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26" w:rsidRPr="00FD0750" w:rsidRDefault="00210B26" w:rsidP="00FD0750">
      <w:pPr>
        <w:pStyle w:val="Nagwek2"/>
        <w:shd w:val="clear" w:color="auto" w:fill="FFFFFF"/>
        <w:spacing w:before="0" w:beforeAutospacing="0" w:after="150" w:afterAutospacing="0" w:line="360" w:lineRule="auto"/>
        <w:ind w:firstLine="708"/>
        <w:rPr>
          <w:b w:val="0"/>
          <w:color w:val="3A3A3A"/>
          <w:sz w:val="24"/>
          <w:szCs w:val="24"/>
          <w:shd w:val="clear" w:color="auto" w:fill="FFFFFF"/>
        </w:rPr>
      </w:pPr>
      <w:bookmarkStart w:id="0" w:name="_GoBack"/>
      <w:r w:rsidRPr="00FD0750">
        <w:rPr>
          <w:b w:val="0"/>
          <w:color w:val="3A3A3A"/>
          <w:sz w:val="24"/>
          <w:szCs w:val="24"/>
          <w:shd w:val="clear" w:color="auto" w:fill="FFFFFF"/>
        </w:rPr>
        <w:t xml:space="preserve">Centrum Kształcenia Zawodowego i Ustawicznego </w:t>
      </w:r>
      <w:r w:rsidRPr="00FD0750">
        <w:rPr>
          <w:b w:val="0"/>
          <w:color w:val="3A3A3A"/>
          <w:sz w:val="24"/>
          <w:szCs w:val="24"/>
          <w:shd w:val="clear" w:color="auto" w:fill="FFFFFF"/>
        </w:rPr>
        <w:t xml:space="preserve"> w</w:t>
      </w:r>
      <w:r w:rsidRPr="00FD0750">
        <w:rPr>
          <w:b w:val="0"/>
          <w:color w:val="3A3A3A"/>
          <w:sz w:val="24"/>
          <w:szCs w:val="24"/>
          <w:shd w:val="clear" w:color="auto" w:fill="FFFFFF"/>
        </w:rPr>
        <w:t xml:space="preserve"> Sosnowcu dok</w:t>
      </w:r>
      <w:r w:rsidRPr="00FD0750">
        <w:rPr>
          <w:b w:val="0"/>
          <w:color w:val="3A3A3A"/>
          <w:sz w:val="24"/>
          <w:szCs w:val="24"/>
          <w:shd w:val="clear" w:color="auto" w:fill="FFFFFF"/>
        </w:rPr>
        <w:t>łada starań, aby zapewnić dostępność swojej strony internetowej http://liceum63.edu.pl/ zgodnie z Ustawą z dnia 4 kwietnia 2019 r. o dostępności cyfrowej stron internetowych i aplikacji mobilnych podmiotów publicznych (Dz. U. 2019 r. poz. 848) oraz Decyzją wykonawczą Komisji (UE) 2018/1523 z dnia 11 października 2018 r. ustanawiającą wzór oświadczenia w sprawie dostępności zgodnie</w:t>
      </w:r>
      <w:r w:rsidRPr="00FD0750">
        <w:rPr>
          <w:b w:val="0"/>
          <w:color w:val="3A3A3A"/>
          <w:sz w:val="24"/>
          <w:szCs w:val="24"/>
        </w:rPr>
        <w:t xml:space="preserve">  </w:t>
      </w:r>
      <w:r w:rsidRPr="00FD0750">
        <w:rPr>
          <w:b w:val="0"/>
          <w:color w:val="3A3A3A"/>
          <w:sz w:val="24"/>
          <w:szCs w:val="24"/>
          <w:shd w:val="clear" w:color="auto" w:fill="FFFFFF"/>
        </w:rPr>
        <w:t>z dyrektywą Parlamentu Europejskiego i Rady (UE) 2016/2102 w sprawie dostępności stron internetowych i mobilnych aplikacji organów sektora publicznego.</w:t>
      </w:r>
    </w:p>
    <w:p w:rsidR="00210B26" w:rsidRPr="00FD0750" w:rsidRDefault="00210B26" w:rsidP="00FD0750">
      <w:pPr>
        <w:shd w:val="clear" w:color="auto" w:fill="FFFFFF"/>
        <w:spacing w:after="0" w:line="360" w:lineRule="auto"/>
        <w:rPr>
          <w:rFonts w:ascii="Times New Roman" w:eastAsia="Times New Roman" w:hAnsi="Times New Roman" w:cs="Times New Roman"/>
          <w:b/>
          <w:bCs/>
          <w:color w:val="3A3A3A"/>
          <w:sz w:val="24"/>
          <w:szCs w:val="24"/>
          <w:bdr w:val="none" w:sz="0" w:space="0" w:color="auto" w:frame="1"/>
          <w:lang w:eastAsia="pl-PL"/>
        </w:rPr>
      </w:pPr>
    </w:p>
    <w:p w:rsidR="00210B26" w:rsidRPr="00210B26" w:rsidRDefault="00210B26" w:rsidP="00FD0750">
      <w:pPr>
        <w:shd w:val="clear" w:color="auto" w:fill="FFFFFF"/>
        <w:spacing w:after="0" w:line="360" w:lineRule="auto"/>
        <w:rPr>
          <w:rFonts w:ascii="Times New Roman" w:eastAsia="Times New Roman" w:hAnsi="Times New Roman" w:cs="Times New Roman"/>
          <w:color w:val="3A3A3A"/>
          <w:sz w:val="24"/>
          <w:szCs w:val="24"/>
          <w:lang w:eastAsia="pl-PL"/>
        </w:rPr>
      </w:pPr>
      <w:r w:rsidRPr="00FD0750">
        <w:rPr>
          <w:rFonts w:ascii="Times New Roman" w:eastAsia="Times New Roman" w:hAnsi="Times New Roman" w:cs="Times New Roman"/>
          <w:b/>
          <w:bCs/>
          <w:color w:val="3A3A3A"/>
          <w:sz w:val="24"/>
          <w:szCs w:val="24"/>
          <w:bdr w:val="none" w:sz="0" w:space="0" w:color="auto" w:frame="1"/>
          <w:lang w:eastAsia="pl-PL"/>
        </w:rPr>
        <w:t>Data publikacji i aktualizacji</w:t>
      </w:r>
    </w:p>
    <w:p w:rsidR="00210B26" w:rsidRPr="00210B26" w:rsidRDefault="00210B26" w:rsidP="00FD0750">
      <w:pPr>
        <w:shd w:val="clear" w:color="auto" w:fill="FFFFFF"/>
        <w:spacing w:after="360" w:line="360" w:lineRule="auto"/>
        <w:rPr>
          <w:rFonts w:ascii="Times New Roman" w:eastAsia="Times New Roman" w:hAnsi="Times New Roman" w:cs="Times New Roman"/>
          <w:color w:val="3A3A3A"/>
          <w:sz w:val="24"/>
          <w:szCs w:val="24"/>
          <w:lang w:eastAsia="pl-PL"/>
        </w:rPr>
      </w:pPr>
      <w:r w:rsidRPr="00210B26">
        <w:rPr>
          <w:rFonts w:ascii="Times New Roman" w:eastAsia="Times New Roman" w:hAnsi="Times New Roman" w:cs="Times New Roman"/>
          <w:color w:val="3A3A3A"/>
          <w:sz w:val="24"/>
          <w:szCs w:val="24"/>
          <w:lang w:eastAsia="pl-PL"/>
        </w:rPr>
        <w:t xml:space="preserve">Data publikacji strony internetowej: </w:t>
      </w:r>
      <w:r w:rsidR="00FD0750" w:rsidRPr="00FD0750">
        <w:rPr>
          <w:rFonts w:ascii="Times New Roman" w:eastAsia="Times New Roman" w:hAnsi="Times New Roman" w:cs="Times New Roman"/>
          <w:color w:val="3A3A3A"/>
          <w:sz w:val="24"/>
          <w:szCs w:val="24"/>
          <w:lang w:eastAsia="pl-PL"/>
        </w:rPr>
        <w:t>01</w:t>
      </w:r>
      <w:r w:rsidRPr="00210B26">
        <w:rPr>
          <w:rFonts w:ascii="Times New Roman" w:eastAsia="Times New Roman" w:hAnsi="Times New Roman" w:cs="Times New Roman"/>
          <w:color w:val="3A3A3A"/>
          <w:sz w:val="24"/>
          <w:szCs w:val="24"/>
          <w:lang w:eastAsia="pl-PL"/>
        </w:rPr>
        <w:t xml:space="preserve">. </w:t>
      </w:r>
      <w:r w:rsidR="00FD0750" w:rsidRPr="00FD0750">
        <w:rPr>
          <w:rFonts w:ascii="Times New Roman" w:eastAsia="Times New Roman" w:hAnsi="Times New Roman" w:cs="Times New Roman"/>
          <w:color w:val="3A3A3A"/>
          <w:sz w:val="24"/>
          <w:szCs w:val="24"/>
          <w:lang w:eastAsia="pl-PL"/>
        </w:rPr>
        <w:t>09</w:t>
      </w:r>
      <w:r w:rsidRPr="00210B26">
        <w:rPr>
          <w:rFonts w:ascii="Times New Roman" w:eastAsia="Times New Roman" w:hAnsi="Times New Roman" w:cs="Times New Roman"/>
          <w:color w:val="3A3A3A"/>
          <w:sz w:val="24"/>
          <w:szCs w:val="24"/>
          <w:lang w:eastAsia="pl-PL"/>
        </w:rPr>
        <w:t>. 201</w:t>
      </w:r>
      <w:r w:rsidR="00FD0750" w:rsidRPr="00FD0750">
        <w:rPr>
          <w:rFonts w:ascii="Times New Roman" w:eastAsia="Times New Roman" w:hAnsi="Times New Roman" w:cs="Times New Roman"/>
          <w:color w:val="3A3A3A"/>
          <w:sz w:val="24"/>
          <w:szCs w:val="24"/>
          <w:lang w:eastAsia="pl-PL"/>
        </w:rPr>
        <w:t>4</w:t>
      </w:r>
    </w:p>
    <w:p w:rsidR="00210B26" w:rsidRPr="00210B26" w:rsidRDefault="00210B26" w:rsidP="00FD0750">
      <w:pPr>
        <w:shd w:val="clear" w:color="auto" w:fill="FFFFFF"/>
        <w:spacing w:after="360" w:line="360" w:lineRule="auto"/>
        <w:rPr>
          <w:rFonts w:ascii="Times New Roman" w:eastAsia="Times New Roman" w:hAnsi="Times New Roman" w:cs="Times New Roman"/>
          <w:color w:val="3A3A3A"/>
          <w:sz w:val="24"/>
          <w:szCs w:val="24"/>
          <w:lang w:eastAsia="pl-PL"/>
        </w:rPr>
      </w:pPr>
      <w:r w:rsidRPr="00210B26">
        <w:rPr>
          <w:rFonts w:ascii="Times New Roman" w:eastAsia="Times New Roman" w:hAnsi="Times New Roman" w:cs="Times New Roman"/>
          <w:color w:val="3A3A3A"/>
          <w:sz w:val="24"/>
          <w:szCs w:val="24"/>
          <w:lang w:eastAsia="pl-PL"/>
        </w:rPr>
        <w:t xml:space="preserve">Data ostatniej istotnej aktualizacji: 27. </w:t>
      </w:r>
      <w:r w:rsidR="00FD0750" w:rsidRPr="00FD0750">
        <w:rPr>
          <w:rFonts w:ascii="Times New Roman" w:eastAsia="Times New Roman" w:hAnsi="Times New Roman" w:cs="Times New Roman"/>
          <w:color w:val="3A3A3A"/>
          <w:sz w:val="24"/>
          <w:szCs w:val="24"/>
          <w:lang w:eastAsia="pl-PL"/>
        </w:rPr>
        <w:t>08</w:t>
      </w:r>
      <w:r w:rsidRPr="00210B26">
        <w:rPr>
          <w:rFonts w:ascii="Times New Roman" w:eastAsia="Times New Roman" w:hAnsi="Times New Roman" w:cs="Times New Roman"/>
          <w:color w:val="3A3A3A"/>
          <w:sz w:val="24"/>
          <w:szCs w:val="24"/>
          <w:lang w:eastAsia="pl-PL"/>
        </w:rPr>
        <w:t>. 2020</w:t>
      </w:r>
    </w:p>
    <w:p w:rsidR="008C7C8C" w:rsidRPr="00FD0750" w:rsidRDefault="008C7C8C" w:rsidP="00FD0750">
      <w:pPr>
        <w:pStyle w:val="Nagwek2"/>
        <w:shd w:val="clear" w:color="auto" w:fill="FFFFFF"/>
        <w:spacing w:before="0" w:beforeAutospacing="0" w:after="150" w:afterAutospacing="0" w:line="360" w:lineRule="auto"/>
        <w:ind w:hanging="720"/>
        <w:rPr>
          <w:color w:val="333333"/>
          <w:sz w:val="24"/>
          <w:szCs w:val="24"/>
        </w:rPr>
      </w:pPr>
      <w:r w:rsidRPr="00FD0750">
        <w:rPr>
          <w:color w:val="333333"/>
          <w:sz w:val="24"/>
          <w:szCs w:val="24"/>
        </w:rPr>
        <w:t>Dostępność cyfrowa</w:t>
      </w:r>
    </w:p>
    <w:p w:rsidR="008A6128" w:rsidRPr="00FD0750" w:rsidRDefault="008A6128" w:rsidP="00FD0750">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pl-PL"/>
        </w:rPr>
      </w:pPr>
      <w:r w:rsidRPr="00FD0750">
        <w:rPr>
          <w:rFonts w:ascii="Times New Roman" w:eastAsia="Times New Roman" w:hAnsi="Times New Roman" w:cs="Times New Roman"/>
          <w:b/>
          <w:bCs/>
          <w:color w:val="000000"/>
          <w:sz w:val="24"/>
          <w:szCs w:val="24"/>
          <w:lang w:eastAsia="pl-PL"/>
        </w:rPr>
        <w:t>Utworzone na stronie internetowej skróty klawiaturowe</w:t>
      </w:r>
      <w:r w:rsidRPr="00FD0750">
        <w:rPr>
          <w:rFonts w:ascii="Times New Roman" w:eastAsia="Times New Roman" w:hAnsi="Times New Roman" w:cs="Times New Roman"/>
          <w:b/>
          <w:bCs/>
          <w:color w:val="000000"/>
          <w:sz w:val="24"/>
          <w:szCs w:val="24"/>
          <w:lang w:eastAsia="pl-PL"/>
        </w:rPr>
        <w:br/>
      </w:r>
      <w:r w:rsidRPr="00FD0750">
        <w:rPr>
          <w:rFonts w:ascii="Times New Roman" w:eastAsia="Times New Roman" w:hAnsi="Times New Roman" w:cs="Times New Roman"/>
          <w:color w:val="000000"/>
          <w:sz w:val="24"/>
          <w:szCs w:val="24"/>
          <w:lang w:eastAsia="pl-PL"/>
        </w:rPr>
        <w:t>W celu ułatwienia przemieszczania się po elementach strony internetowej można używać standardowych skrótów klawiaturowych przeglądarki, to jest:</w:t>
      </w:r>
    </w:p>
    <w:p w:rsidR="008A6128" w:rsidRPr="00FD0750" w:rsidRDefault="008A6128" w:rsidP="00FD0750">
      <w:pPr>
        <w:numPr>
          <w:ilvl w:val="0"/>
          <w:numId w:val="1"/>
        </w:numPr>
        <w:shd w:val="clear" w:color="auto" w:fill="FFFFFF"/>
        <w:spacing w:before="100" w:beforeAutospacing="1" w:after="100" w:afterAutospacing="1" w:line="360" w:lineRule="auto"/>
        <w:ind w:left="0"/>
        <w:rPr>
          <w:rFonts w:ascii="Times New Roman" w:eastAsia="Times New Roman" w:hAnsi="Times New Roman" w:cs="Times New Roman"/>
          <w:color w:val="444444"/>
          <w:sz w:val="24"/>
          <w:szCs w:val="24"/>
          <w:lang w:eastAsia="pl-PL"/>
        </w:rPr>
      </w:pPr>
      <w:proofErr w:type="spellStart"/>
      <w:r w:rsidRPr="00FD0750">
        <w:rPr>
          <w:rFonts w:ascii="Times New Roman" w:eastAsia="Times New Roman" w:hAnsi="Times New Roman" w:cs="Times New Roman"/>
          <w:b/>
          <w:bCs/>
          <w:color w:val="000000"/>
          <w:sz w:val="24"/>
          <w:szCs w:val="24"/>
          <w:lang w:eastAsia="pl-PL"/>
        </w:rPr>
        <w:t>Tab</w:t>
      </w:r>
      <w:proofErr w:type="spellEnd"/>
      <w:r w:rsidRPr="00FD0750">
        <w:rPr>
          <w:rFonts w:ascii="Times New Roman" w:eastAsia="Times New Roman" w:hAnsi="Times New Roman" w:cs="Times New Roman"/>
          <w:b/>
          <w:bCs/>
          <w:color w:val="000000"/>
          <w:sz w:val="24"/>
          <w:szCs w:val="24"/>
          <w:lang w:eastAsia="pl-PL"/>
        </w:rPr>
        <w:t> </w:t>
      </w:r>
      <w:r w:rsidRPr="00FD0750">
        <w:rPr>
          <w:rFonts w:ascii="Times New Roman" w:eastAsia="Times New Roman" w:hAnsi="Times New Roman" w:cs="Times New Roman"/>
          <w:color w:val="000000"/>
          <w:sz w:val="24"/>
          <w:szCs w:val="24"/>
          <w:lang w:eastAsia="pl-PL"/>
        </w:rPr>
        <w:t>– przejście do następnego elementu</w:t>
      </w:r>
    </w:p>
    <w:p w:rsidR="008A6128" w:rsidRPr="00FD0750" w:rsidRDefault="008A6128" w:rsidP="00FD0750">
      <w:pPr>
        <w:numPr>
          <w:ilvl w:val="0"/>
          <w:numId w:val="1"/>
        </w:numPr>
        <w:shd w:val="clear" w:color="auto" w:fill="FFFFFF"/>
        <w:spacing w:before="100" w:beforeAutospacing="1" w:after="100" w:afterAutospacing="1" w:line="360" w:lineRule="auto"/>
        <w:ind w:left="0"/>
        <w:rPr>
          <w:rFonts w:ascii="Times New Roman" w:eastAsia="Times New Roman" w:hAnsi="Times New Roman" w:cs="Times New Roman"/>
          <w:color w:val="444444"/>
          <w:sz w:val="24"/>
          <w:szCs w:val="24"/>
          <w:lang w:eastAsia="pl-PL"/>
        </w:rPr>
      </w:pPr>
      <w:proofErr w:type="spellStart"/>
      <w:r w:rsidRPr="00FD0750">
        <w:rPr>
          <w:rFonts w:ascii="Times New Roman" w:eastAsia="Times New Roman" w:hAnsi="Times New Roman" w:cs="Times New Roman"/>
          <w:b/>
          <w:bCs/>
          <w:color w:val="000000"/>
          <w:sz w:val="24"/>
          <w:szCs w:val="24"/>
          <w:lang w:eastAsia="pl-PL"/>
        </w:rPr>
        <w:t>Shift</w:t>
      </w:r>
      <w:proofErr w:type="spellEnd"/>
      <w:r w:rsidRPr="00FD0750">
        <w:rPr>
          <w:rFonts w:ascii="Times New Roman" w:eastAsia="Times New Roman" w:hAnsi="Times New Roman" w:cs="Times New Roman"/>
          <w:b/>
          <w:bCs/>
          <w:color w:val="000000"/>
          <w:sz w:val="24"/>
          <w:szCs w:val="24"/>
          <w:lang w:eastAsia="pl-PL"/>
        </w:rPr>
        <w:t xml:space="preserve"> </w:t>
      </w:r>
      <w:proofErr w:type="spellStart"/>
      <w:r w:rsidRPr="00FD0750">
        <w:rPr>
          <w:rFonts w:ascii="Times New Roman" w:eastAsia="Times New Roman" w:hAnsi="Times New Roman" w:cs="Times New Roman"/>
          <w:b/>
          <w:bCs/>
          <w:color w:val="000000"/>
          <w:sz w:val="24"/>
          <w:szCs w:val="24"/>
          <w:lang w:eastAsia="pl-PL"/>
        </w:rPr>
        <w:t>Tab</w:t>
      </w:r>
      <w:proofErr w:type="spellEnd"/>
      <w:r w:rsidRPr="00FD0750">
        <w:rPr>
          <w:rFonts w:ascii="Times New Roman" w:eastAsia="Times New Roman" w:hAnsi="Times New Roman" w:cs="Times New Roman"/>
          <w:b/>
          <w:bCs/>
          <w:color w:val="000000"/>
          <w:sz w:val="24"/>
          <w:szCs w:val="24"/>
          <w:lang w:eastAsia="pl-PL"/>
        </w:rPr>
        <w:t> </w:t>
      </w:r>
      <w:r w:rsidRPr="00FD0750">
        <w:rPr>
          <w:rFonts w:ascii="Times New Roman" w:eastAsia="Times New Roman" w:hAnsi="Times New Roman" w:cs="Times New Roman"/>
          <w:color w:val="000000"/>
          <w:sz w:val="24"/>
          <w:szCs w:val="24"/>
          <w:lang w:eastAsia="pl-PL"/>
        </w:rPr>
        <w:t>– przejście do poprzedniego elementu</w:t>
      </w:r>
    </w:p>
    <w:p w:rsidR="008A6128" w:rsidRPr="00FD0750" w:rsidRDefault="008A6128" w:rsidP="00FD0750">
      <w:pPr>
        <w:numPr>
          <w:ilvl w:val="0"/>
          <w:numId w:val="1"/>
        </w:numPr>
        <w:shd w:val="clear" w:color="auto" w:fill="FFFFFF"/>
        <w:spacing w:before="100" w:beforeAutospacing="1" w:after="100" w:afterAutospacing="1" w:line="360" w:lineRule="auto"/>
        <w:ind w:left="0"/>
        <w:rPr>
          <w:rFonts w:ascii="Times New Roman" w:eastAsia="Times New Roman" w:hAnsi="Times New Roman" w:cs="Times New Roman"/>
          <w:color w:val="444444"/>
          <w:sz w:val="24"/>
          <w:szCs w:val="24"/>
          <w:lang w:eastAsia="pl-PL"/>
        </w:rPr>
      </w:pPr>
      <w:proofErr w:type="spellStart"/>
      <w:r w:rsidRPr="00FD0750">
        <w:rPr>
          <w:rFonts w:ascii="Times New Roman" w:eastAsia="Times New Roman" w:hAnsi="Times New Roman" w:cs="Times New Roman"/>
          <w:b/>
          <w:bCs/>
          <w:color w:val="000000"/>
          <w:sz w:val="24"/>
          <w:szCs w:val="24"/>
          <w:lang w:eastAsia="pl-PL"/>
        </w:rPr>
        <w:t>Enter</w:t>
      </w:r>
      <w:proofErr w:type="spellEnd"/>
      <w:r w:rsidRPr="00FD0750">
        <w:rPr>
          <w:rFonts w:ascii="Times New Roman" w:eastAsia="Times New Roman" w:hAnsi="Times New Roman" w:cs="Times New Roman"/>
          <w:color w:val="000000"/>
          <w:sz w:val="24"/>
          <w:szCs w:val="24"/>
          <w:lang w:eastAsia="pl-PL"/>
        </w:rPr>
        <w:t> – zatwierdzanie wybranego elementu</w:t>
      </w:r>
    </w:p>
    <w:p w:rsidR="008A6128" w:rsidRPr="00FD0750" w:rsidRDefault="008A6128" w:rsidP="00FD0750">
      <w:pPr>
        <w:numPr>
          <w:ilvl w:val="0"/>
          <w:numId w:val="1"/>
        </w:numPr>
        <w:shd w:val="clear" w:color="auto" w:fill="FFFFFF"/>
        <w:spacing w:before="100" w:beforeAutospacing="1" w:after="100" w:afterAutospacing="1" w:line="360" w:lineRule="auto"/>
        <w:ind w:left="0"/>
        <w:rPr>
          <w:rFonts w:ascii="Times New Roman" w:eastAsia="Times New Roman" w:hAnsi="Times New Roman" w:cs="Times New Roman"/>
          <w:color w:val="444444"/>
          <w:sz w:val="24"/>
          <w:szCs w:val="24"/>
          <w:lang w:eastAsia="pl-PL"/>
        </w:rPr>
      </w:pPr>
      <w:r w:rsidRPr="00FD0750">
        <w:rPr>
          <w:rFonts w:ascii="Times New Roman" w:eastAsia="Times New Roman" w:hAnsi="Times New Roman" w:cs="Times New Roman"/>
          <w:b/>
          <w:bCs/>
          <w:color w:val="000000"/>
          <w:sz w:val="24"/>
          <w:szCs w:val="24"/>
          <w:lang w:eastAsia="pl-PL"/>
        </w:rPr>
        <w:t>↑</w:t>
      </w:r>
      <w:r w:rsidRPr="00FD0750">
        <w:rPr>
          <w:rFonts w:ascii="Times New Roman" w:eastAsia="Times New Roman" w:hAnsi="Times New Roman" w:cs="Times New Roman"/>
          <w:color w:val="000000"/>
          <w:sz w:val="24"/>
          <w:szCs w:val="24"/>
          <w:lang w:eastAsia="pl-PL"/>
        </w:rPr>
        <w:t> – przesunięcie strony w górę</w:t>
      </w:r>
    </w:p>
    <w:p w:rsidR="008A6128" w:rsidRPr="00FD0750" w:rsidRDefault="008A6128" w:rsidP="00FD0750">
      <w:pPr>
        <w:numPr>
          <w:ilvl w:val="0"/>
          <w:numId w:val="1"/>
        </w:numPr>
        <w:shd w:val="clear" w:color="auto" w:fill="FFFFFF"/>
        <w:spacing w:before="100" w:beforeAutospacing="1" w:after="100" w:afterAutospacing="1" w:line="360" w:lineRule="auto"/>
        <w:ind w:left="0"/>
        <w:rPr>
          <w:rFonts w:ascii="Times New Roman" w:eastAsia="Times New Roman" w:hAnsi="Times New Roman" w:cs="Times New Roman"/>
          <w:color w:val="444444"/>
          <w:sz w:val="24"/>
          <w:szCs w:val="24"/>
          <w:lang w:eastAsia="pl-PL"/>
        </w:rPr>
      </w:pPr>
      <w:r w:rsidRPr="00FD0750">
        <w:rPr>
          <w:rFonts w:ascii="Times New Roman" w:eastAsia="Times New Roman" w:hAnsi="Times New Roman" w:cs="Times New Roman"/>
          <w:b/>
          <w:bCs/>
          <w:color w:val="000000"/>
          <w:sz w:val="24"/>
          <w:szCs w:val="24"/>
          <w:lang w:eastAsia="pl-PL"/>
        </w:rPr>
        <w:t>↓</w:t>
      </w:r>
      <w:r w:rsidRPr="00FD0750">
        <w:rPr>
          <w:rFonts w:ascii="Times New Roman" w:eastAsia="Times New Roman" w:hAnsi="Times New Roman" w:cs="Times New Roman"/>
          <w:color w:val="000000"/>
          <w:sz w:val="24"/>
          <w:szCs w:val="24"/>
          <w:lang w:eastAsia="pl-PL"/>
        </w:rPr>
        <w:t> – przesunięcie strony w dół</w:t>
      </w:r>
    </w:p>
    <w:p w:rsidR="008A6128" w:rsidRPr="00FD0750" w:rsidRDefault="008A6128" w:rsidP="00FD0750">
      <w:pPr>
        <w:numPr>
          <w:ilvl w:val="0"/>
          <w:numId w:val="1"/>
        </w:numPr>
        <w:shd w:val="clear" w:color="auto" w:fill="FFFFFF"/>
        <w:spacing w:before="100" w:beforeAutospacing="1" w:after="100" w:afterAutospacing="1" w:line="360" w:lineRule="auto"/>
        <w:ind w:left="0"/>
        <w:rPr>
          <w:rFonts w:ascii="Times New Roman" w:eastAsia="Times New Roman" w:hAnsi="Times New Roman" w:cs="Times New Roman"/>
          <w:color w:val="444444"/>
          <w:sz w:val="24"/>
          <w:szCs w:val="24"/>
          <w:lang w:eastAsia="pl-PL"/>
        </w:rPr>
      </w:pPr>
      <w:proofErr w:type="spellStart"/>
      <w:r w:rsidRPr="00FD0750">
        <w:rPr>
          <w:rFonts w:ascii="Times New Roman" w:eastAsia="Times New Roman" w:hAnsi="Times New Roman" w:cs="Times New Roman"/>
          <w:b/>
          <w:bCs/>
          <w:color w:val="000000"/>
          <w:sz w:val="24"/>
          <w:szCs w:val="24"/>
          <w:lang w:eastAsia="pl-PL"/>
        </w:rPr>
        <w:t>Ctrl</w:t>
      </w:r>
      <w:proofErr w:type="spellEnd"/>
      <w:r w:rsidRPr="00FD0750">
        <w:rPr>
          <w:rFonts w:ascii="Times New Roman" w:eastAsia="Times New Roman" w:hAnsi="Times New Roman" w:cs="Times New Roman"/>
          <w:b/>
          <w:bCs/>
          <w:color w:val="000000"/>
          <w:sz w:val="24"/>
          <w:szCs w:val="24"/>
          <w:lang w:eastAsia="pl-PL"/>
        </w:rPr>
        <w:t xml:space="preserve"> +</w:t>
      </w:r>
      <w:r w:rsidRPr="00FD0750">
        <w:rPr>
          <w:rFonts w:ascii="Times New Roman" w:eastAsia="Times New Roman" w:hAnsi="Times New Roman" w:cs="Times New Roman"/>
          <w:color w:val="000000"/>
          <w:sz w:val="24"/>
          <w:szCs w:val="24"/>
          <w:lang w:eastAsia="pl-PL"/>
        </w:rPr>
        <w:t>  – powiększanie elementów strony internetowej</w:t>
      </w:r>
    </w:p>
    <w:p w:rsidR="008A6128" w:rsidRPr="00FD0750" w:rsidRDefault="008A6128" w:rsidP="00FD0750">
      <w:pPr>
        <w:numPr>
          <w:ilvl w:val="0"/>
          <w:numId w:val="1"/>
        </w:numPr>
        <w:shd w:val="clear" w:color="auto" w:fill="FFFFFF"/>
        <w:spacing w:before="100" w:beforeAutospacing="1" w:after="100" w:afterAutospacing="1" w:line="360" w:lineRule="auto"/>
        <w:ind w:left="0"/>
        <w:rPr>
          <w:rFonts w:ascii="Times New Roman" w:eastAsia="Times New Roman" w:hAnsi="Times New Roman" w:cs="Times New Roman"/>
          <w:color w:val="444444"/>
          <w:sz w:val="24"/>
          <w:szCs w:val="24"/>
          <w:lang w:eastAsia="pl-PL"/>
        </w:rPr>
      </w:pPr>
      <w:proofErr w:type="spellStart"/>
      <w:r w:rsidRPr="00FD0750">
        <w:rPr>
          <w:rFonts w:ascii="Times New Roman" w:eastAsia="Times New Roman" w:hAnsi="Times New Roman" w:cs="Times New Roman"/>
          <w:b/>
          <w:bCs/>
          <w:color w:val="000000"/>
          <w:sz w:val="24"/>
          <w:szCs w:val="24"/>
          <w:lang w:eastAsia="pl-PL"/>
        </w:rPr>
        <w:t>Ctrl</w:t>
      </w:r>
      <w:proofErr w:type="spellEnd"/>
      <w:r w:rsidRPr="00FD0750">
        <w:rPr>
          <w:rFonts w:ascii="Times New Roman" w:eastAsia="Times New Roman" w:hAnsi="Times New Roman" w:cs="Times New Roman"/>
          <w:b/>
          <w:bCs/>
          <w:color w:val="000000"/>
          <w:sz w:val="24"/>
          <w:szCs w:val="24"/>
          <w:lang w:eastAsia="pl-PL"/>
        </w:rPr>
        <w:t xml:space="preserve"> –</w:t>
      </w:r>
      <w:r w:rsidRPr="00FD0750">
        <w:rPr>
          <w:rFonts w:ascii="Times New Roman" w:eastAsia="Times New Roman" w:hAnsi="Times New Roman" w:cs="Times New Roman"/>
          <w:color w:val="000000"/>
          <w:sz w:val="24"/>
          <w:szCs w:val="24"/>
          <w:lang w:eastAsia="pl-PL"/>
        </w:rPr>
        <w:t> – pomniejszanie elementów strony internetowej</w:t>
      </w:r>
    </w:p>
    <w:p w:rsidR="00846A1A" w:rsidRPr="00FD0750" w:rsidRDefault="00846A1A" w:rsidP="00FD0750">
      <w:pPr>
        <w:pStyle w:val="Nagwek3"/>
        <w:shd w:val="clear" w:color="auto" w:fill="FFFFFF"/>
        <w:spacing w:before="0" w:beforeAutospacing="0" w:after="150" w:afterAutospacing="0" w:line="360" w:lineRule="auto"/>
        <w:rPr>
          <w:color w:val="333333"/>
          <w:sz w:val="24"/>
          <w:szCs w:val="24"/>
        </w:rPr>
      </w:pPr>
      <w:r w:rsidRPr="00FD0750">
        <w:rPr>
          <w:color w:val="333333"/>
          <w:sz w:val="24"/>
          <w:szCs w:val="24"/>
        </w:rPr>
        <w:t>Kontakt i informacje zwrotne</w:t>
      </w:r>
    </w:p>
    <w:p w:rsidR="00846A1A" w:rsidRPr="00FD0750" w:rsidRDefault="00846A1A" w:rsidP="00FD0750">
      <w:pPr>
        <w:pStyle w:val="NormalnyWeb"/>
        <w:shd w:val="clear" w:color="auto" w:fill="FFFFFF"/>
        <w:spacing w:before="0" w:beforeAutospacing="0" w:after="150" w:afterAutospacing="0" w:line="360" w:lineRule="auto"/>
        <w:rPr>
          <w:color w:val="333333"/>
        </w:rPr>
      </w:pPr>
      <w:r w:rsidRPr="00FD0750">
        <w:rPr>
          <w:color w:val="333333"/>
        </w:rPr>
        <w:t>W przypadku problemów z dostępnością strony internetowej prosimy o kontakt:</w:t>
      </w:r>
    </w:p>
    <w:p w:rsidR="00846A1A" w:rsidRPr="00FD0750" w:rsidRDefault="00846A1A" w:rsidP="00FD0750">
      <w:pPr>
        <w:pStyle w:val="NormalnyWeb"/>
        <w:shd w:val="clear" w:color="auto" w:fill="FFFFFF"/>
        <w:spacing w:before="0" w:beforeAutospacing="0" w:after="150" w:afterAutospacing="0" w:line="360" w:lineRule="auto"/>
        <w:rPr>
          <w:color w:val="FF0000"/>
        </w:rPr>
      </w:pPr>
      <w:r w:rsidRPr="00FD0750">
        <w:rPr>
          <w:color w:val="000000"/>
        </w:rPr>
        <w:t>Centrum Kształcenia Zawodowego i Ustawicznego</w:t>
      </w:r>
      <w:r w:rsidRPr="00FD0750">
        <w:rPr>
          <w:color w:val="000000"/>
        </w:rPr>
        <w:br/>
        <w:t>ul. Kilińskiego 25</w:t>
      </w:r>
      <w:r w:rsidRPr="00FD0750">
        <w:rPr>
          <w:color w:val="000000"/>
        </w:rPr>
        <w:br/>
        <w:t>41-200 Sosnowiec</w:t>
      </w:r>
      <w:r w:rsidRPr="00FD0750">
        <w:rPr>
          <w:color w:val="000000"/>
        </w:rPr>
        <w:br/>
        <w:t xml:space="preserve">Osobą wyznaczoną do realizacji spraw w zakresie dostępności cyfrowej jest: Marcin Śliz, </w:t>
      </w:r>
      <w:r w:rsidRPr="00FD0750">
        <w:rPr>
          <w:color w:val="000000"/>
        </w:rPr>
        <w:br/>
        <w:t xml:space="preserve">z którym można kontaktować się pod numerem telefonu: 32 -266-11-80 wew.12 lub pocztą </w:t>
      </w:r>
      <w:r w:rsidRPr="00FD0750">
        <w:rPr>
          <w:color w:val="000000"/>
        </w:rPr>
        <w:lastRenderedPageBreak/>
        <w:t xml:space="preserve">elektroniczną  </w:t>
      </w:r>
      <w:hyperlink r:id="rId5" w:history="1">
        <w:r w:rsidRPr="00FD0750">
          <w:rPr>
            <w:rStyle w:val="Hipercze"/>
          </w:rPr>
          <w:t>marcin.sliz@ckziu25.sosnowiec.pl</w:t>
        </w:r>
      </w:hyperlink>
      <w:r w:rsidRPr="00FD0750">
        <w:rPr>
          <w:color w:val="333333"/>
        </w:rPr>
        <w:t>Tą samą drogą można składać wnioski o udostępnienie informacji niedostępnej oraz składać żądania zapewnienia dostępności</w:t>
      </w:r>
      <w:r w:rsidRPr="00FD0750">
        <w:rPr>
          <w:color w:val="FF0000"/>
        </w:rPr>
        <w:t>.</w:t>
      </w:r>
    </w:p>
    <w:p w:rsidR="00846A1A" w:rsidRPr="00FD0750" w:rsidRDefault="00846A1A" w:rsidP="00FD0750">
      <w:pPr>
        <w:pStyle w:val="NormalnyWeb"/>
        <w:shd w:val="clear" w:color="auto" w:fill="FFFFFF"/>
        <w:spacing w:before="0" w:beforeAutospacing="0" w:after="150" w:afterAutospacing="0" w:line="360" w:lineRule="auto"/>
        <w:rPr>
          <w:color w:val="333333"/>
        </w:rPr>
      </w:pPr>
      <w:r w:rsidRPr="00FD0750">
        <w:rPr>
          <w:color w:val="333333"/>
        </w:rPr>
        <w:t>Procedura wnioskowo - skargowa</w:t>
      </w:r>
    </w:p>
    <w:p w:rsidR="00846A1A" w:rsidRPr="00FD0750" w:rsidRDefault="00846A1A" w:rsidP="00FD0750">
      <w:pPr>
        <w:pStyle w:val="NormalnyWeb"/>
        <w:numPr>
          <w:ilvl w:val="0"/>
          <w:numId w:val="7"/>
        </w:numPr>
        <w:shd w:val="clear" w:color="auto" w:fill="FFFFFF"/>
        <w:spacing w:before="0" w:beforeAutospacing="0" w:after="150" w:afterAutospacing="0" w:line="360" w:lineRule="auto"/>
        <w:rPr>
          <w:color w:val="333333"/>
        </w:rPr>
      </w:pPr>
      <w:r w:rsidRPr="00FD0750">
        <w:rPr>
          <w:color w:val="333333"/>
        </w:rPr>
        <w:t>Każdy ma prawo do wystąpienia z żądaniem zapewnienia dostępności cyfrowej strony</w:t>
      </w:r>
    </w:p>
    <w:p w:rsidR="00846A1A" w:rsidRPr="00FD0750" w:rsidRDefault="00846A1A" w:rsidP="00FD0750">
      <w:pPr>
        <w:pStyle w:val="NormalnyWeb"/>
        <w:shd w:val="clear" w:color="auto" w:fill="FFFFFF"/>
        <w:spacing w:before="0" w:beforeAutospacing="0" w:after="150" w:afterAutospacing="0" w:line="360" w:lineRule="auto"/>
        <w:ind w:left="720"/>
        <w:rPr>
          <w:color w:val="333333"/>
        </w:rPr>
      </w:pPr>
      <w:r w:rsidRPr="00FD0750">
        <w:rPr>
          <w:color w:val="333333"/>
        </w:rPr>
        <w:t xml:space="preserve">internetowej lub jakiegoś jej elementu. Można także zażądać udostępnienia informacji za pomocą alternatywnego sposobu dostępu, na przykład przez odczytanie niedostępnego cyfrowo dokumentu, opisanie zawartości filmu bez </w:t>
      </w:r>
      <w:proofErr w:type="spellStart"/>
      <w:r w:rsidRPr="00FD0750">
        <w:rPr>
          <w:color w:val="333333"/>
        </w:rPr>
        <w:t>audiodeskrypcji</w:t>
      </w:r>
      <w:proofErr w:type="spellEnd"/>
      <w:r w:rsidRPr="00FD0750">
        <w:rPr>
          <w:color w:val="333333"/>
        </w:rPr>
        <w:t xml:space="preserve"> itp.</w:t>
      </w:r>
    </w:p>
    <w:p w:rsidR="00846A1A" w:rsidRPr="00FD0750" w:rsidRDefault="00846A1A" w:rsidP="00FD0750">
      <w:pPr>
        <w:pStyle w:val="NormalnyWeb"/>
        <w:numPr>
          <w:ilvl w:val="0"/>
          <w:numId w:val="7"/>
        </w:numPr>
        <w:shd w:val="clear" w:color="auto" w:fill="FFFFFF"/>
        <w:spacing w:before="0" w:beforeAutospacing="0" w:after="150" w:afterAutospacing="0" w:line="360" w:lineRule="auto"/>
        <w:rPr>
          <w:color w:val="333333"/>
        </w:rPr>
      </w:pPr>
      <w:r w:rsidRPr="00FD0750">
        <w:rPr>
          <w:color w:val="333333"/>
        </w:rPr>
        <w:t>Żądanie powinno zawierać:</w:t>
      </w:r>
    </w:p>
    <w:p w:rsidR="00846A1A" w:rsidRPr="00FD0750" w:rsidRDefault="00846A1A" w:rsidP="00FD0750">
      <w:pPr>
        <w:pStyle w:val="NormalnyWeb"/>
        <w:numPr>
          <w:ilvl w:val="1"/>
          <w:numId w:val="7"/>
        </w:numPr>
        <w:shd w:val="clear" w:color="auto" w:fill="FFFFFF"/>
        <w:spacing w:before="0" w:beforeAutospacing="0" w:after="150" w:afterAutospacing="0" w:line="360" w:lineRule="auto"/>
        <w:rPr>
          <w:color w:val="333333"/>
        </w:rPr>
      </w:pPr>
      <w:r w:rsidRPr="00FD0750">
        <w:rPr>
          <w:color w:val="333333"/>
        </w:rPr>
        <w:t>dane kontaktowe osoby występującej z żądaniem,</w:t>
      </w:r>
    </w:p>
    <w:p w:rsidR="00846A1A" w:rsidRPr="00FD0750" w:rsidRDefault="00846A1A" w:rsidP="00FD0750">
      <w:pPr>
        <w:pStyle w:val="NormalnyWeb"/>
        <w:numPr>
          <w:ilvl w:val="1"/>
          <w:numId w:val="7"/>
        </w:numPr>
        <w:shd w:val="clear" w:color="auto" w:fill="FFFFFF"/>
        <w:spacing w:before="0" w:beforeAutospacing="0" w:after="150" w:afterAutospacing="0" w:line="360" w:lineRule="auto"/>
        <w:rPr>
          <w:color w:val="333333"/>
        </w:rPr>
      </w:pPr>
      <w:r w:rsidRPr="00FD0750">
        <w:rPr>
          <w:color w:val="333333"/>
        </w:rPr>
        <w:t>wskazanie strony internetowej lub elementu strony internetowej podmiotu publicznego, które mają być dostępne cyfrowo,</w:t>
      </w:r>
    </w:p>
    <w:p w:rsidR="00846A1A" w:rsidRPr="00FD0750" w:rsidRDefault="00846A1A" w:rsidP="00FD0750">
      <w:pPr>
        <w:pStyle w:val="NormalnyWeb"/>
        <w:numPr>
          <w:ilvl w:val="1"/>
          <w:numId w:val="7"/>
        </w:numPr>
        <w:shd w:val="clear" w:color="auto" w:fill="FFFFFF"/>
        <w:spacing w:before="0" w:beforeAutospacing="0" w:after="150" w:afterAutospacing="0" w:line="360" w:lineRule="auto"/>
        <w:rPr>
          <w:color w:val="333333"/>
        </w:rPr>
      </w:pPr>
      <w:r w:rsidRPr="00FD0750">
        <w:rPr>
          <w:color w:val="333333"/>
        </w:rPr>
        <w:t>wskazanie sposobu kontaktu z osobą występującą z żądaniem</w:t>
      </w:r>
    </w:p>
    <w:p w:rsidR="00846A1A" w:rsidRPr="00FD0750" w:rsidRDefault="00846A1A" w:rsidP="00FD0750">
      <w:pPr>
        <w:pStyle w:val="NormalnyWeb"/>
        <w:numPr>
          <w:ilvl w:val="0"/>
          <w:numId w:val="7"/>
        </w:numPr>
        <w:shd w:val="clear" w:color="auto" w:fill="FFFFFF"/>
        <w:spacing w:before="0" w:beforeAutospacing="0" w:after="150" w:afterAutospacing="0" w:line="360" w:lineRule="auto"/>
        <w:jc w:val="both"/>
        <w:rPr>
          <w:color w:val="333333"/>
        </w:rPr>
      </w:pPr>
      <w:r w:rsidRPr="00FD0750">
        <w:rPr>
          <w:color w:val="333333"/>
        </w:rPr>
        <w:t>Jeżeli osoba żądająca zgłasza potrzebę otrzymania informacji za pomocą alternatywnego sposobu dostępu, powinna także określić dogodny dla niej sposób przedstawienia tej informacji.</w:t>
      </w:r>
    </w:p>
    <w:p w:rsidR="00846A1A" w:rsidRPr="00FD0750" w:rsidRDefault="00846A1A" w:rsidP="00FD0750">
      <w:pPr>
        <w:pStyle w:val="NormalnyWeb"/>
        <w:numPr>
          <w:ilvl w:val="0"/>
          <w:numId w:val="7"/>
        </w:numPr>
        <w:shd w:val="clear" w:color="auto" w:fill="FFFFFF"/>
        <w:spacing w:before="0" w:beforeAutospacing="0" w:after="150" w:afterAutospacing="0" w:line="360" w:lineRule="auto"/>
        <w:jc w:val="both"/>
        <w:rPr>
          <w:color w:val="333333"/>
        </w:rPr>
      </w:pPr>
      <w:r w:rsidRPr="00FD0750">
        <w:rPr>
          <w:color w:val="333333"/>
        </w:rPr>
        <w:t>Podmiot publiczny powinien zrealizować żądanie nie później niż w terminie 7 dni od dnia wystąpienia z żądaniem. Jeżeli dotrzymanie tego terminu nie jest możliwe, podmiot publiczny niezwłocznie informuje o tym wnoszącego żądanie, z podaniem terminu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może złożyć skargę w sprawie zapewnienia dostępności cyfrowej strony internetowej lub elementu strony internetowej. Po wyczerpaniu wskazanej wyżej procedury można także złożyć wniosek do Rzecznika Praw Obywatelskich.</w:t>
      </w:r>
    </w:p>
    <w:p w:rsidR="00846A1A" w:rsidRPr="00FD0750" w:rsidRDefault="00846A1A" w:rsidP="00FD0750">
      <w:pPr>
        <w:pStyle w:val="s1"/>
        <w:shd w:val="clear" w:color="auto" w:fill="FFFFFF"/>
        <w:spacing w:before="0" w:beforeAutospacing="0" w:after="150" w:afterAutospacing="0" w:line="360" w:lineRule="auto"/>
        <w:rPr>
          <w:color w:val="333333"/>
        </w:rPr>
      </w:pPr>
      <w:r w:rsidRPr="00FD0750">
        <w:rPr>
          <w:color w:val="333333"/>
        </w:rPr>
        <w:t>Rzecznik Praw Obywatelskich</w:t>
      </w:r>
    </w:p>
    <w:p w:rsidR="00846A1A" w:rsidRPr="00FD0750" w:rsidRDefault="00FD0750" w:rsidP="00FD0750">
      <w:pPr>
        <w:pStyle w:val="NormalnyWeb"/>
        <w:shd w:val="clear" w:color="auto" w:fill="FFFFFF"/>
        <w:spacing w:before="0" w:beforeAutospacing="0" w:after="150" w:afterAutospacing="0" w:line="360" w:lineRule="auto"/>
        <w:rPr>
          <w:color w:val="333333"/>
        </w:rPr>
      </w:pPr>
      <w:hyperlink r:id="rId6" w:tgtFrame="_blank" w:history="1">
        <w:r w:rsidR="00846A1A" w:rsidRPr="00FD0750">
          <w:rPr>
            <w:rStyle w:val="Hipercze"/>
            <w:color w:val="000000"/>
          </w:rPr>
          <w:t>Link do strony Rzecznika Praw Obywatelskich: </w:t>
        </w:r>
      </w:hyperlink>
      <w:hyperlink r:id="rId7" w:tgtFrame="_blank" w:history="1">
        <w:r w:rsidR="00846A1A" w:rsidRPr="00FD0750">
          <w:rPr>
            <w:rStyle w:val="Hipercze"/>
            <w:color w:val="8FC941"/>
          </w:rPr>
          <w:t>rpo.gov.pl</w:t>
        </w:r>
      </w:hyperlink>
    </w:p>
    <w:p w:rsidR="00846A1A" w:rsidRPr="00FD0750" w:rsidRDefault="00846A1A" w:rsidP="00FD0750">
      <w:pPr>
        <w:shd w:val="clear" w:color="auto" w:fill="FFFFFF"/>
        <w:spacing w:before="100" w:beforeAutospacing="1" w:after="100" w:afterAutospacing="1" w:line="360" w:lineRule="auto"/>
        <w:rPr>
          <w:rFonts w:ascii="Times New Roman" w:eastAsia="Times New Roman" w:hAnsi="Times New Roman" w:cs="Times New Roman"/>
          <w:color w:val="444444"/>
          <w:sz w:val="24"/>
          <w:szCs w:val="24"/>
          <w:lang w:eastAsia="pl-PL"/>
        </w:rPr>
      </w:pPr>
    </w:p>
    <w:p w:rsidR="00043086" w:rsidRPr="00FD0750" w:rsidRDefault="00043086" w:rsidP="00FD0750">
      <w:pPr>
        <w:shd w:val="clear" w:color="auto" w:fill="FFFFFF"/>
        <w:spacing w:before="100" w:beforeAutospacing="1" w:after="100" w:afterAutospacing="1" w:line="360" w:lineRule="auto"/>
        <w:rPr>
          <w:rFonts w:ascii="Times New Roman" w:hAnsi="Times New Roman" w:cs="Times New Roman"/>
          <w:color w:val="000000"/>
          <w:sz w:val="24"/>
          <w:szCs w:val="24"/>
          <w:shd w:val="clear" w:color="auto" w:fill="FFFFFF"/>
        </w:rPr>
      </w:pPr>
      <w:r w:rsidRPr="00FD0750">
        <w:rPr>
          <w:rStyle w:val="Pogrubienie"/>
          <w:rFonts w:ascii="Times New Roman" w:hAnsi="Times New Roman" w:cs="Times New Roman"/>
          <w:color w:val="000000"/>
          <w:sz w:val="24"/>
          <w:szCs w:val="24"/>
          <w:shd w:val="clear" w:color="auto" w:fill="FFFFFF"/>
        </w:rPr>
        <w:lastRenderedPageBreak/>
        <w:t>Przygotowanie oświadczenia w sprawie dostępności</w:t>
      </w:r>
      <w:r w:rsidRPr="00FD0750">
        <w:rPr>
          <w:rFonts w:ascii="Times New Roman" w:hAnsi="Times New Roman" w:cs="Times New Roman"/>
          <w:b/>
          <w:bCs/>
          <w:color w:val="000000"/>
          <w:sz w:val="24"/>
          <w:szCs w:val="24"/>
          <w:shd w:val="clear" w:color="auto" w:fill="FFFFFF"/>
        </w:rPr>
        <w:br/>
      </w:r>
      <w:r w:rsidRPr="00FD0750">
        <w:rPr>
          <w:rFonts w:ascii="Times New Roman" w:hAnsi="Times New Roman" w:cs="Times New Roman"/>
          <w:color w:val="000000"/>
          <w:sz w:val="24"/>
          <w:szCs w:val="24"/>
          <w:shd w:val="clear" w:color="auto" w:fill="FFFFFF"/>
        </w:rPr>
        <w:t>Niniejsze oświadczenie sporządzono: 2021-03-26</w:t>
      </w:r>
    </w:p>
    <w:p w:rsidR="00043086" w:rsidRPr="00FD0750" w:rsidRDefault="00043086" w:rsidP="00FD0750">
      <w:pPr>
        <w:shd w:val="clear" w:color="auto" w:fill="FFFFFF"/>
        <w:spacing w:after="100" w:afterAutospacing="1" w:line="360" w:lineRule="auto"/>
        <w:rPr>
          <w:rFonts w:ascii="Times New Roman" w:eastAsia="Times New Roman" w:hAnsi="Times New Roman" w:cs="Times New Roman"/>
          <w:color w:val="212529"/>
          <w:sz w:val="24"/>
          <w:szCs w:val="24"/>
          <w:lang w:eastAsia="pl-PL"/>
        </w:rPr>
      </w:pPr>
      <w:r w:rsidRPr="00FD0750">
        <w:rPr>
          <w:rFonts w:ascii="Times New Roman" w:eastAsia="Times New Roman" w:hAnsi="Times New Roman" w:cs="Times New Roman"/>
          <w:color w:val="212529"/>
          <w:sz w:val="24"/>
          <w:szCs w:val="24"/>
          <w:lang w:eastAsia="pl-PL"/>
        </w:rPr>
        <w:t>Deklarację sporządzono na podstawie samooceny.</w:t>
      </w:r>
    </w:p>
    <w:p w:rsidR="00846A1A" w:rsidRPr="00FD0750" w:rsidRDefault="00846A1A" w:rsidP="00FD0750">
      <w:pPr>
        <w:shd w:val="clear" w:color="auto" w:fill="FFFFFF"/>
        <w:spacing w:after="100" w:afterAutospacing="1" w:line="360" w:lineRule="auto"/>
        <w:rPr>
          <w:rFonts w:ascii="Times New Roman" w:eastAsia="Times New Roman" w:hAnsi="Times New Roman" w:cs="Times New Roman"/>
          <w:color w:val="212529"/>
          <w:sz w:val="24"/>
          <w:szCs w:val="24"/>
          <w:lang w:eastAsia="pl-PL"/>
        </w:rPr>
      </w:pPr>
    </w:p>
    <w:p w:rsidR="008A6128" w:rsidRPr="00FD0750" w:rsidRDefault="008A6128" w:rsidP="00FD0750">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lang w:eastAsia="pl-PL"/>
        </w:rPr>
      </w:pPr>
      <w:r w:rsidRPr="00FD0750">
        <w:rPr>
          <w:rFonts w:ascii="Times New Roman" w:eastAsia="Times New Roman" w:hAnsi="Times New Roman" w:cs="Times New Roman"/>
          <w:b/>
          <w:bCs/>
          <w:color w:val="000000"/>
          <w:sz w:val="24"/>
          <w:szCs w:val="24"/>
          <w:lang w:eastAsia="pl-PL"/>
        </w:rPr>
        <w:t xml:space="preserve">Dostępność architektoniczna </w:t>
      </w:r>
    </w:p>
    <w:p w:rsidR="00DC5680" w:rsidRPr="00FD0750" w:rsidRDefault="00027995" w:rsidP="00FD0750">
      <w:pPr>
        <w:spacing w:line="360" w:lineRule="auto"/>
        <w:ind w:right="140"/>
        <w:rPr>
          <w:rFonts w:ascii="Times New Roman" w:hAnsi="Times New Roman" w:cs="Times New Roman"/>
          <w:b/>
          <w:i/>
          <w:color w:val="333333"/>
          <w:sz w:val="24"/>
          <w:szCs w:val="24"/>
        </w:rPr>
      </w:pPr>
      <w:r w:rsidRPr="00FD0750">
        <w:rPr>
          <w:rFonts w:ascii="Times New Roman" w:hAnsi="Times New Roman" w:cs="Times New Roman"/>
          <w:b/>
          <w:i/>
          <w:color w:val="333333"/>
          <w:sz w:val="24"/>
          <w:szCs w:val="24"/>
        </w:rPr>
        <w:t>Technikum nr 2 Architektoniczno-Budowlane, Branżowa Szkoła I stopnia nr 3 Architektoniczno-Budowlana, Branżowa Szkoła I stopnia nr 2 –ulica Braci Mieroszewskich 42</w:t>
      </w:r>
    </w:p>
    <w:p w:rsidR="00DC5680" w:rsidRPr="00FD0750" w:rsidRDefault="00DC5680" w:rsidP="00FD0750">
      <w:pPr>
        <w:spacing w:line="360" w:lineRule="auto"/>
        <w:ind w:right="140"/>
        <w:rPr>
          <w:rStyle w:val="s2"/>
          <w:rFonts w:ascii="Times New Roman" w:hAnsi="Times New Roman" w:cs="Times New Roman"/>
          <w:color w:val="333333"/>
          <w:sz w:val="24"/>
          <w:szCs w:val="24"/>
          <w:shd w:val="clear" w:color="auto" w:fill="FFFFFF"/>
        </w:rPr>
      </w:pPr>
      <w:r w:rsidRPr="00FD0750">
        <w:rPr>
          <w:rFonts w:ascii="Times New Roman" w:hAnsi="Times New Roman" w:cs="Times New Roman"/>
          <w:color w:val="333333"/>
          <w:sz w:val="24"/>
          <w:szCs w:val="24"/>
          <w:shd w:val="clear" w:color="auto" w:fill="FFFFFF"/>
        </w:rPr>
        <w:t>1.Dostępność wejścia do budynku i przechodzenia przez obszary kontroli</w:t>
      </w:r>
      <w:r w:rsidRPr="00FD0750">
        <w:rPr>
          <w:rStyle w:val="s2"/>
          <w:rFonts w:ascii="Times New Roman" w:hAnsi="Times New Roman" w:cs="Times New Roman"/>
          <w:color w:val="333333"/>
          <w:sz w:val="24"/>
          <w:szCs w:val="24"/>
          <w:shd w:val="clear" w:color="auto" w:fill="FFFFFF"/>
        </w:rPr>
        <w:t>.</w:t>
      </w:r>
    </w:p>
    <w:p w:rsidR="00DC5680" w:rsidRPr="00FD0750" w:rsidRDefault="00DC5680" w:rsidP="00FD0750">
      <w:pPr>
        <w:spacing w:line="360" w:lineRule="auto"/>
        <w:ind w:right="140"/>
        <w:rPr>
          <w:rFonts w:ascii="Times New Roman" w:hAnsi="Times New Roman" w:cs="Times New Roman"/>
          <w:color w:val="333333"/>
          <w:sz w:val="24"/>
          <w:szCs w:val="24"/>
          <w:shd w:val="clear" w:color="auto" w:fill="FFFFFF"/>
        </w:rPr>
      </w:pPr>
      <w:r w:rsidRPr="00FD0750">
        <w:rPr>
          <w:rStyle w:val="s2"/>
          <w:rFonts w:ascii="Times New Roman" w:hAnsi="Times New Roman" w:cs="Times New Roman"/>
          <w:color w:val="333333"/>
          <w:sz w:val="24"/>
          <w:szCs w:val="24"/>
          <w:shd w:val="clear" w:color="auto" w:fill="FFFFFF"/>
        </w:rPr>
        <w:t xml:space="preserve">Główne wejście do budynku od strony ulicy Braci Mieroszewskich 42 </w:t>
      </w:r>
      <w:r w:rsidRPr="00FD0750">
        <w:rPr>
          <w:rFonts w:ascii="Times New Roman" w:hAnsi="Times New Roman" w:cs="Times New Roman"/>
          <w:color w:val="333333"/>
          <w:sz w:val="24"/>
          <w:szCs w:val="24"/>
          <w:shd w:val="clear" w:color="auto" w:fill="FFFFFF"/>
        </w:rPr>
        <w:t> jest utrudnione dla osób niepełnosprawnych, gdyż prowadzą do niego schody. Platforma dla osób niepełnosprawnych zamontowana jest przy wejściu od strony ulicy Szymanowskiego. Drzwi umożliwiają bezkolizyjne wejście do budynku, nie są otwierane automatycznie, ale są przystosowanie do przejazdu wózka inwalidzkiego</w:t>
      </w:r>
      <w:r w:rsidRPr="00FD0750">
        <w:rPr>
          <w:rFonts w:ascii="Times New Roman" w:hAnsi="Times New Roman" w:cs="Times New Roman"/>
          <w:color w:val="333333"/>
          <w:sz w:val="24"/>
          <w:szCs w:val="24"/>
          <w:shd w:val="clear" w:color="auto" w:fill="FFFFFF"/>
        </w:rPr>
        <w:br/>
        <w:t>Portiernia znajduję się zaraz przy wejściu do budynku. Istnieje możliwość zapewnienia asysty przez pracownikó</w:t>
      </w:r>
      <w:r w:rsidR="00831AB2" w:rsidRPr="00FD0750">
        <w:rPr>
          <w:rFonts w:ascii="Times New Roman" w:hAnsi="Times New Roman" w:cs="Times New Roman"/>
          <w:color w:val="333333"/>
          <w:sz w:val="24"/>
          <w:szCs w:val="24"/>
          <w:shd w:val="clear" w:color="auto" w:fill="FFFFFF"/>
        </w:rPr>
        <w:t>w szkoły.</w:t>
      </w:r>
    </w:p>
    <w:p w:rsidR="00DC5680" w:rsidRPr="00FD0750" w:rsidRDefault="00DC5680" w:rsidP="00FD0750">
      <w:pPr>
        <w:spacing w:line="360" w:lineRule="auto"/>
        <w:ind w:right="140"/>
        <w:rPr>
          <w:rFonts w:ascii="Times New Roman" w:hAnsi="Times New Roman" w:cs="Times New Roman"/>
          <w:color w:val="333333"/>
          <w:sz w:val="24"/>
          <w:szCs w:val="24"/>
          <w:shd w:val="clear" w:color="auto" w:fill="FFFFFF"/>
        </w:rPr>
      </w:pPr>
      <w:r w:rsidRPr="00FD0750">
        <w:rPr>
          <w:rFonts w:ascii="Times New Roman" w:hAnsi="Times New Roman" w:cs="Times New Roman"/>
          <w:color w:val="333333"/>
          <w:sz w:val="24"/>
          <w:szCs w:val="24"/>
          <w:shd w:val="clear" w:color="auto" w:fill="FFFFFF"/>
        </w:rPr>
        <w:t>2.Dostępność korytarzy, schodów i wind.</w:t>
      </w:r>
    </w:p>
    <w:p w:rsidR="00DC5680" w:rsidRPr="00FD0750" w:rsidRDefault="00DC5680" w:rsidP="00FD0750">
      <w:pPr>
        <w:pStyle w:val="NormalnyWeb"/>
        <w:shd w:val="clear" w:color="auto" w:fill="FFFFFF"/>
        <w:spacing w:before="0" w:beforeAutospacing="0" w:after="150" w:afterAutospacing="0" w:line="360" w:lineRule="auto"/>
        <w:jc w:val="both"/>
        <w:rPr>
          <w:color w:val="333333"/>
        </w:rPr>
      </w:pPr>
      <w:r w:rsidRPr="00FD0750">
        <w:rPr>
          <w:color w:val="333333"/>
        </w:rPr>
        <w:t>W budynku nie ma windy i toalet przystosowanych dla osób z niepełnosprawnością ruchową. </w:t>
      </w:r>
    </w:p>
    <w:p w:rsidR="00DC5680" w:rsidRPr="00FD0750" w:rsidRDefault="00F3743B" w:rsidP="00FD0750">
      <w:pPr>
        <w:shd w:val="clear" w:color="auto" w:fill="FFFFFF"/>
        <w:spacing w:before="100" w:beforeAutospacing="1" w:after="100" w:afterAutospacing="1" w:line="360" w:lineRule="auto"/>
        <w:rPr>
          <w:rFonts w:ascii="Times New Roman" w:hAnsi="Times New Roman" w:cs="Times New Roman"/>
          <w:color w:val="333333"/>
          <w:sz w:val="24"/>
          <w:szCs w:val="24"/>
          <w:shd w:val="clear" w:color="auto" w:fill="FFFFFF"/>
        </w:rPr>
      </w:pPr>
      <w:r w:rsidRPr="00FD0750">
        <w:rPr>
          <w:rFonts w:ascii="Times New Roman" w:hAnsi="Times New Roman" w:cs="Times New Roman"/>
          <w:color w:val="333333"/>
          <w:sz w:val="24"/>
          <w:szCs w:val="24"/>
          <w:shd w:val="clear" w:color="auto" w:fill="FFFFFF"/>
        </w:rPr>
        <w:t>3.Opis dostosowań, na przykład pochylni, platform, informacji głosowych, pętli indukcyjnych.</w:t>
      </w:r>
    </w:p>
    <w:p w:rsidR="00F3743B" w:rsidRPr="00FD0750" w:rsidRDefault="00F3743B" w:rsidP="00FD0750">
      <w:pPr>
        <w:pStyle w:val="NormalnyWeb"/>
        <w:numPr>
          <w:ilvl w:val="0"/>
          <w:numId w:val="9"/>
        </w:numPr>
        <w:shd w:val="clear" w:color="auto" w:fill="FFFFFF"/>
        <w:spacing w:before="0" w:beforeAutospacing="0" w:after="150" w:afterAutospacing="0" w:line="360" w:lineRule="auto"/>
        <w:jc w:val="both"/>
        <w:rPr>
          <w:color w:val="333333"/>
        </w:rPr>
      </w:pPr>
      <w:r w:rsidRPr="00FD0750">
        <w:rPr>
          <w:color w:val="333333"/>
        </w:rPr>
        <w:t>informacja o rozkładzie pomieszczeń w budynku przedstawiona jest w sposób graficzny na i planach ewakuacji, ponadto informacji w tym zakresie udzielą pracownicy obsługi .</w:t>
      </w:r>
    </w:p>
    <w:p w:rsidR="00F3743B" w:rsidRPr="00FD0750" w:rsidRDefault="00F3743B" w:rsidP="00FD0750">
      <w:pPr>
        <w:pStyle w:val="NormalnyWeb"/>
        <w:numPr>
          <w:ilvl w:val="0"/>
          <w:numId w:val="9"/>
        </w:numPr>
        <w:shd w:val="clear" w:color="auto" w:fill="FFFFFF"/>
        <w:spacing w:before="0" w:beforeAutospacing="0" w:after="150" w:afterAutospacing="0" w:line="360" w:lineRule="auto"/>
        <w:jc w:val="both"/>
        <w:rPr>
          <w:color w:val="333333"/>
        </w:rPr>
      </w:pPr>
      <w:r w:rsidRPr="00FD0750">
        <w:rPr>
          <w:color w:val="333333"/>
        </w:rPr>
        <w:t>w budynku nie zastosowano pętli indukcyjnych i innych urządzeń oraz środków technicznych do obsługi osób słabosłyszących.</w:t>
      </w:r>
    </w:p>
    <w:p w:rsidR="00F3743B" w:rsidRPr="00FD0750" w:rsidRDefault="00F3743B" w:rsidP="00FD0750">
      <w:pPr>
        <w:pStyle w:val="NormalnyWeb"/>
        <w:numPr>
          <w:ilvl w:val="0"/>
          <w:numId w:val="9"/>
        </w:numPr>
        <w:shd w:val="clear" w:color="auto" w:fill="FFFFFF"/>
        <w:spacing w:before="0" w:beforeAutospacing="0" w:after="150" w:afterAutospacing="0" w:line="360" w:lineRule="auto"/>
        <w:jc w:val="both"/>
        <w:rPr>
          <w:color w:val="333333"/>
        </w:rPr>
      </w:pPr>
      <w:r w:rsidRPr="00FD0750">
        <w:rPr>
          <w:color w:val="333333"/>
        </w:rPr>
        <w:t>W budynku nie ma oznaczeń w alfabecie brajla ani oznaczeń kontrastowych lub w druku powiększonym dla osób niewidomych i słabowidzących.</w:t>
      </w:r>
    </w:p>
    <w:p w:rsidR="00F3743B" w:rsidRPr="00FD0750" w:rsidRDefault="00F3743B" w:rsidP="00FD0750">
      <w:pPr>
        <w:pStyle w:val="NormalnyWeb"/>
        <w:shd w:val="clear" w:color="auto" w:fill="FFFFFF"/>
        <w:spacing w:before="0" w:beforeAutospacing="0" w:after="150" w:afterAutospacing="0" w:line="360" w:lineRule="auto"/>
        <w:jc w:val="both"/>
        <w:rPr>
          <w:color w:val="333333"/>
        </w:rPr>
      </w:pPr>
      <w:r w:rsidRPr="00FD0750">
        <w:rPr>
          <w:color w:val="333333"/>
          <w:shd w:val="clear" w:color="auto" w:fill="FFFFFF"/>
        </w:rPr>
        <w:lastRenderedPageBreak/>
        <w:t>4.Informacje o miejscu i sposobie korzystania z miejsc parkingowych wyznaczonych dla osób niepełnosprawnych.</w:t>
      </w:r>
    </w:p>
    <w:p w:rsidR="00F3743B" w:rsidRPr="00FD0750" w:rsidRDefault="00F3743B" w:rsidP="00FD0750">
      <w:pPr>
        <w:pStyle w:val="NormalnyWeb"/>
        <w:shd w:val="clear" w:color="auto" w:fill="FFFFFF"/>
        <w:spacing w:before="0" w:beforeAutospacing="0" w:after="150" w:afterAutospacing="0" w:line="360" w:lineRule="auto"/>
        <w:ind w:left="360"/>
        <w:jc w:val="both"/>
        <w:rPr>
          <w:color w:val="333333"/>
        </w:rPr>
      </w:pPr>
      <w:r w:rsidRPr="00FD0750">
        <w:rPr>
          <w:color w:val="333333"/>
        </w:rPr>
        <w:t>Jest możliwość bezpośredniego podjazdu pod budynek szkolny</w:t>
      </w:r>
    </w:p>
    <w:p w:rsidR="00F3743B" w:rsidRPr="00FD0750" w:rsidRDefault="00F3743B" w:rsidP="00FD0750">
      <w:pPr>
        <w:pStyle w:val="s1"/>
        <w:shd w:val="clear" w:color="auto" w:fill="FFFFFF"/>
        <w:spacing w:before="0" w:beforeAutospacing="0" w:after="150" w:afterAutospacing="0" w:line="360" w:lineRule="auto"/>
        <w:jc w:val="both"/>
        <w:rPr>
          <w:color w:val="333333"/>
        </w:rPr>
      </w:pPr>
      <w:r w:rsidRPr="00FD0750">
        <w:rPr>
          <w:color w:val="333333"/>
        </w:rPr>
        <w:t>5.Informacja o </w:t>
      </w:r>
      <w:r w:rsidRPr="00FD0750">
        <w:rPr>
          <w:rStyle w:val="s9"/>
          <w:color w:val="333333"/>
        </w:rPr>
        <w:t>prawie wstępu z psem asystującym i ewentualnych uzasadnionych ograniczeniach.</w:t>
      </w:r>
    </w:p>
    <w:p w:rsidR="00F3743B" w:rsidRPr="00FD0750" w:rsidRDefault="00F3743B" w:rsidP="00FD0750">
      <w:pPr>
        <w:pStyle w:val="NormalnyWeb"/>
        <w:shd w:val="clear" w:color="auto" w:fill="FFFFFF"/>
        <w:spacing w:before="0" w:beforeAutospacing="0" w:after="150" w:afterAutospacing="0" w:line="360" w:lineRule="auto"/>
        <w:rPr>
          <w:color w:val="333333"/>
        </w:rPr>
      </w:pPr>
      <w:r w:rsidRPr="00FD0750">
        <w:rPr>
          <w:color w:val="333333"/>
        </w:rPr>
        <w:t>Do budynku można wejść z psem asystującym i psem przewodnikiem.</w:t>
      </w:r>
    </w:p>
    <w:p w:rsidR="00F3743B" w:rsidRPr="00FD0750" w:rsidRDefault="00F3743B" w:rsidP="00FD0750">
      <w:pPr>
        <w:shd w:val="clear" w:color="auto" w:fill="FFFFFF"/>
        <w:spacing w:after="150" w:line="360" w:lineRule="auto"/>
        <w:rPr>
          <w:rFonts w:ascii="Times New Roman" w:hAnsi="Times New Roman" w:cs="Times New Roman"/>
          <w:color w:val="333333"/>
          <w:sz w:val="24"/>
          <w:szCs w:val="24"/>
        </w:rPr>
      </w:pPr>
    </w:p>
    <w:p w:rsidR="00F3743B" w:rsidRPr="00FD0750" w:rsidRDefault="00F3743B" w:rsidP="00FD0750">
      <w:pPr>
        <w:shd w:val="clear" w:color="auto" w:fill="FFFFFF"/>
        <w:spacing w:after="150" w:line="360" w:lineRule="auto"/>
        <w:rPr>
          <w:rFonts w:ascii="Times New Roman" w:hAnsi="Times New Roman" w:cs="Times New Roman"/>
          <w:color w:val="333333"/>
          <w:sz w:val="24"/>
          <w:szCs w:val="24"/>
        </w:rPr>
      </w:pPr>
      <w:r w:rsidRPr="00FD0750">
        <w:rPr>
          <w:rFonts w:ascii="Times New Roman" w:hAnsi="Times New Roman" w:cs="Times New Roman"/>
          <w:color w:val="333333"/>
          <w:sz w:val="24"/>
          <w:szCs w:val="24"/>
        </w:rPr>
        <w:t>6.Informacje o możliwości skorzystania z tłumacza języka migowego na miejscu lub online.</w:t>
      </w:r>
    </w:p>
    <w:p w:rsidR="00F3743B" w:rsidRPr="00FD0750" w:rsidRDefault="00F3743B" w:rsidP="00FD0750">
      <w:pPr>
        <w:pStyle w:val="NormalnyWeb"/>
        <w:shd w:val="clear" w:color="auto" w:fill="FFFFFF"/>
        <w:spacing w:before="0" w:beforeAutospacing="0" w:after="150" w:afterAutospacing="0" w:line="360" w:lineRule="auto"/>
        <w:ind w:left="720"/>
        <w:rPr>
          <w:color w:val="333333"/>
        </w:rPr>
      </w:pPr>
      <w:r w:rsidRPr="00FD0750">
        <w:rPr>
          <w:color w:val="333333"/>
        </w:rPr>
        <w:t>Brak możliwości skorzystania z tłumacza języka migowego na miejscu lub online.</w:t>
      </w:r>
    </w:p>
    <w:p w:rsidR="00F3743B" w:rsidRPr="00FD0750" w:rsidRDefault="00F3743B" w:rsidP="00FD0750">
      <w:pPr>
        <w:pStyle w:val="NormalnyWeb"/>
        <w:shd w:val="clear" w:color="auto" w:fill="FFFFFF"/>
        <w:spacing w:before="0" w:beforeAutospacing="0" w:after="150" w:afterAutospacing="0" w:line="360" w:lineRule="auto"/>
        <w:rPr>
          <w:color w:val="333333"/>
        </w:rPr>
      </w:pPr>
    </w:p>
    <w:p w:rsidR="00907E1D" w:rsidRPr="00FD0750" w:rsidRDefault="00907E1D" w:rsidP="00FD0750">
      <w:pPr>
        <w:spacing w:line="360" w:lineRule="auto"/>
        <w:ind w:right="140"/>
        <w:rPr>
          <w:rFonts w:ascii="Times New Roman" w:eastAsia="Times New Roman" w:hAnsi="Times New Roman" w:cs="Times New Roman"/>
          <w:b/>
          <w:i/>
          <w:color w:val="333333"/>
          <w:sz w:val="24"/>
          <w:szCs w:val="24"/>
          <w:lang w:eastAsia="pl-PL"/>
        </w:rPr>
      </w:pPr>
      <w:r w:rsidRPr="00FD0750">
        <w:rPr>
          <w:rFonts w:ascii="Times New Roman" w:eastAsia="Times New Roman" w:hAnsi="Times New Roman" w:cs="Times New Roman"/>
          <w:b/>
          <w:i/>
          <w:color w:val="333333"/>
          <w:sz w:val="24"/>
          <w:szCs w:val="24"/>
          <w:lang w:eastAsia="pl-PL"/>
        </w:rPr>
        <w:t>Branżowa Szkoła I stopnia Specjalna- ulica Szymanowskiego 3b</w:t>
      </w:r>
    </w:p>
    <w:p w:rsidR="00F3743B" w:rsidRPr="00FD0750" w:rsidRDefault="00F3743B" w:rsidP="00FD0750">
      <w:pPr>
        <w:spacing w:line="360" w:lineRule="auto"/>
        <w:ind w:right="140"/>
        <w:rPr>
          <w:rStyle w:val="s2"/>
          <w:rFonts w:ascii="Times New Roman" w:hAnsi="Times New Roman" w:cs="Times New Roman"/>
          <w:color w:val="333333"/>
          <w:sz w:val="24"/>
          <w:szCs w:val="24"/>
          <w:shd w:val="clear" w:color="auto" w:fill="FFFFFF"/>
        </w:rPr>
      </w:pPr>
      <w:r w:rsidRPr="00FD0750">
        <w:rPr>
          <w:rFonts w:ascii="Times New Roman" w:hAnsi="Times New Roman" w:cs="Times New Roman"/>
          <w:color w:val="333333"/>
          <w:sz w:val="24"/>
          <w:szCs w:val="24"/>
          <w:shd w:val="clear" w:color="auto" w:fill="FFFFFF"/>
        </w:rPr>
        <w:t>1.Dostępność wejścia do budynku i przechodzenia przez obszary kontroli</w:t>
      </w:r>
      <w:r w:rsidRPr="00FD0750">
        <w:rPr>
          <w:rStyle w:val="s2"/>
          <w:rFonts w:ascii="Times New Roman" w:hAnsi="Times New Roman" w:cs="Times New Roman"/>
          <w:color w:val="333333"/>
          <w:sz w:val="24"/>
          <w:szCs w:val="24"/>
          <w:shd w:val="clear" w:color="auto" w:fill="FFFFFF"/>
        </w:rPr>
        <w:t>.</w:t>
      </w:r>
    </w:p>
    <w:p w:rsidR="00087A62" w:rsidRPr="00FD0750" w:rsidRDefault="00F3743B" w:rsidP="00FD0750">
      <w:pPr>
        <w:spacing w:line="360" w:lineRule="auto"/>
        <w:ind w:right="140"/>
        <w:rPr>
          <w:rFonts w:ascii="Times New Roman" w:eastAsia="Times New Roman" w:hAnsi="Times New Roman" w:cs="Times New Roman"/>
          <w:color w:val="333333"/>
          <w:sz w:val="24"/>
          <w:szCs w:val="24"/>
          <w:lang w:eastAsia="pl-PL"/>
        </w:rPr>
      </w:pPr>
      <w:r w:rsidRPr="00FD0750">
        <w:rPr>
          <w:rFonts w:ascii="Times New Roman" w:hAnsi="Times New Roman" w:cs="Times New Roman"/>
          <w:color w:val="333333"/>
          <w:sz w:val="24"/>
          <w:szCs w:val="24"/>
        </w:rPr>
        <w:t xml:space="preserve">Główne wejście do budynku jest od ulicy Szymanowskiego , przy którym znajduje się podjazd dla osób poruszających się na wózku. Drzwi umożliwiają bezkolizyjne wejście do budynku, nie są otwierane automatycznie, ale są przystosowanie do przejazdu wózka inwalidzkiego. </w:t>
      </w:r>
      <w:r w:rsidR="00087A62" w:rsidRPr="00FD0750">
        <w:rPr>
          <w:rFonts w:ascii="Times New Roman" w:hAnsi="Times New Roman" w:cs="Times New Roman"/>
          <w:color w:val="333333"/>
          <w:sz w:val="24"/>
          <w:szCs w:val="24"/>
        </w:rPr>
        <w:t>Brak</w:t>
      </w:r>
      <w:r w:rsidRPr="00FD0750">
        <w:rPr>
          <w:rFonts w:ascii="Times New Roman" w:hAnsi="Times New Roman" w:cs="Times New Roman"/>
          <w:color w:val="333333"/>
          <w:sz w:val="24"/>
          <w:szCs w:val="24"/>
        </w:rPr>
        <w:t xml:space="preserve"> systemu naprowadzającego dźwiękowo osoby niewidome i słabowidzące. </w:t>
      </w:r>
      <w:r w:rsidR="00087A62" w:rsidRPr="00FD0750">
        <w:rPr>
          <w:rFonts w:ascii="Times New Roman" w:hAnsi="Times New Roman" w:cs="Times New Roman"/>
          <w:color w:val="333333"/>
          <w:sz w:val="24"/>
          <w:szCs w:val="24"/>
        </w:rPr>
        <w:t>P</w:t>
      </w:r>
      <w:r w:rsidRPr="00FD0750">
        <w:rPr>
          <w:rFonts w:ascii="Times New Roman" w:hAnsi="Times New Roman" w:cs="Times New Roman"/>
          <w:color w:val="333333"/>
          <w:sz w:val="24"/>
          <w:szCs w:val="24"/>
        </w:rPr>
        <w:t>ortiernia</w:t>
      </w:r>
      <w:r w:rsidR="00087A62" w:rsidRPr="00FD0750">
        <w:rPr>
          <w:rFonts w:ascii="Times New Roman" w:hAnsi="Times New Roman" w:cs="Times New Roman"/>
          <w:color w:val="333333"/>
          <w:sz w:val="24"/>
          <w:szCs w:val="24"/>
        </w:rPr>
        <w:t xml:space="preserve"> znajduje się po le</w:t>
      </w:r>
      <w:r w:rsidRPr="00FD0750">
        <w:rPr>
          <w:rFonts w:ascii="Times New Roman" w:hAnsi="Times New Roman" w:cs="Times New Roman"/>
          <w:color w:val="333333"/>
          <w:sz w:val="24"/>
          <w:szCs w:val="24"/>
        </w:rPr>
        <w:t xml:space="preserve">wej stronie </w:t>
      </w:r>
      <w:r w:rsidR="00087A62" w:rsidRPr="00FD0750">
        <w:rPr>
          <w:rFonts w:ascii="Times New Roman" w:hAnsi="Times New Roman" w:cs="Times New Roman"/>
          <w:color w:val="333333"/>
          <w:sz w:val="24"/>
          <w:szCs w:val="24"/>
        </w:rPr>
        <w:t>po wejściu do budynku</w:t>
      </w:r>
      <w:r w:rsidRPr="00FD0750">
        <w:rPr>
          <w:rFonts w:ascii="Times New Roman" w:hAnsi="Times New Roman" w:cs="Times New Roman"/>
          <w:color w:val="333333"/>
          <w:sz w:val="24"/>
          <w:szCs w:val="24"/>
        </w:rPr>
        <w:t xml:space="preserve"> głównego, jest dostępna bez barier architektonicznych. Istnieje możliwość zapewnienia </w:t>
      </w:r>
      <w:r w:rsidR="00087A62" w:rsidRPr="00FD0750">
        <w:rPr>
          <w:rFonts w:ascii="Times New Roman" w:hAnsi="Times New Roman" w:cs="Times New Roman"/>
          <w:color w:val="333333"/>
          <w:sz w:val="24"/>
          <w:szCs w:val="24"/>
        </w:rPr>
        <w:t>pomocy przez pracowników placówki</w:t>
      </w:r>
      <w:r w:rsidRPr="00FD0750">
        <w:rPr>
          <w:rFonts w:ascii="Times New Roman" w:hAnsi="Times New Roman" w:cs="Times New Roman"/>
          <w:color w:val="333333"/>
          <w:sz w:val="24"/>
          <w:szCs w:val="24"/>
        </w:rPr>
        <w:t>.</w:t>
      </w:r>
      <w:r w:rsidR="00087A62" w:rsidRPr="00FD0750">
        <w:rPr>
          <w:rFonts w:ascii="Times New Roman" w:eastAsia="Times New Roman" w:hAnsi="Times New Roman" w:cs="Times New Roman"/>
          <w:sz w:val="24"/>
          <w:szCs w:val="24"/>
        </w:rPr>
        <w:t xml:space="preserve"> Obiekt wyposażony jest w </w:t>
      </w:r>
      <w:proofErr w:type="spellStart"/>
      <w:r w:rsidR="00087A62" w:rsidRPr="00FD0750">
        <w:rPr>
          <w:rFonts w:ascii="Times New Roman" w:eastAsia="Times New Roman" w:hAnsi="Times New Roman" w:cs="Times New Roman"/>
          <w:sz w:val="24"/>
          <w:szCs w:val="24"/>
        </w:rPr>
        <w:t>schodołaz</w:t>
      </w:r>
      <w:proofErr w:type="spellEnd"/>
      <w:r w:rsidR="00087A62" w:rsidRPr="00FD0750">
        <w:rPr>
          <w:rFonts w:ascii="Times New Roman" w:eastAsia="Times New Roman" w:hAnsi="Times New Roman" w:cs="Times New Roman"/>
          <w:sz w:val="24"/>
          <w:szCs w:val="24"/>
        </w:rPr>
        <w:t xml:space="preserve"> gąsienicowy aby osoby poruszające się na wózku inwalidzkim mogły się dostać na wyższą kondygnację.</w:t>
      </w:r>
    </w:p>
    <w:p w:rsidR="00087A62" w:rsidRPr="00FD0750" w:rsidRDefault="00087A62" w:rsidP="00FD0750">
      <w:pPr>
        <w:spacing w:line="360" w:lineRule="auto"/>
        <w:ind w:right="140"/>
        <w:rPr>
          <w:rFonts w:ascii="Times New Roman" w:hAnsi="Times New Roman" w:cs="Times New Roman"/>
          <w:color w:val="333333"/>
          <w:sz w:val="24"/>
          <w:szCs w:val="24"/>
          <w:shd w:val="clear" w:color="auto" w:fill="FFFFFF"/>
        </w:rPr>
      </w:pPr>
      <w:r w:rsidRPr="00FD0750">
        <w:rPr>
          <w:rFonts w:ascii="Times New Roman" w:hAnsi="Times New Roman" w:cs="Times New Roman"/>
          <w:color w:val="333333"/>
          <w:sz w:val="24"/>
          <w:szCs w:val="24"/>
          <w:shd w:val="clear" w:color="auto" w:fill="FFFFFF"/>
        </w:rPr>
        <w:t>2.Dostępność korytarzy, schodów i wind.</w:t>
      </w:r>
    </w:p>
    <w:p w:rsidR="00087A62" w:rsidRPr="00FD0750" w:rsidRDefault="00087A62" w:rsidP="00FD0750">
      <w:pPr>
        <w:pStyle w:val="NormalnyWeb"/>
        <w:shd w:val="clear" w:color="auto" w:fill="FFFFFF"/>
        <w:spacing w:before="0" w:beforeAutospacing="0" w:after="150" w:afterAutospacing="0" w:line="360" w:lineRule="auto"/>
        <w:jc w:val="both"/>
        <w:rPr>
          <w:color w:val="333333"/>
        </w:rPr>
      </w:pPr>
      <w:r w:rsidRPr="00FD0750">
        <w:rPr>
          <w:color w:val="333333"/>
        </w:rPr>
        <w:t xml:space="preserve">W budynku nie ma windy w celu dostania się na wyższą kondygnację stosuję się </w:t>
      </w:r>
      <w:proofErr w:type="spellStart"/>
      <w:r w:rsidRPr="00FD0750">
        <w:rPr>
          <w:color w:val="333333"/>
        </w:rPr>
        <w:t>schodołaz</w:t>
      </w:r>
      <w:proofErr w:type="spellEnd"/>
      <w:r w:rsidRPr="00FD0750">
        <w:rPr>
          <w:color w:val="333333"/>
        </w:rPr>
        <w:t xml:space="preserve"> gąsienicowy. W toaletach zainstalowano uchwytu i poręcze dla osób z niepełnosprawnością ruchową. </w:t>
      </w:r>
    </w:p>
    <w:p w:rsidR="00087A62" w:rsidRPr="00FD0750" w:rsidRDefault="00087A62" w:rsidP="00FD0750">
      <w:pPr>
        <w:shd w:val="clear" w:color="auto" w:fill="FFFFFF"/>
        <w:spacing w:before="100" w:beforeAutospacing="1" w:after="100" w:afterAutospacing="1" w:line="360" w:lineRule="auto"/>
        <w:rPr>
          <w:rFonts w:ascii="Times New Roman" w:hAnsi="Times New Roman" w:cs="Times New Roman"/>
          <w:color w:val="333333"/>
          <w:sz w:val="24"/>
          <w:szCs w:val="24"/>
          <w:shd w:val="clear" w:color="auto" w:fill="FFFFFF"/>
        </w:rPr>
      </w:pPr>
      <w:r w:rsidRPr="00FD0750">
        <w:rPr>
          <w:rFonts w:ascii="Times New Roman" w:hAnsi="Times New Roman" w:cs="Times New Roman"/>
          <w:color w:val="333333"/>
          <w:sz w:val="24"/>
          <w:szCs w:val="24"/>
          <w:shd w:val="clear" w:color="auto" w:fill="FFFFFF"/>
        </w:rPr>
        <w:t>3.Opis dostosowań, na przykład pochylni, platform, informacji głosowych, pętli indukcyjnych.</w:t>
      </w:r>
    </w:p>
    <w:p w:rsidR="00087A62" w:rsidRPr="00FD0750" w:rsidRDefault="00087A62" w:rsidP="00FD0750">
      <w:pPr>
        <w:pStyle w:val="NormalnyWeb"/>
        <w:numPr>
          <w:ilvl w:val="0"/>
          <w:numId w:val="9"/>
        </w:numPr>
        <w:shd w:val="clear" w:color="auto" w:fill="FFFFFF"/>
        <w:spacing w:before="0" w:beforeAutospacing="0" w:after="150" w:afterAutospacing="0" w:line="360" w:lineRule="auto"/>
        <w:jc w:val="both"/>
        <w:rPr>
          <w:color w:val="333333"/>
        </w:rPr>
      </w:pPr>
      <w:r w:rsidRPr="00FD0750">
        <w:rPr>
          <w:color w:val="333333"/>
        </w:rPr>
        <w:lastRenderedPageBreak/>
        <w:t>informacja o rozkładzie pomieszczeń w budynku przedstawiona jest w sposób graficzny na i planach ewakuacji, ponadto informacji w tym zakresie udzielą pracownicy obsługi .</w:t>
      </w:r>
    </w:p>
    <w:p w:rsidR="00087A62" w:rsidRPr="00FD0750" w:rsidRDefault="00087A62" w:rsidP="00FD0750">
      <w:pPr>
        <w:pStyle w:val="NormalnyWeb"/>
        <w:numPr>
          <w:ilvl w:val="0"/>
          <w:numId w:val="9"/>
        </w:numPr>
        <w:shd w:val="clear" w:color="auto" w:fill="FFFFFF"/>
        <w:spacing w:before="0" w:beforeAutospacing="0" w:after="150" w:afterAutospacing="0" w:line="360" w:lineRule="auto"/>
        <w:jc w:val="both"/>
        <w:rPr>
          <w:color w:val="333333"/>
        </w:rPr>
      </w:pPr>
      <w:r w:rsidRPr="00FD0750">
        <w:rPr>
          <w:color w:val="333333"/>
        </w:rPr>
        <w:t>w budynku nie zastosowano pętli indukcyjnych i innych urządzeń oraz środków technicznych do obsługi osób słabosłyszących.</w:t>
      </w:r>
    </w:p>
    <w:p w:rsidR="00087A62" w:rsidRPr="00FD0750" w:rsidRDefault="00087A62" w:rsidP="00FD0750">
      <w:pPr>
        <w:pStyle w:val="NormalnyWeb"/>
        <w:numPr>
          <w:ilvl w:val="0"/>
          <w:numId w:val="9"/>
        </w:numPr>
        <w:shd w:val="clear" w:color="auto" w:fill="FFFFFF"/>
        <w:spacing w:before="0" w:beforeAutospacing="0" w:after="150" w:afterAutospacing="0" w:line="360" w:lineRule="auto"/>
        <w:jc w:val="both"/>
        <w:rPr>
          <w:color w:val="333333"/>
        </w:rPr>
      </w:pPr>
      <w:r w:rsidRPr="00FD0750">
        <w:rPr>
          <w:color w:val="333333"/>
        </w:rPr>
        <w:t>W budynku nie ma oznaczeń w alfabecie brajla ani oznaczeń kontrastowych lub w druku powiększonym dla osób niewidomych i słabowidzących.</w:t>
      </w:r>
    </w:p>
    <w:p w:rsidR="00087A62" w:rsidRPr="00FD0750" w:rsidRDefault="00087A62" w:rsidP="00FD0750">
      <w:pPr>
        <w:pStyle w:val="NormalnyWeb"/>
        <w:shd w:val="clear" w:color="auto" w:fill="FFFFFF"/>
        <w:spacing w:before="0" w:beforeAutospacing="0" w:after="150" w:afterAutospacing="0" w:line="360" w:lineRule="auto"/>
        <w:jc w:val="both"/>
        <w:rPr>
          <w:color w:val="333333"/>
        </w:rPr>
      </w:pPr>
      <w:r w:rsidRPr="00FD0750">
        <w:rPr>
          <w:color w:val="333333"/>
          <w:shd w:val="clear" w:color="auto" w:fill="FFFFFF"/>
        </w:rPr>
        <w:t>4.Informacje o miejscu i sposobie korzystania z miejsc parkingowych wyznaczonych dla osób niepełnosprawnych.</w:t>
      </w:r>
    </w:p>
    <w:p w:rsidR="00087A62" w:rsidRPr="00FD0750" w:rsidRDefault="00087A62" w:rsidP="00FD0750">
      <w:pPr>
        <w:pStyle w:val="NormalnyWeb"/>
        <w:numPr>
          <w:ilvl w:val="0"/>
          <w:numId w:val="9"/>
        </w:numPr>
        <w:shd w:val="clear" w:color="auto" w:fill="FFFFFF"/>
        <w:spacing w:before="0" w:beforeAutospacing="0" w:after="150" w:afterAutospacing="0" w:line="360" w:lineRule="auto"/>
        <w:jc w:val="both"/>
        <w:rPr>
          <w:color w:val="333333"/>
        </w:rPr>
      </w:pPr>
      <w:r w:rsidRPr="00FD0750">
        <w:rPr>
          <w:color w:val="333333"/>
        </w:rPr>
        <w:t xml:space="preserve">Brak możliwości zaparkowania bezpośrednio przed wejściem </w:t>
      </w:r>
    </w:p>
    <w:p w:rsidR="00087A62" w:rsidRPr="00FD0750" w:rsidRDefault="00087A62" w:rsidP="00FD0750">
      <w:pPr>
        <w:pStyle w:val="s1"/>
        <w:shd w:val="clear" w:color="auto" w:fill="FFFFFF"/>
        <w:spacing w:before="0" w:beforeAutospacing="0" w:after="150" w:afterAutospacing="0" w:line="360" w:lineRule="auto"/>
        <w:jc w:val="both"/>
        <w:rPr>
          <w:color w:val="333333"/>
        </w:rPr>
      </w:pPr>
      <w:r w:rsidRPr="00FD0750">
        <w:rPr>
          <w:color w:val="333333"/>
        </w:rPr>
        <w:t>5.Informacja o </w:t>
      </w:r>
      <w:r w:rsidRPr="00FD0750">
        <w:rPr>
          <w:rStyle w:val="s9"/>
          <w:color w:val="333333"/>
        </w:rPr>
        <w:t>prawie wstępu z psem asystującym i ewentualnych uzasadnionych ograniczeniach.</w:t>
      </w:r>
    </w:p>
    <w:p w:rsidR="00087A62" w:rsidRPr="00FD0750" w:rsidRDefault="00087A62" w:rsidP="00FD0750">
      <w:pPr>
        <w:pStyle w:val="NormalnyWeb"/>
        <w:numPr>
          <w:ilvl w:val="0"/>
          <w:numId w:val="9"/>
        </w:numPr>
        <w:shd w:val="clear" w:color="auto" w:fill="FFFFFF"/>
        <w:spacing w:before="0" w:beforeAutospacing="0" w:after="150" w:afterAutospacing="0" w:line="360" w:lineRule="auto"/>
        <w:rPr>
          <w:color w:val="333333"/>
        </w:rPr>
      </w:pPr>
      <w:r w:rsidRPr="00FD0750">
        <w:rPr>
          <w:color w:val="333333"/>
        </w:rPr>
        <w:t>Do budynku można wejść z psem asystującym i psem przewodnikiem.</w:t>
      </w:r>
    </w:p>
    <w:p w:rsidR="00087A62" w:rsidRPr="00FD0750" w:rsidRDefault="00087A62" w:rsidP="00FD0750">
      <w:pPr>
        <w:pStyle w:val="Akapitzlist"/>
        <w:shd w:val="clear" w:color="auto" w:fill="FFFFFF"/>
        <w:spacing w:after="150" w:line="360" w:lineRule="auto"/>
        <w:rPr>
          <w:rFonts w:ascii="Times New Roman" w:hAnsi="Times New Roman" w:cs="Times New Roman"/>
          <w:color w:val="333333"/>
          <w:sz w:val="24"/>
          <w:szCs w:val="24"/>
        </w:rPr>
      </w:pPr>
    </w:p>
    <w:p w:rsidR="00087A62" w:rsidRPr="00FD0750" w:rsidRDefault="00087A62" w:rsidP="00FD0750">
      <w:pPr>
        <w:shd w:val="clear" w:color="auto" w:fill="FFFFFF"/>
        <w:spacing w:after="150" w:line="360" w:lineRule="auto"/>
        <w:rPr>
          <w:rFonts w:ascii="Times New Roman" w:hAnsi="Times New Roman" w:cs="Times New Roman"/>
          <w:color w:val="333333"/>
          <w:sz w:val="24"/>
          <w:szCs w:val="24"/>
        </w:rPr>
      </w:pPr>
      <w:r w:rsidRPr="00FD0750">
        <w:rPr>
          <w:rFonts w:ascii="Times New Roman" w:hAnsi="Times New Roman" w:cs="Times New Roman"/>
          <w:color w:val="333333"/>
          <w:sz w:val="24"/>
          <w:szCs w:val="24"/>
        </w:rPr>
        <w:t>6.Informacje o możliwości skorzystania z tłumacza języka migowego na miejscu lub online.</w:t>
      </w:r>
    </w:p>
    <w:p w:rsidR="00087A62" w:rsidRPr="00FD0750" w:rsidRDefault="00087A62" w:rsidP="00FD0750">
      <w:pPr>
        <w:pStyle w:val="NormalnyWeb"/>
        <w:numPr>
          <w:ilvl w:val="0"/>
          <w:numId w:val="9"/>
        </w:numPr>
        <w:shd w:val="clear" w:color="auto" w:fill="FFFFFF"/>
        <w:spacing w:before="0" w:beforeAutospacing="0" w:after="150" w:afterAutospacing="0" w:line="360" w:lineRule="auto"/>
        <w:rPr>
          <w:color w:val="333333"/>
        </w:rPr>
      </w:pPr>
      <w:r w:rsidRPr="00FD0750">
        <w:rPr>
          <w:color w:val="333333"/>
        </w:rPr>
        <w:t>Brak możliwości skorzystania z tłumacza języka migowego na miejscu lub online.</w:t>
      </w:r>
    </w:p>
    <w:p w:rsidR="00087A62" w:rsidRPr="00FD0750" w:rsidRDefault="00087A62" w:rsidP="00FD0750">
      <w:pPr>
        <w:pStyle w:val="NormalnyWeb"/>
        <w:shd w:val="clear" w:color="auto" w:fill="FFFFFF"/>
        <w:spacing w:before="0" w:beforeAutospacing="0" w:after="150" w:afterAutospacing="0" w:line="360" w:lineRule="auto"/>
        <w:jc w:val="both"/>
        <w:rPr>
          <w:color w:val="333333"/>
        </w:rPr>
      </w:pPr>
    </w:p>
    <w:p w:rsidR="00F3743B" w:rsidRPr="00FD0750" w:rsidRDefault="00F3743B" w:rsidP="00FD0750">
      <w:pPr>
        <w:pStyle w:val="NormalnyWeb"/>
        <w:shd w:val="clear" w:color="auto" w:fill="FFFFFF"/>
        <w:spacing w:before="0" w:beforeAutospacing="0" w:after="150" w:afterAutospacing="0" w:line="360" w:lineRule="auto"/>
        <w:jc w:val="both"/>
        <w:rPr>
          <w:color w:val="333333"/>
        </w:rPr>
      </w:pPr>
    </w:p>
    <w:p w:rsidR="00831AB2" w:rsidRPr="00FD0750" w:rsidRDefault="00027995" w:rsidP="00FD0750">
      <w:pPr>
        <w:spacing w:line="360" w:lineRule="auto"/>
        <w:rPr>
          <w:rFonts w:ascii="Times New Roman" w:eastAsia="Times New Roman" w:hAnsi="Times New Roman" w:cs="Times New Roman"/>
          <w:b/>
          <w:i/>
          <w:color w:val="333333"/>
          <w:sz w:val="24"/>
          <w:szCs w:val="24"/>
          <w:lang w:eastAsia="pl-PL"/>
        </w:rPr>
      </w:pPr>
      <w:r w:rsidRPr="00FD0750">
        <w:rPr>
          <w:rFonts w:ascii="Times New Roman" w:eastAsia="Times New Roman" w:hAnsi="Times New Roman" w:cs="Times New Roman"/>
          <w:b/>
          <w:i/>
          <w:color w:val="333333"/>
          <w:sz w:val="24"/>
          <w:szCs w:val="24"/>
          <w:lang w:eastAsia="pl-PL"/>
        </w:rPr>
        <w:t>Technikum nr 4 Transportowe –ulica Kilińskiego 31</w:t>
      </w:r>
    </w:p>
    <w:p w:rsidR="00831AB2" w:rsidRPr="00FD0750" w:rsidRDefault="00831AB2" w:rsidP="00FD0750">
      <w:pPr>
        <w:spacing w:line="360" w:lineRule="auto"/>
        <w:ind w:right="140"/>
        <w:rPr>
          <w:rStyle w:val="s2"/>
          <w:rFonts w:ascii="Times New Roman" w:hAnsi="Times New Roman" w:cs="Times New Roman"/>
          <w:color w:val="333333"/>
          <w:sz w:val="24"/>
          <w:szCs w:val="24"/>
          <w:shd w:val="clear" w:color="auto" w:fill="FFFFFF"/>
        </w:rPr>
      </w:pPr>
      <w:r w:rsidRPr="00FD0750">
        <w:rPr>
          <w:rFonts w:ascii="Times New Roman" w:hAnsi="Times New Roman" w:cs="Times New Roman"/>
          <w:color w:val="333333"/>
          <w:sz w:val="24"/>
          <w:szCs w:val="24"/>
          <w:shd w:val="clear" w:color="auto" w:fill="FFFFFF"/>
        </w:rPr>
        <w:t>1.Dostępność wejścia do budynku i przechodzenia przez obszary kontroli</w:t>
      </w:r>
      <w:r w:rsidRPr="00FD0750">
        <w:rPr>
          <w:rStyle w:val="s2"/>
          <w:rFonts w:ascii="Times New Roman" w:hAnsi="Times New Roman" w:cs="Times New Roman"/>
          <w:color w:val="333333"/>
          <w:sz w:val="24"/>
          <w:szCs w:val="24"/>
          <w:shd w:val="clear" w:color="auto" w:fill="FFFFFF"/>
        </w:rPr>
        <w:t>.</w:t>
      </w:r>
    </w:p>
    <w:p w:rsidR="00346A5D" w:rsidRPr="00FD0750" w:rsidRDefault="00027995" w:rsidP="00FD0750">
      <w:pPr>
        <w:spacing w:line="360" w:lineRule="auto"/>
        <w:rPr>
          <w:rFonts w:ascii="Times New Roman" w:eastAsia="Times New Roman" w:hAnsi="Times New Roman" w:cs="Times New Roman"/>
          <w:sz w:val="24"/>
          <w:szCs w:val="24"/>
          <w:lang w:eastAsia="pl-PL"/>
        </w:rPr>
      </w:pPr>
      <w:r w:rsidRPr="00FD0750">
        <w:rPr>
          <w:rFonts w:ascii="Times New Roman" w:eastAsia="Times New Roman" w:hAnsi="Times New Roman" w:cs="Times New Roman"/>
          <w:color w:val="333333"/>
          <w:sz w:val="24"/>
          <w:szCs w:val="24"/>
          <w:lang w:eastAsia="pl-PL"/>
        </w:rPr>
        <w:br/>
      </w:r>
      <w:r w:rsidR="00346A5D" w:rsidRPr="00FD0750">
        <w:rPr>
          <w:rFonts w:ascii="Times New Roman" w:eastAsia="Times New Roman" w:hAnsi="Times New Roman" w:cs="Times New Roman"/>
          <w:sz w:val="24"/>
          <w:szCs w:val="24"/>
          <w:lang w:eastAsia="pl-PL"/>
        </w:rPr>
        <w:t>Dobudowana cześć budynku szkoły jest w pełni dostosowana do korzystania przez</w:t>
      </w:r>
    </w:p>
    <w:p w:rsidR="00346A5D" w:rsidRPr="00FD0750" w:rsidRDefault="00346A5D" w:rsidP="00FD0750">
      <w:pPr>
        <w:spacing w:line="360" w:lineRule="auto"/>
        <w:rPr>
          <w:rFonts w:ascii="Times New Roman" w:eastAsia="Times New Roman" w:hAnsi="Times New Roman" w:cs="Times New Roman"/>
          <w:sz w:val="24"/>
          <w:szCs w:val="24"/>
          <w:lang w:eastAsia="pl-PL"/>
        </w:rPr>
      </w:pPr>
      <w:r w:rsidRPr="00FD0750">
        <w:rPr>
          <w:rFonts w:ascii="Times New Roman" w:eastAsia="Times New Roman" w:hAnsi="Times New Roman" w:cs="Times New Roman"/>
          <w:sz w:val="24"/>
          <w:szCs w:val="24"/>
          <w:lang w:eastAsia="pl-PL"/>
        </w:rPr>
        <w:t>osoby niepełnosprawne.</w:t>
      </w:r>
    </w:p>
    <w:p w:rsidR="00346A5D" w:rsidRPr="00FD0750" w:rsidRDefault="00831AB2" w:rsidP="00FD0750">
      <w:pPr>
        <w:spacing w:line="360" w:lineRule="auto"/>
        <w:rPr>
          <w:rFonts w:ascii="Times New Roman" w:eastAsia="Times New Roman" w:hAnsi="Times New Roman" w:cs="Times New Roman"/>
          <w:sz w:val="24"/>
          <w:szCs w:val="24"/>
          <w:lang w:eastAsia="pl-PL"/>
        </w:rPr>
      </w:pPr>
      <w:r w:rsidRPr="00FD0750">
        <w:rPr>
          <w:rFonts w:ascii="Times New Roman" w:eastAsia="Times New Roman" w:hAnsi="Times New Roman" w:cs="Times New Roman"/>
          <w:sz w:val="24"/>
          <w:szCs w:val="24"/>
          <w:lang w:eastAsia="pl-PL"/>
        </w:rPr>
        <w:t>-</w:t>
      </w:r>
      <w:r w:rsidR="00346A5D" w:rsidRPr="00FD0750">
        <w:rPr>
          <w:rFonts w:ascii="Times New Roman" w:eastAsia="Times New Roman" w:hAnsi="Times New Roman" w:cs="Times New Roman"/>
          <w:sz w:val="24"/>
          <w:szCs w:val="24"/>
          <w:lang w:eastAsia="pl-PL"/>
        </w:rPr>
        <w:t xml:space="preserve"> Na każdej kondygnacji zaprojektowano węzły sanitarne przystosowane do</w:t>
      </w:r>
    </w:p>
    <w:p w:rsidR="00831AB2" w:rsidRPr="00FD0750" w:rsidRDefault="00346A5D" w:rsidP="00FD0750">
      <w:pPr>
        <w:spacing w:line="360" w:lineRule="auto"/>
        <w:rPr>
          <w:rFonts w:ascii="Times New Roman" w:eastAsia="Times New Roman" w:hAnsi="Times New Roman" w:cs="Times New Roman"/>
          <w:sz w:val="24"/>
          <w:szCs w:val="24"/>
          <w:lang w:eastAsia="pl-PL"/>
        </w:rPr>
      </w:pPr>
      <w:r w:rsidRPr="00FD0750">
        <w:rPr>
          <w:rFonts w:ascii="Times New Roman" w:eastAsia="Times New Roman" w:hAnsi="Times New Roman" w:cs="Times New Roman"/>
          <w:sz w:val="24"/>
          <w:szCs w:val="24"/>
          <w:lang w:eastAsia="pl-PL"/>
        </w:rPr>
        <w:t>korzystania przez osoby niepełnosprawne.</w:t>
      </w:r>
    </w:p>
    <w:p w:rsidR="00346A5D" w:rsidRPr="00FD0750" w:rsidRDefault="00831AB2" w:rsidP="00FD0750">
      <w:pPr>
        <w:spacing w:line="360" w:lineRule="auto"/>
        <w:rPr>
          <w:rFonts w:ascii="Times New Roman" w:eastAsia="Times New Roman" w:hAnsi="Times New Roman" w:cs="Times New Roman"/>
          <w:sz w:val="24"/>
          <w:szCs w:val="24"/>
          <w:lang w:eastAsia="pl-PL"/>
        </w:rPr>
      </w:pPr>
      <w:r w:rsidRPr="00FD0750">
        <w:rPr>
          <w:rFonts w:ascii="Times New Roman" w:eastAsia="Times New Roman" w:hAnsi="Times New Roman" w:cs="Times New Roman"/>
          <w:sz w:val="24"/>
          <w:szCs w:val="24"/>
          <w:lang w:eastAsia="pl-PL"/>
        </w:rPr>
        <w:t>-</w:t>
      </w:r>
      <w:r w:rsidR="00346A5D" w:rsidRPr="00FD0750">
        <w:rPr>
          <w:rFonts w:ascii="Times New Roman" w:eastAsia="Times New Roman" w:hAnsi="Times New Roman" w:cs="Times New Roman"/>
          <w:sz w:val="24"/>
          <w:szCs w:val="24"/>
          <w:lang w:eastAsia="pl-PL"/>
        </w:rPr>
        <w:t>Drzwi do pomieszczeń w których mogą przebywać osoby niepełnosprawne,</w:t>
      </w:r>
    </w:p>
    <w:p w:rsidR="00346A5D" w:rsidRPr="00FD0750" w:rsidRDefault="00346A5D" w:rsidP="00FD0750">
      <w:pPr>
        <w:spacing w:line="360" w:lineRule="auto"/>
        <w:rPr>
          <w:rFonts w:ascii="Times New Roman" w:eastAsia="Times New Roman" w:hAnsi="Times New Roman" w:cs="Times New Roman"/>
          <w:sz w:val="24"/>
          <w:szCs w:val="24"/>
          <w:lang w:eastAsia="pl-PL"/>
        </w:rPr>
      </w:pPr>
      <w:r w:rsidRPr="00FD0750">
        <w:rPr>
          <w:rFonts w:ascii="Times New Roman" w:eastAsia="Times New Roman" w:hAnsi="Times New Roman" w:cs="Times New Roman"/>
          <w:sz w:val="24"/>
          <w:szCs w:val="24"/>
          <w:lang w:eastAsia="pl-PL"/>
        </w:rPr>
        <w:t>mają szerokość w świetle ościeżnic min. 90 cm.</w:t>
      </w:r>
    </w:p>
    <w:p w:rsidR="00831AB2" w:rsidRPr="00FD0750" w:rsidRDefault="00831AB2" w:rsidP="00FD0750">
      <w:pPr>
        <w:spacing w:line="360" w:lineRule="auto"/>
        <w:ind w:right="140"/>
        <w:rPr>
          <w:rFonts w:ascii="Times New Roman" w:hAnsi="Times New Roman" w:cs="Times New Roman"/>
          <w:color w:val="333333"/>
          <w:sz w:val="24"/>
          <w:szCs w:val="24"/>
          <w:shd w:val="clear" w:color="auto" w:fill="FFFFFF"/>
        </w:rPr>
      </w:pPr>
      <w:r w:rsidRPr="00FD0750">
        <w:rPr>
          <w:rFonts w:ascii="Times New Roman" w:hAnsi="Times New Roman" w:cs="Times New Roman"/>
          <w:color w:val="333333"/>
          <w:sz w:val="24"/>
          <w:szCs w:val="24"/>
          <w:shd w:val="clear" w:color="auto" w:fill="FFFFFF"/>
        </w:rPr>
        <w:lastRenderedPageBreak/>
        <w:t>2.</w:t>
      </w:r>
      <w:r w:rsidRPr="00FD0750">
        <w:rPr>
          <w:rFonts w:ascii="Times New Roman" w:hAnsi="Times New Roman" w:cs="Times New Roman"/>
          <w:color w:val="333333"/>
          <w:sz w:val="24"/>
          <w:szCs w:val="24"/>
          <w:shd w:val="clear" w:color="auto" w:fill="FFFFFF"/>
        </w:rPr>
        <w:t>Dostępność korytarzy, schodów i wind.</w:t>
      </w:r>
    </w:p>
    <w:p w:rsidR="00831AB2" w:rsidRPr="00FD0750" w:rsidRDefault="00831AB2" w:rsidP="00FD0750">
      <w:pPr>
        <w:spacing w:line="360" w:lineRule="auto"/>
        <w:rPr>
          <w:rFonts w:ascii="Times New Roman" w:eastAsia="Times New Roman" w:hAnsi="Times New Roman" w:cs="Times New Roman"/>
          <w:sz w:val="24"/>
          <w:szCs w:val="24"/>
          <w:lang w:eastAsia="pl-PL"/>
        </w:rPr>
      </w:pPr>
      <w:r w:rsidRPr="00FD0750">
        <w:rPr>
          <w:rFonts w:ascii="Times New Roman" w:eastAsia="Times New Roman" w:hAnsi="Times New Roman" w:cs="Times New Roman"/>
          <w:sz w:val="24"/>
          <w:szCs w:val="24"/>
          <w:lang w:eastAsia="pl-PL"/>
        </w:rPr>
        <w:t>Wszystkie kondygnacje skomunikowane są ze sobą za pomocą windy, której</w:t>
      </w:r>
    </w:p>
    <w:p w:rsidR="00831AB2" w:rsidRPr="00FD0750" w:rsidRDefault="00831AB2" w:rsidP="00FD0750">
      <w:pPr>
        <w:spacing w:line="360" w:lineRule="auto"/>
        <w:rPr>
          <w:rFonts w:ascii="Times New Roman" w:eastAsia="Times New Roman" w:hAnsi="Times New Roman" w:cs="Times New Roman"/>
          <w:sz w:val="24"/>
          <w:szCs w:val="24"/>
          <w:lang w:eastAsia="pl-PL"/>
        </w:rPr>
      </w:pPr>
      <w:r w:rsidRPr="00FD0750">
        <w:rPr>
          <w:rFonts w:ascii="Times New Roman" w:eastAsia="Times New Roman" w:hAnsi="Times New Roman" w:cs="Times New Roman"/>
          <w:sz w:val="24"/>
          <w:szCs w:val="24"/>
          <w:lang w:eastAsia="pl-PL"/>
        </w:rPr>
        <w:t>gabaryty umożliwiają transport osób na wózkach inwalidzkich</w:t>
      </w:r>
    </w:p>
    <w:p w:rsidR="00831AB2" w:rsidRPr="00FD0750" w:rsidRDefault="00831AB2" w:rsidP="00FD0750">
      <w:pPr>
        <w:spacing w:line="360" w:lineRule="auto"/>
        <w:rPr>
          <w:rFonts w:ascii="Times New Roman" w:eastAsia="Times New Roman" w:hAnsi="Times New Roman" w:cs="Times New Roman"/>
          <w:sz w:val="24"/>
          <w:szCs w:val="24"/>
          <w:lang w:eastAsia="pl-PL"/>
        </w:rPr>
      </w:pPr>
    </w:p>
    <w:p w:rsidR="00831AB2" w:rsidRPr="00FD0750" w:rsidRDefault="00831AB2" w:rsidP="00FD0750">
      <w:pPr>
        <w:shd w:val="clear" w:color="auto" w:fill="FFFFFF"/>
        <w:spacing w:before="100" w:beforeAutospacing="1" w:after="100" w:afterAutospacing="1" w:line="360" w:lineRule="auto"/>
        <w:rPr>
          <w:rFonts w:ascii="Times New Roman" w:hAnsi="Times New Roman" w:cs="Times New Roman"/>
          <w:color w:val="333333"/>
          <w:sz w:val="24"/>
          <w:szCs w:val="24"/>
          <w:shd w:val="clear" w:color="auto" w:fill="FFFFFF"/>
        </w:rPr>
      </w:pPr>
      <w:r w:rsidRPr="00FD0750">
        <w:rPr>
          <w:rFonts w:ascii="Times New Roman" w:hAnsi="Times New Roman" w:cs="Times New Roman"/>
          <w:color w:val="333333"/>
          <w:sz w:val="24"/>
          <w:szCs w:val="24"/>
          <w:shd w:val="clear" w:color="auto" w:fill="FFFFFF"/>
        </w:rPr>
        <w:t>3.Opis dostosowań, na przykład pochylni, platform, informacji głosowych, pętli indukcyjnych.</w:t>
      </w:r>
    </w:p>
    <w:p w:rsidR="00831AB2" w:rsidRPr="00FD0750" w:rsidRDefault="00831AB2" w:rsidP="00FD0750">
      <w:pPr>
        <w:pStyle w:val="NormalnyWeb"/>
        <w:numPr>
          <w:ilvl w:val="0"/>
          <w:numId w:val="9"/>
        </w:numPr>
        <w:shd w:val="clear" w:color="auto" w:fill="FFFFFF"/>
        <w:spacing w:before="0" w:beforeAutospacing="0" w:after="150" w:afterAutospacing="0" w:line="360" w:lineRule="auto"/>
        <w:jc w:val="both"/>
        <w:rPr>
          <w:color w:val="333333"/>
        </w:rPr>
      </w:pPr>
      <w:r w:rsidRPr="00FD0750">
        <w:rPr>
          <w:color w:val="333333"/>
        </w:rPr>
        <w:t>informacja o rozkładzie pomieszczeń w budynku przedstawiona jest w sposób graficzny na i planach ewakuacji, ponadto informacji w tym zakresie udzielą pracownicy obsługi .</w:t>
      </w:r>
    </w:p>
    <w:p w:rsidR="00831AB2" w:rsidRPr="00FD0750" w:rsidRDefault="00831AB2" w:rsidP="00FD0750">
      <w:pPr>
        <w:pStyle w:val="NormalnyWeb"/>
        <w:numPr>
          <w:ilvl w:val="0"/>
          <w:numId w:val="9"/>
        </w:numPr>
        <w:shd w:val="clear" w:color="auto" w:fill="FFFFFF"/>
        <w:spacing w:before="0" w:beforeAutospacing="0" w:after="150" w:afterAutospacing="0" w:line="360" w:lineRule="auto"/>
        <w:jc w:val="both"/>
        <w:rPr>
          <w:color w:val="333333"/>
        </w:rPr>
      </w:pPr>
      <w:r w:rsidRPr="00FD0750">
        <w:rPr>
          <w:color w:val="333333"/>
        </w:rPr>
        <w:t>w budynku nie zastosowano pętli indukcyjnych i innych urządzeń oraz środków technicznych do obsługi osób słabosłyszących.</w:t>
      </w:r>
    </w:p>
    <w:p w:rsidR="00831AB2" w:rsidRPr="00FD0750" w:rsidRDefault="00831AB2" w:rsidP="00FD0750">
      <w:pPr>
        <w:pStyle w:val="NormalnyWeb"/>
        <w:numPr>
          <w:ilvl w:val="0"/>
          <w:numId w:val="9"/>
        </w:numPr>
        <w:shd w:val="clear" w:color="auto" w:fill="FFFFFF"/>
        <w:spacing w:before="0" w:beforeAutospacing="0" w:after="150" w:afterAutospacing="0" w:line="360" w:lineRule="auto"/>
        <w:jc w:val="both"/>
        <w:rPr>
          <w:color w:val="333333"/>
        </w:rPr>
      </w:pPr>
      <w:r w:rsidRPr="00FD0750">
        <w:rPr>
          <w:color w:val="333333"/>
        </w:rPr>
        <w:t>W budynku nie ma oznaczeń w alfabecie brajla ani oznaczeń kontrastowych lub w druku powiększonym dla osób niewidomych i słabowidzących.</w:t>
      </w:r>
    </w:p>
    <w:p w:rsidR="00831AB2" w:rsidRPr="00FD0750" w:rsidRDefault="00831AB2" w:rsidP="00FD0750">
      <w:pPr>
        <w:pStyle w:val="NormalnyWeb"/>
        <w:shd w:val="clear" w:color="auto" w:fill="FFFFFF"/>
        <w:spacing w:before="0" w:beforeAutospacing="0" w:after="150" w:afterAutospacing="0" w:line="360" w:lineRule="auto"/>
        <w:ind w:left="360"/>
        <w:jc w:val="both"/>
        <w:rPr>
          <w:color w:val="333333"/>
        </w:rPr>
      </w:pPr>
      <w:r w:rsidRPr="00FD0750">
        <w:rPr>
          <w:color w:val="333333"/>
          <w:shd w:val="clear" w:color="auto" w:fill="FFFFFF"/>
        </w:rPr>
        <w:t>4.Informacje o miejscu i sposobie korzystania z miejsc parkingowych wyznaczonych dla osób niepełnosprawnych.</w:t>
      </w:r>
    </w:p>
    <w:p w:rsidR="00831AB2" w:rsidRPr="00FD0750" w:rsidRDefault="00831AB2" w:rsidP="00FD0750">
      <w:pPr>
        <w:spacing w:line="360" w:lineRule="auto"/>
        <w:rPr>
          <w:rFonts w:ascii="Times New Roman" w:eastAsia="Times New Roman" w:hAnsi="Times New Roman" w:cs="Times New Roman"/>
          <w:sz w:val="24"/>
          <w:szCs w:val="24"/>
          <w:lang w:eastAsia="pl-PL"/>
        </w:rPr>
      </w:pPr>
      <w:r w:rsidRPr="00FD0750">
        <w:rPr>
          <w:rFonts w:ascii="Times New Roman" w:eastAsia="Times New Roman" w:hAnsi="Times New Roman" w:cs="Times New Roman"/>
          <w:sz w:val="24"/>
          <w:szCs w:val="24"/>
          <w:lang w:eastAsia="pl-PL"/>
        </w:rPr>
        <w:t xml:space="preserve">Na terenie należącym do </w:t>
      </w:r>
      <w:proofErr w:type="spellStart"/>
      <w:r w:rsidRPr="00FD0750">
        <w:rPr>
          <w:rFonts w:ascii="Times New Roman" w:eastAsia="Times New Roman" w:hAnsi="Times New Roman" w:cs="Times New Roman"/>
          <w:sz w:val="24"/>
          <w:szCs w:val="24"/>
          <w:lang w:eastAsia="pl-PL"/>
        </w:rPr>
        <w:t>CKZiU</w:t>
      </w:r>
      <w:proofErr w:type="spellEnd"/>
      <w:r w:rsidRPr="00FD0750">
        <w:rPr>
          <w:rFonts w:ascii="Times New Roman" w:eastAsia="Times New Roman" w:hAnsi="Times New Roman" w:cs="Times New Roman"/>
          <w:sz w:val="24"/>
          <w:szCs w:val="24"/>
          <w:lang w:eastAsia="pl-PL"/>
        </w:rPr>
        <w:t xml:space="preserve"> znajdują się miejsca parkingowe</w:t>
      </w:r>
      <w:r w:rsidRPr="00FD0750">
        <w:rPr>
          <w:rFonts w:ascii="Times New Roman" w:eastAsia="Times New Roman" w:hAnsi="Times New Roman" w:cs="Times New Roman"/>
          <w:sz w:val="24"/>
          <w:szCs w:val="24"/>
          <w:lang w:eastAsia="pl-PL"/>
        </w:rPr>
        <w:t xml:space="preserve"> </w:t>
      </w:r>
      <w:r w:rsidRPr="00FD0750">
        <w:rPr>
          <w:rFonts w:ascii="Times New Roman" w:eastAsia="Times New Roman" w:hAnsi="Times New Roman" w:cs="Times New Roman"/>
          <w:sz w:val="24"/>
          <w:szCs w:val="24"/>
          <w:lang w:eastAsia="pl-PL"/>
        </w:rPr>
        <w:t>przeznaczone dla osób niepełnosprawnych.</w:t>
      </w:r>
    </w:p>
    <w:p w:rsidR="00831AB2" w:rsidRPr="00FD0750" w:rsidRDefault="00831AB2" w:rsidP="00FD0750">
      <w:pPr>
        <w:pStyle w:val="s1"/>
        <w:shd w:val="clear" w:color="auto" w:fill="FFFFFF"/>
        <w:spacing w:before="0" w:beforeAutospacing="0" w:after="150" w:afterAutospacing="0" w:line="360" w:lineRule="auto"/>
        <w:jc w:val="both"/>
        <w:rPr>
          <w:color w:val="333333"/>
        </w:rPr>
      </w:pPr>
      <w:r w:rsidRPr="00FD0750">
        <w:rPr>
          <w:color w:val="333333"/>
        </w:rPr>
        <w:t>5.Informacja o </w:t>
      </w:r>
      <w:r w:rsidRPr="00FD0750">
        <w:rPr>
          <w:rStyle w:val="s9"/>
          <w:color w:val="333333"/>
        </w:rPr>
        <w:t>prawie wstępu z psem asystującym i ewentualnych uzasadnionych ograniczeniach.</w:t>
      </w:r>
    </w:p>
    <w:p w:rsidR="00831AB2" w:rsidRPr="00FD0750" w:rsidRDefault="00831AB2" w:rsidP="00FD0750">
      <w:pPr>
        <w:pStyle w:val="NormalnyWeb"/>
        <w:numPr>
          <w:ilvl w:val="0"/>
          <w:numId w:val="9"/>
        </w:numPr>
        <w:shd w:val="clear" w:color="auto" w:fill="FFFFFF"/>
        <w:spacing w:before="0" w:beforeAutospacing="0" w:after="150" w:afterAutospacing="0" w:line="360" w:lineRule="auto"/>
        <w:rPr>
          <w:color w:val="333333"/>
        </w:rPr>
      </w:pPr>
      <w:r w:rsidRPr="00FD0750">
        <w:rPr>
          <w:color w:val="333333"/>
        </w:rPr>
        <w:t>Do budynku można wejść z psem asystującym i psem przewodnikiem.</w:t>
      </w:r>
    </w:p>
    <w:p w:rsidR="00831AB2" w:rsidRPr="00FD0750" w:rsidRDefault="00831AB2" w:rsidP="00FD0750">
      <w:pPr>
        <w:pStyle w:val="Akapitzlist"/>
        <w:shd w:val="clear" w:color="auto" w:fill="FFFFFF"/>
        <w:spacing w:after="150" w:line="360" w:lineRule="auto"/>
        <w:rPr>
          <w:rFonts w:ascii="Times New Roman" w:hAnsi="Times New Roman" w:cs="Times New Roman"/>
          <w:color w:val="333333"/>
          <w:sz w:val="24"/>
          <w:szCs w:val="24"/>
        </w:rPr>
      </w:pPr>
    </w:p>
    <w:p w:rsidR="00831AB2" w:rsidRPr="00FD0750" w:rsidRDefault="00831AB2" w:rsidP="00FD0750">
      <w:pPr>
        <w:shd w:val="clear" w:color="auto" w:fill="FFFFFF"/>
        <w:spacing w:after="150" w:line="360" w:lineRule="auto"/>
        <w:rPr>
          <w:rFonts w:ascii="Times New Roman" w:hAnsi="Times New Roman" w:cs="Times New Roman"/>
          <w:color w:val="333333"/>
          <w:sz w:val="24"/>
          <w:szCs w:val="24"/>
        </w:rPr>
      </w:pPr>
      <w:r w:rsidRPr="00FD0750">
        <w:rPr>
          <w:rFonts w:ascii="Times New Roman" w:hAnsi="Times New Roman" w:cs="Times New Roman"/>
          <w:color w:val="333333"/>
          <w:sz w:val="24"/>
          <w:szCs w:val="24"/>
        </w:rPr>
        <w:t>6.Informacje o możliwości skorzystania z tłumacza języka migowego na miejscu lub online.</w:t>
      </w:r>
    </w:p>
    <w:p w:rsidR="00831AB2" w:rsidRPr="00FD0750" w:rsidRDefault="00831AB2" w:rsidP="00FD0750">
      <w:pPr>
        <w:pStyle w:val="NormalnyWeb"/>
        <w:numPr>
          <w:ilvl w:val="0"/>
          <w:numId w:val="9"/>
        </w:numPr>
        <w:shd w:val="clear" w:color="auto" w:fill="FFFFFF"/>
        <w:spacing w:before="0" w:beforeAutospacing="0" w:after="150" w:afterAutospacing="0" w:line="360" w:lineRule="auto"/>
        <w:rPr>
          <w:color w:val="333333"/>
        </w:rPr>
      </w:pPr>
      <w:r w:rsidRPr="00FD0750">
        <w:rPr>
          <w:color w:val="333333"/>
        </w:rPr>
        <w:t>Brak możliwości skorzystania z tłumacza języka migowego na miejscu lub online.</w:t>
      </w:r>
    </w:p>
    <w:p w:rsidR="00831AB2" w:rsidRPr="00FD0750" w:rsidRDefault="00831AB2" w:rsidP="00FD0750">
      <w:pPr>
        <w:pStyle w:val="NormalnyWeb"/>
        <w:shd w:val="clear" w:color="auto" w:fill="FFFFFF"/>
        <w:spacing w:before="0" w:beforeAutospacing="0" w:after="150" w:afterAutospacing="0" w:line="360" w:lineRule="auto"/>
        <w:ind w:left="720"/>
        <w:rPr>
          <w:color w:val="333333"/>
        </w:rPr>
      </w:pPr>
    </w:p>
    <w:p w:rsidR="00831AB2" w:rsidRPr="00FD0750" w:rsidRDefault="00831AB2" w:rsidP="00FD0750">
      <w:pPr>
        <w:spacing w:line="360" w:lineRule="auto"/>
        <w:rPr>
          <w:rFonts w:ascii="Times New Roman" w:eastAsia="Times New Roman" w:hAnsi="Times New Roman" w:cs="Times New Roman"/>
          <w:sz w:val="24"/>
          <w:szCs w:val="24"/>
          <w:lang w:eastAsia="pl-PL"/>
        </w:rPr>
      </w:pPr>
    </w:p>
    <w:p w:rsidR="00A316FF" w:rsidRPr="00FD0750" w:rsidRDefault="00A316FF" w:rsidP="00FD0750">
      <w:pPr>
        <w:spacing w:line="360" w:lineRule="auto"/>
        <w:ind w:right="140"/>
        <w:rPr>
          <w:rFonts w:ascii="Times New Roman" w:eastAsia="Times New Roman" w:hAnsi="Times New Roman" w:cs="Times New Roman"/>
          <w:sz w:val="24"/>
          <w:szCs w:val="24"/>
        </w:rPr>
      </w:pPr>
    </w:p>
    <w:p w:rsidR="008954DA" w:rsidRPr="00FD0750" w:rsidRDefault="008954DA" w:rsidP="00FD0750">
      <w:pPr>
        <w:shd w:val="clear" w:color="auto" w:fill="FFFFFF"/>
        <w:spacing w:before="150" w:after="150" w:line="360" w:lineRule="auto"/>
        <w:ind w:left="150" w:right="150"/>
        <w:rPr>
          <w:rFonts w:ascii="Times New Roman" w:eastAsia="Times New Roman" w:hAnsi="Times New Roman" w:cs="Times New Roman"/>
          <w:b/>
          <w:i/>
          <w:color w:val="333333"/>
          <w:sz w:val="24"/>
          <w:szCs w:val="24"/>
          <w:lang w:eastAsia="pl-PL"/>
        </w:rPr>
      </w:pPr>
      <w:r w:rsidRPr="00FD0750">
        <w:rPr>
          <w:rFonts w:ascii="Times New Roman" w:eastAsia="Times New Roman" w:hAnsi="Times New Roman" w:cs="Times New Roman"/>
          <w:b/>
          <w:i/>
          <w:color w:val="333333"/>
          <w:sz w:val="24"/>
          <w:szCs w:val="24"/>
          <w:lang w:eastAsia="pl-PL"/>
        </w:rPr>
        <w:lastRenderedPageBreak/>
        <w:t>Technikum nr 5 Samochodowo-</w:t>
      </w:r>
      <w:proofErr w:type="spellStart"/>
      <w:r w:rsidRPr="00FD0750">
        <w:rPr>
          <w:rFonts w:ascii="Times New Roman" w:eastAsia="Times New Roman" w:hAnsi="Times New Roman" w:cs="Times New Roman"/>
          <w:b/>
          <w:i/>
          <w:color w:val="333333"/>
          <w:sz w:val="24"/>
          <w:szCs w:val="24"/>
          <w:lang w:eastAsia="pl-PL"/>
        </w:rPr>
        <w:t>Mechatroniczne</w:t>
      </w:r>
      <w:proofErr w:type="spellEnd"/>
      <w:r w:rsidRPr="00FD0750">
        <w:rPr>
          <w:rFonts w:ascii="Times New Roman" w:eastAsia="Times New Roman" w:hAnsi="Times New Roman" w:cs="Times New Roman"/>
          <w:b/>
          <w:i/>
          <w:color w:val="333333"/>
          <w:sz w:val="24"/>
          <w:szCs w:val="24"/>
          <w:lang w:eastAsia="pl-PL"/>
        </w:rPr>
        <w:t>, Branżowa Szkoła I stopnia nr 7 Samochodowo-</w:t>
      </w:r>
      <w:proofErr w:type="spellStart"/>
      <w:r w:rsidRPr="00FD0750">
        <w:rPr>
          <w:rFonts w:ascii="Times New Roman" w:eastAsia="Times New Roman" w:hAnsi="Times New Roman" w:cs="Times New Roman"/>
          <w:b/>
          <w:i/>
          <w:color w:val="333333"/>
          <w:sz w:val="24"/>
          <w:szCs w:val="24"/>
          <w:lang w:eastAsia="pl-PL"/>
        </w:rPr>
        <w:t>Mechatroniczna</w:t>
      </w:r>
      <w:proofErr w:type="spellEnd"/>
      <w:r w:rsidRPr="00FD0750">
        <w:rPr>
          <w:rFonts w:ascii="Times New Roman" w:eastAsia="Times New Roman" w:hAnsi="Times New Roman" w:cs="Times New Roman"/>
          <w:b/>
          <w:i/>
          <w:color w:val="333333"/>
          <w:sz w:val="24"/>
          <w:szCs w:val="24"/>
          <w:lang w:eastAsia="pl-PL"/>
        </w:rPr>
        <w:t>- ulica Kilińskiego 25</w:t>
      </w:r>
    </w:p>
    <w:p w:rsidR="00831AB2" w:rsidRPr="00FD0750" w:rsidRDefault="00831AB2" w:rsidP="00FD0750">
      <w:pPr>
        <w:shd w:val="clear" w:color="auto" w:fill="FFFFFF"/>
        <w:spacing w:before="150" w:after="150" w:line="360" w:lineRule="auto"/>
        <w:ind w:left="150" w:right="150"/>
        <w:rPr>
          <w:rFonts w:ascii="Times New Roman" w:eastAsia="Times New Roman" w:hAnsi="Times New Roman" w:cs="Times New Roman"/>
          <w:b/>
          <w:i/>
          <w:color w:val="333333"/>
          <w:sz w:val="24"/>
          <w:szCs w:val="24"/>
          <w:lang w:eastAsia="pl-PL"/>
        </w:rPr>
      </w:pPr>
    </w:p>
    <w:p w:rsidR="00831AB2" w:rsidRPr="00FD0750" w:rsidRDefault="00831AB2" w:rsidP="00FD0750">
      <w:pPr>
        <w:spacing w:line="360" w:lineRule="auto"/>
        <w:ind w:right="140"/>
        <w:rPr>
          <w:rStyle w:val="s2"/>
          <w:rFonts w:ascii="Times New Roman" w:hAnsi="Times New Roman" w:cs="Times New Roman"/>
          <w:color w:val="333333"/>
          <w:sz w:val="24"/>
          <w:szCs w:val="24"/>
          <w:shd w:val="clear" w:color="auto" w:fill="FFFFFF"/>
        </w:rPr>
      </w:pPr>
      <w:r w:rsidRPr="00FD0750">
        <w:rPr>
          <w:rFonts w:ascii="Times New Roman" w:hAnsi="Times New Roman" w:cs="Times New Roman"/>
          <w:color w:val="333333"/>
          <w:sz w:val="24"/>
          <w:szCs w:val="24"/>
          <w:shd w:val="clear" w:color="auto" w:fill="FFFFFF"/>
        </w:rPr>
        <w:t>1.Dostępność wejścia do budynku i przechodzenia przez obszary kontroli</w:t>
      </w:r>
      <w:r w:rsidRPr="00FD0750">
        <w:rPr>
          <w:rStyle w:val="s2"/>
          <w:rFonts w:ascii="Times New Roman" w:hAnsi="Times New Roman" w:cs="Times New Roman"/>
          <w:color w:val="333333"/>
          <w:sz w:val="24"/>
          <w:szCs w:val="24"/>
          <w:shd w:val="clear" w:color="auto" w:fill="FFFFFF"/>
        </w:rPr>
        <w:t>.</w:t>
      </w:r>
    </w:p>
    <w:p w:rsidR="00831AB2" w:rsidRPr="00FD0750" w:rsidRDefault="00831AB2" w:rsidP="00FD0750">
      <w:pPr>
        <w:spacing w:line="360" w:lineRule="auto"/>
        <w:rPr>
          <w:rFonts w:ascii="Times New Roman" w:hAnsi="Times New Roman" w:cs="Times New Roman"/>
          <w:color w:val="333333"/>
          <w:sz w:val="24"/>
          <w:szCs w:val="24"/>
        </w:rPr>
      </w:pPr>
      <w:r w:rsidRPr="00FD0750">
        <w:rPr>
          <w:rFonts w:ascii="Times New Roman" w:eastAsia="Times New Roman" w:hAnsi="Times New Roman" w:cs="Times New Roman"/>
          <w:color w:val="333333"/>
          <w:sz w:val="24"/>
          <w:szCs w:val="24"/>
          <w:lang w:eastAsia="pl-PL"/>
        </w:rPr>
        <w:br/>
      </w:r>
      <w:r w:rsidR="003E10E2" w:rsidRPr="00FD0750">
        <w:rPr>
          <w:rFonts w:ascii="Times New Roman" w:hAnsi="Times New Roman" w:cs="Times New Roman"/>
          <w:color w:val="333333"/>
          <w:sz w:val="24"/>
          <w:szCs w:val="24"/>
        </w:rPr>
        <w:t xml:space="preserve">Główne wejście do budynku jest od ulicy </w:t>
      </w:r>
      <w:r w:rsidR="003E10E2" w:rsidRPr="00FD0750">
        <w:rPr>
          <w:rFonts w:ascii="Times New Roman" w:hAnsi="Times New Roman" w:cs="Times New Roman"/>
          <w:color w:val="333333"/>
          <w:sz w:val="24"/>
          <w:szCs w:val="24"/>
        </w:rPr>
        <w:t>Kilińskiego 25</w:t>
      </w:r>
      <w:r w:rsidR="003E10E2" w:rsidRPr="00FD0750">
        <w:rPr>
          <w:rFonts w:ascii="Times New Roman" w:hAnsi="Times New Roman" w:cs="Times New Roman"/>
          <w:color w:val="333333"/>
          <w:sz w:val="24"/>
          <w:szCs w:val="24"/>
        </w:rPr>
        <w:t xml:space="preserve"> , przy którym znajduje się podjazd dla osób poruszających się na wózku. Drzwi umożliwiają bezkolizyjne wejście do budynku, nie są otwierane automatycznie, ale są przystosowanie do przejazdu wózka inwalidzkiego. Brak systemu naprowadzającego dźwiękowo osoby niewidome i słabowidzące. Portiernia znajduje </w:t>
      </w:r>
      <w:r w:rsidR="003E10E2" w:rsidRPr="00FD0750">
        <w:rPr>
          <w:rFonts w:ascii="Times New Roman" w:hAnsi="Times New Roman" w:cs="Times New Roman"/>
          <w:color w:val="333333"/>
          <w:sz w:val="24"/>
          <w:szCs w:val="24"/>
        </w:rPr>
        <w:t>na wprost</w:t>
      </w:r>
      <w:r w:rsidR="003E10E2" w:rsidRPr="00FD0750">
        <w:rPr>
          <w:rFonts w:ascii="Times New Roman" w:hAnsi="Times New Roman" w:cs="Times New Roman"/>
          <w:color w:val="333333"/>
          <w:sz w:val="24"/>
          <w:szCs w:val="24"/>
        </w:rPr>
        <w:t xml:space="preserve"> po wejściu do budynku głównego, jest dostępna bez barier arch</w:t>
      </w:r>
      <w:r w:rsidR="003E10E2" w:rsidRPr="00FD0750">
        <w:rPr>
          <w:rFonts w:ascii="Times New Roman" w:hAnsi="Times New Roman" w:cs="Times New Roman"/>
          <w:color w:val="333333"/>
          <w:sz w:val="24"/>
          <w:szCs w:val="24"/>
        </w:rPr>
        <w:t xml:space="preserve">itektonicznych. </w:t>
      </w:r>
    </w:p>
    <w:p w:rsidR="003E10E2" w:rsidRPr="00FD0750" w:rsidRDefault="003E10E2" w:rsidP="00FD0750">
      <w:pPr>
        <w:spacing w:line="360" w:lineRule="auto"/>
        <w:rPr>
          <w:rFonts w:ascii="Times New Roman" w:eastAsia="Times New Roman" w:hAnsi="Times New Roman" w:cs="Times New Roman"/>
          <w:sz w:val="24"/>
          <w:szCs w:val="24"/>
          <w:lang w:eastAsia="pl-PL"/>
        </w:rPr>
      </w:pPr>
      <w:r w:rsidRPr="00FD0750">
        <w:rPr>
          <w:rFonts w:ascii="Times New Roman" w:hAnsi="Times New Roman" w:cs="Times New Roman"/>
          <w:color w:val="333333"/>
          <w:sz w:val="24"/>
          <w:szCs w:val="24"/>
        </w:rPr>
        <w:t xml:space="preserve">Wejście od strony miejsc parkingowych (tył budynku) </w:t>
      </w:r>
      <w:r w:rsidRPr="00FD0750">
        <w:rPr>
          <w:rFonts w:ascii="Times New Roman" w:hAnsi="Times New Roman" w:cs="Times New Roman"/>
          <w:color w:val="333333"/>
          <w:sz w:val="24"/>
          <w:szCs w:val="24"/>
        </w:rPr>
        <w:t>przy którym znajduje się podjazd dla osób poruszających się na wózku. Drzwi umożliwiają bezkolizyjne wejście do budynku, nie są otwierane automatycznie, ale są przystosowanie do przejazdu wózka inwalidzkiego</w:t>
      </w:r>
    </w:p>
    <w:p w:rsidR="00831AB2" w:rsidRPr="00FD0750" w:rsidRDefault="00831AB2" w:rsidP="00FD0750">
      <w:pPr>
        <w:spacing w:line="360" w:lineRule="auto"/>
        <w:ind w:right="140"/>
        <w:rPr>
          <w:rFonts w:ascii="Times New Roman" w:hAnsi="Times New Roman" w:cs="Times New Roman"/>
          <w:color w:val="333333"/>
          <w:sz w:val="24"/>
          <w:szCs w:val="24"/>
          <w:shd w:val="clear" w:color="auto" w:fill="FFFFFF"/>
        </w:rPr>
      </w:pPr>
      <w:r w:rsidRPr="00FD0750">
        <w:rPr>
          <w:rFonts w:ascii="Times New Roman" w:hAnsi="Times New Roman" w:cs="Times New Roman"/>
          <w:color w:val="333333"/>
          <w:sz w:val="24"/>
          <w:szCs w:val="24"/>
          <w:shd w:val="clear" w:color="auto" w:fill="FFFFFF"/>
        </w:rPr>
        <w:t>2.Dostępność korytarzy, schodów i wind.</w:t>
      </w:r>
    </w:p>
    <w:p w:rsidR="003E10E2" w:rsidRPr="00FD0750" w:rsidRDefault="003E10E2" w:rsidP="00FD0750">
      <w:pPr>
        <w:pStyle w:val="NormalnyWeb"/>
        <w:shd w:val="clear" w:color="auto" w:fill="FFFFFF"/>
        <w:spacing w:before="0" w:beforeAutospacing="0" w:after="150" w:afterAutospacing="0" w:line="360" w:lineRule="auto"/>
        <w:jc w:val="both"/>
        <w:rPr>
          <w:color w:val="333333"/>
        </w:rPr>
      </w:pPr>
      <w:r w:rsidRPr="00FD0750">
        <w:rPr>
          <w:color w:val="333333"/>
        </w:rPr>
        <w:t>W budynku nie ma windy i toalet przystosowanych dla osób z niepełnosprawnością ruchową. </w:t>
      </w:r>
    </w:p>
    <w:p w:rsidR="00831AB2" w:rsidRPr="00FD0750" w:rsidRDefault="00831AB2" w:rsidP="00FD0750">
      <w:pPr>
        <w:spacing w:line="360" w:lineRule="auto"/>
        <w:rPr>
          <w:rFonts w:ascii="Times New Roman" w:eastAsia="Times New Roman" w:hAnsi="Times New Roman" w:cs="Times New Roman"/>
          <w:sz w:val="24"/>
          <w:szCs w:val="24"/>
          <w:lang w:eastAsia="pl-PL"/>
        </w:rPr>
      </w:pPr>
    </w:p>
    <w:p w:rsidR="00831AB2" w:rsidRPr="00FD0750" w:rsidRDefault="00831AB2" w:rsidP="00FD0750">
      <w:pPr>
        <w:shd w:val="clear" w:color="auto" w:fill="FFFFFF"/>
        <w:spacing w:before="100" w:beforeAutospacing="1" w:after="100" w:afterAutospacing="1" w:line="360" w:lineRule="auto"/>
        <w:rPr>
          <w:rFonts w:ascii="Times New Roman" w:hAnsi="Times New Roman" w:cs="Times New Roman"/>
          <w:color w:val="333333"/>
          <w:sz w:val="24"/>
          <w:szCs w:val="24"/>
          <w:shd w:val="clear" w:color="auto" w:fill="FFFFFF"/>
        </w:rPr>
      </w:pPr>
      <w:r w:rsidRPr="00FD0750">
        <w:rPr>
          <w:rFonts w:ascii="Times New Roman" w:hAnsi="Times New Roman" w:cs="Times New Roman"/>
          <w:color w:val="333333"/>
          <w:sz w:val="24"/>
          <w:szCs w:val="24"/>
          <w:shd w:val="clear" w:color="auto" w:fill="FFFFFF"/>
        </w:rPr>
        <w:t>3.Opis dostosowań, na przykład pochylni, platform, informacji głosowych, pętli indukcyjnych.</w:t>
      </w:r>
    </w:p>
    <w:p w:rsidR="00831AB2" w:rsidRPr="00FD0750" w:rsidRDefault="00831AB2" w:rsidP="00FD0750">
      <w:pPr>
        <w:pStyle w:val="NormalnyWeb"/>
        <w:numPr>
          <w:ilvl w:val="0"/>
          <w:numId w:val="9"/>
        </w:numPr>
        <w:shd w:val="clear" w:color="auto" w:fill="FFFFFF"/>
        <w:spacing w:before="0" w:beforeAutospacing="0" w:after="150" w:afterAutospacing="0" w:line="360" w:lineRule="auto"/>
        <w:jc w:val="both"/>
        <w:rPr>
          <w:color w:val="333333"/>
        </w:rPr>
      </w:pPr>
      <w:r w:rsidRPr="00FD0750">
        <w:rPr>
          <w:color w:val="333333"/>
        </w:rPr>
        <w:t>informacja o rozkładzie pomieszczeń w budynku przedstawiona jest w sposób graficzny na i planach ewakuacji, ponadto informacji w tym zakresie udzielą pracownicy obsługi .</w:t>
      </w:r>
    </w:p>
    <w:p w:rsidR="00831AB2" w:rsidRPr="00FD0750" w:rsidRDefault="00831AB2" w:rsidP="00FD0750">
      <w:pPr>
        <w:pStyle w:val="NormalnyWeb"/>
        <w:numPr>
          <w:ilvl w:val="0"/>
          <w:numId w:val="9"/>
        </w:numPr>
        <w:shd w:val="clear" w:color="auto" w:fill="FFFFFF"/>
        <w:spacing w:before="0" w:beforeAutospacing="0" w:after="150" w:afterAutospacing="0" w:line="360" w:lineRule="auto"/>
        <w:jc w:val="both"/>
        <w:rPr>
          <w:color w:val="333333"/>
        </w:rPr>
      </w:pPr>
      <w:r w:rsidRPr="00FD0750">
        <w:rPr>
          <w:color w:val="333333"/>
        </w:rPr>
        <w:t>w budynku nie zastosowano pętli indukcyjnych i innych urządzeń oraz środków technicznych do obsługi osób słabosłyszących.</w:t>
      </w:r>
    </w:p>
    <w:p w:rsidR="00831AB2" w:rsidRPr="00FD0750" w:rsidRDefault="00831AB2" w:rsidP="00FD0750">
      <w:pPr>
        <w:pStyle w:val="NormalnyWeb"/>
        <w:numPr>
          <w:ilvl w:val="0"/>
          <w:numId w:val="9"/>
        </w:numPr>
        <w:shd w:val="clear" w:color="auto" w:fill="FFFFFF"/>
        <w:spacing w:before="0" w:beforeAutospacing="0" w:after="150" w:afterAutospacing="0" w:line="360" w:lineRule="auto"/>
        <w:jc w:val="both"/>
        <w:rPr>
          <w:color w:val="333333"/>
        </w:rPr>
      </w:pPr>
      <w:r w:rsidRPr="00FD0750">
        <w:rPr>
          <w:color w:val="333333"/>
        </w:rPr>
        <w:t>W budynku nie ma oznaczeń w alfabecie brajla ani oznaczeń kontrastowych lub w druku powiększonym dla osób niewidomych i słabowidzących.</w:t>
      </w:r>
    </w:p>
    <w:p w:rsidR="00831AB2" w:rsidRPr="00FD0750" w:rsidRDefault="00831AB2" w:rsidP="00FD0750">
      <w:pPr>
        <w:pStyle w:val="NormalnyWeb"/>
        <w:shd w:val="clear" w:color="auto" w:fill="FFFFFF"/>
        <w:spacing w:before="0" w:beforeAutospacing="0" w:after="150" w:afterAutospacing="0" w:line="360" w:lineRule="auto"/>
        <w:ind w:left="360"/>
        <w:jc w:val="both"/>
        <w:rPr>
          <w:color w:val="333333"/>
        </w:rPr>
      </w:pPr>
      <w:r w:rsidRPr="00FD0750">
        <w:rPr>
          <w:color w:val="333333"/>
          <w:shd w:val="clear" w:color="auto" w:fill="FFFFFF"/>
        </w:rPr>
        <w:t>4.Informacje o miejscu i sposobie korzystania z miejsc parkingowych wyznaczonych dla osób niepełnosprawnych.</w:t>
      </w:r>
    </w:p>
    <w:p w:rsidR="00831AB2" w:rsidRPr="00FD0750" w:rsidRDefault="003E10E2" w:rsidP="00FD0750">
      <w:pPr>
        <w:spacing w:line="360" w:lineRule="auto"/>
        <w:rPr>
          <w:rFonts w:ascii="Times New Roman" w:eastAsia="Times New Roman" w:hAnsi="Times New Roman" w:cs="Times New Roman"/>
          <w:sz w:val="24"/>
          <w:szCs w:val="24"/>
          <w:lang w:eastAsia="pl-PL"/>
        </w:rPr>
      </w:pPr>
      <w:r w:rsidRPr="00FD0750">
        <w:rPr>
          <w:rFonts w:ascii="Times New Roman" w:eastAsia="Times New Roman" w:hAnsi="Times New Roman" w:cs="Times New Roman"/>
          <w:sz w:val="24"/>
          <w:szCs w:val="24"/>
          <w:lang w:eastAsia="pl-PL"/>
        </w:rPr>
        <w:lastRenderedPageBreak/>
        <w:t>Przed głównym wejściem do budynku są wydzielone miejsca parkingowe dla osób niepełnosprawnych</w:t>
      </w:r>
    </w:p>
    <w:p w:rsidR="00831AB2" w:rsidRPr="00FD0750" w:rsidRDefault="00831AB2" w:rsidP="00FD0750">
      <w:pPr>
        <w:pStyle w:val="s1"/>
        <w:shd w:val="clear" w:color="auto" w:fill="FFFFFF"/>
        <w:spacing w:before="0" w:beforeAutospacing="0" w:after="150" w:afterAutospacing="0" w:line="360" w:lineRule="auto"/>
        <w:jc w:val="both"/>
        <w:rPr>
          <w:color w:val="333333"/>
        </w:rPr>
      </w:pPr>
      <w:r w:rsidRPr="00FD0750">
        <w:rPr>
          <w:color w:val="333333"/>
        </w:rPr>
        <w:t>5.Informacja o </w:t>
      </w:r>
      <w:r w:rsidRPr="00FD0750">
        <w:rPr>
          <w:rStyle w:val="s9"/>
          <w:color w:val="333333"/>
        </w:rPr>
        <w:t>prawie wstępu z psem asystującym i ewentualnych uzasadnionych ograniczeniach.</w:t>
      </w:r>
    </w:p>
    <w:p w:rsidR="00831AB2" w:rsidRPr="00FD0750" w:rsidRDefault="00831AB2" w:rsidP="00FD0750">
      <w:pPr>
        <w:pStyle w:val="NormalnyWeb"/>
        <w:numPr>
          <w:ilvl w:val="0"/>
          <w:numId w:val="9"/>
        </w:numPr>
        <w:shd w:val="clear" w:color="auto" w:fill="FFFFFF"/>
        <w:spacing w:before="0" w:beforeAutospacing="0" w:after="150" w:afterAutospacing="0" w:line="360" w:lineRule="auto"/>
        <w:rPr>
          <w:color w:val="333333"/>
        </w:rPr>
      </w:pPr>
      <w:r w:rsidRPr="00FD0750">
        <w:rPr>
          <w:color w:val="333333"/>
        </w:rPr>
        <w:t>Do budynku można wejść z psem asystującym i psem przewodnikiem.</w:t>
      </w:r>
    </w:p>
    <w:p w:rsidR="00831AB2" w:rsidRPr="00FD0750" w:rsidRDefault="00831AB2" w:rsidP="00FD0750">
      <w:pPr>
        <w:pStyle w:val="Akapitzlist"/>
        <w:shd w:val="clear" w:color="auto" w:fill="FFFFFF"/>
        <w:spacing w:after="150" w:line="360" w:lineRule="auto"/>
        <w:rPr>
          <w:rFonts w:ascii="Times New Roman" w:hAnsi="Times New Roman" w:cs="Times New Roman"/>
          <w:color w:val="333333"/>
          <w:sz w:val="24"/>
          <w:szCs w:val="24"/>
        </w:rPr>
      </w:pPr>
    </w:p>
    <w:p w:rsidR="00831AB2" w:rsidRPr="00FD0750" w:rsidRDefault="00831AB2" w:rsidP="00FD0750">
      <w:pPr>
        <w:shd w:val="clear" w:color="auto" w:fill="FFFFFF"/>
        <w:spacing w:after="150" w:line="360" w:lineRule="auto"/>
        <w:rPr>
          <w:rFonts w:ascii="Times New Roman" w:hAnsi="Times New Roman" w:cs="Times New Roman"/>
          <w:color w:val="333333"/>
          <w:sz w:val="24"/>
          <w:szCs w:val="24"/>
        </w:rPr>
      </w:pPr>
      <w:r w:rsidRPr="00FD0750">
        <w:rPr>
          <w:rFonts w:ascii="Times New Roman" w:hAnsi="Times New Roman" w:cs="Times New Roman"/>
          <w:color w:val="333333"/>
          <w:sz w:val="24"/>
          <w:szCs w:val="24"/>
        </w:rPr>
        <w:t>6.Informacje o możliwości skorzystania z tłumacza języka migowego na miejscu lub online.</w:t>
      </w:r>
    </w:p>
    <w:p w:rsidR="00831AB2" w:rsidRPr="00FD0750" w:rsidRDefault="00831AB2" w:rsidP="00FD0750">
      <w:pPr>
        <w:pStyle w:val="NormalnyWeb"/>
        <w:numPr>
          <w:ilvl w:val="0"/>
          <w:numId w:val="9"/>
        </w:numPr>
        <w:shd w:val="clear" w:color="auto" w:fill="FFFFFF"/>
        <w:spacing w:before="0" w:beforeAutospacing="0" w:after="150" w:afterAutospacing="0" w:line="360" w:lineRule="auto"/>
        <w:rPr>
          <w:color w:val="333333"/>
        </w:rPr>
      </w:pPr>
      <w:r w:rsidRPr="00FD0750">
        <w:rPr>
          <w:color w:val="333333"/>
        </w:rPr>
        <w:t>Brak możliwości skorzystania z tłumacza języka migowego na miejscu lub online.</w:t>
      </w:r>
    </w:p>
    <w:p w:rsidR="00831AB2" w:rsidRPr="00FD0750" w:rsidRDefault="00831AB2" w:rsidP="00FD0750">
      <w:pPr>
        <w:shd w:val="clear" w:color="auto" w:fill="FFFFFF"/>
        <w:spacing w:before="150" w:after="150" w:line="360" w:lineRule="auto"/>
        <w:ind w:left="150" w:right="150"/>
        <w:rPr>
          <w:rFonts w:ascii="Times New Roman" w:eastAsia="Times New Roman" w:hAnsi="Times New Roman" w:cs="Times New Roman"/>
          <w:b/>
          <w:i/>
          <w:color w:val="333333"/>
          <w:sz w:val="24"/>
          <w:szCs w:val="24"/>
          <w:lang w:eastAsia="pl-PL"/>
        </w:rPr>
      </w:pPr>
    </w:p>
    <w:p w:rsidR="00C42818" w:rsidRPr="00FD0750" w:rsidRDefault="00C42818" w:rsidP="00FD0750">
      <w:pPr>
        <w:spacing w:line="360" w:lineRule="auto"/>
        <w:ind w:right="140"/>
        <w:rPr>
          <w:rFonts w:ascii="Times New Roman" w:eastAsia="Times New Roman" w:hAnsi="Times New Roman" w:cs="Times New Roman"/>
          <w:sz w:val="24"/>
          <w:szCs w:val="24"/>
        </w:rPr>
      </w:pPr>
    </w:p>
    <w:p w:rsidR="008A6128" w:rsidRPr="00FD0750" w:rsidRDefault="00027995" w:rsidP="00FD0750">
      <w:pPr>
        <w:shd w:val="clear" w:color="auto" w:fill="FFFFFF"/>
        <w:spacing w:before="100" w:beforeAutospacing="1" w:after="100" w:afterAutospacing="1" w:line="360" w:lineRule="auto"/>
        <w:rPr>
          <w:rFonts w:ascii="Times New Roman" w:eastAsia="Times New Roman" w:hAnsi="Times New Roman" w:cs="Times New Roman"/>
          <w:b/>
          <w:i/>
          <w:color w:val="333333"/>
          <w:sz w:val="24"/>
          <w:szCs w:val="24"/>
          <w:lang w:eastAsia="pl-PL"/>
        </w:rPr>
      </w:pPr>
      <w:r w:rsidRPr="00FD0750">
        <w:rPr>
          <w:rFonts w:ascii="Times New Roman" w:eastAsia="Times New Roman" w:hAnsi="Times New Roman" w:cs="Times New Roman"/>
          <w:b/>
          <w:i/>
          <w:color w:val="333333"/>
          <w:sz w:val="24"/>
          <w:szCs w:val="24"/>
          <w:lang w:eastAsia="pl-PL"/>
        </w:rPr>
        <w:t>Technikum nr 6 Grafiki, Logistyki i Środowiska, Branżowa Szkoła I stopnia nr 8- siedziba ulica Legionów 9</w:t>
      </w:r>
    </w:p>
    <w:p w:rsidR="003E10E2" w:rsidRPr="00FD0750" w:rsidRDefault="003E10E2" w:rsidP="00FD0750">
      <w:pPr>
        <w:spacing w:line="360" w:lineRule="auto"/>
        <w:ind w:right="140"/>
        <w:rPr>
          <w:rStyle w:val="s2"/>
          <w:rFonts w:ascii="Times New Roman" w:hAnsi="Times New Roman" w:cs="Times New Roman"/>
          <w:color w:val="333333"/>
          <w:sz w:val="24"/>
          <w:szCs w:val="24"/>
          <w:shd w:val="clear" w:color="auto" w:fill="FFFFFF"/>
        </w:rPr>
      </w:pPr>
      <w:r w:rsidRPr="00FD0750">
        <w:rPr>
          <w:rFonts w:ascii="Times New Roman" w:hAnsi="Times New Roman" w:cs="Times New Roman"/>
          <w:color w:val="333333"/>
          <w:sz w:val="24"/>
          <w:szCs w:val="24"/>
          <w:shd w:val="clear" w:color="auto" w:fill="FFFFFF"/>
        </w:rPr>
        <w:t>1.Dostępność wejścia do budynku i przechodzenia przez obszary kontroli</w:t>
      </w:r>
      <w:r w:rsidRPr="00FD0750">
        <w:rPr>
          <w:rStyle w:val="s2"/>
          <w:rFonts w:ascii="Times New Roman" w:hAnsi="Times New Roman" w:cs="Times New Roman"/>
          <w:color w:val="333333"/>
          <w:sz w:val="24"/>
          <w:szCs w:val="24"/>
          <w:shd w:val="clear" w:color="auto" w:fill="FFFFFF"/>
        </w:rPr>
        <w:t>.</w:t>
      </w:r>
    </w:p>
    <w:p w:rsidR="003E10E2" w:rsidRPr="00FD0750" w:rsidRDefault="003E10E2" w:rsidP="00FD0750">
      <w:pPr>
        <w:spacing w:line="360" w:lineRule="auto"/>
        <w:rPr>
          <w:rFonts w:ascii="Times New Roman" w:hAnsi="Times New Roman" w:cs="Times New Roman"/>
          <w:color w:val="333333"/>
          <w:sz w:val="24"/>
          <w:szCs w:val="24"/>
        </w:rPr>
      </w:pPr>
      <w:r w:rsidRPr="00FD0750">
        <w:rPr>
          <w:rFonts w:ascii="Times New Roman" w:eastAsia="Times New Roman" w:hAnsi="Times New Roman" w:cs="Times New Roman"/>
          <w:color w:val="333333"/>
          <w:sz w:val="24"/>
          <w:szCs w:val="24"/>
          <w:lang w:eastAsia="pl-PL"/>
        </w:rPr>
        <w:br/>
      </w:r>
      <w:r w:rsidRPr="00FD0750">
        <w:rPr>
          <w:rFonts w:ascii="Times New Roman" w:hAnsi="Times New Roman" w:cs="Times New Roman"/>
          <w:color w:val="333333"/>
          <w:sz w:val="24"/>
          <w:szCs w:val="24"/>
        </w:rPr>
        <w:t xml:space="preserve">Główne wejście do budynku jest od ulicy </w:t>
      </w:r>
      <w:r w:rsidRPr="00FD0750">
        <w:rPr>
          <w:rFonts w:ascii="Times New Roman" w:hAnsi="Times New Roman" w:cs="Times New Roman"/>
          <w:color w:val="333333"/>
          <w:sz w:val="24"/>
          <w:szCs w:val="24"/>
        </w:rPr>
        <w:t xml:space="preserve">Legionów </w:t>
      </w:r>
      <w:r w:rsidRPr="00FD0750">
        <w:rPr>
          <w:rFonts w:ascii="Times New Roman" w:hAnsi="Times New Roman" w:cs="Times New Roman"/>
          <w:color w:val="333333"/>
          <w:sz w:val="24"/>
          <w:szCs w:val="24"/>
        </w:rPr>
        <w:t xml:space="preserve"> </w:t>
      </w:r>
      <w:r w:rsidRPr="00FD0750">
        <w:rPr>
          <w:rFonts w:ascii="Times New Roman" w:hAnsi="Times New Roman" w:cs="Times New Roman"/>
          <w:color w:val="333333"/>
          <w:sz w:val="24"/>
          <w:szCs w:val="24"/>
        </w:rPr>
        <w:t>9</w:t>
      </w:r>
      <w:r w:rsidRPr="00FD0750">
        <w:rPr>
          <w:rFonts w:ascii="Times New Roman" w:hAnsi="Times New Roman" w:cs="Times New Roman"/>
          <w:color w:val="333333"/>
          <w:sz w:val="24"/>
          <w:szCs w:val="24"/>
        </w:rPr>
        <w:t xml:space="preserve">, przy którym znajduje się podjazd dla osób poruszających się na wózku. Drzwi umożliwiają bezkolizyjne wejście do budynku, nie są otwierane automatycznie, ale są przystosowanie do przejazdu wózka inwalidzkiego. Brak systemu naprowadzającego dźwiękowo osoby niewidome i słabowidzące. Portiernia znajduje </w:t>
      </w:r>
      <w:r w:rsidRPr="00FD0750">
        <w:rPr>
          <w:rFonts w:ascii="Times New Roman" w:hAnsi="Times New Roman" w:cs="Times New Roman"/>
          <w:color w:val="333333"/>
          <w:sz w:val="24"/>
          <w:szCs w:val="24"/>
        </w:rPr>
        <w:t>po lewej stronie</w:t>
      </w:r>
      <w:r w:rsidRPr="00FD0750">
        <w:rPr>
          <w:rFonts w:ascii="Times New Roman" w:hAnsi="Times New Roman" w:cs="Times New Roman"/>
          <w:color w:val="333333"/>
          <w:sz w:val="24"/>
          <w:szCs w:val="24"/>
        </w:rPr>
        <w:t xml:space="preserve">, jest dostępna bez barier architektonicznych. </w:t>
      </w:r>
    </w:p>
    <w:p w:rsidR="003E10E2" w:rsidRPr="00FD0750" w:rsidRDefault="003E10E2" w:rsidP="00FD0750">
      <w:pPr>
        <w:spacing w:line="360" w:lineRule="auto"/>
        <w:ind w:right="140"/>
        <w:rPr>
          <w:rFonts w:ascii="Times New Roman" w:hAnsi="Times New Roman" w:cs="Times New Roman"/>
          <w:color w:val="333333"/>
          <w:sz w:val="24"/>
          <w:szCs w:val="24"/>
          <w:shd w:val="clear" w:color="auto" w:fill="FFFFFF"/>
        </w:rPr>
      </w:pPr>
      <w:r w:rsidRPr="00FD0750">
        <w:rPr>
          <w:rFonts w:ascii="Times New Roman" w:hAnsi="Times New Roman" w:cs="Times New Roman"/>
          <w:color w:val="333333"/>
          <w:sz w:val="24"/>
          <w:szCs w:val="24"/>
          <w:shd w:val="clear" w:color="auto" w:fill="FFFFFF"/>
        </w:rPr>
        <w:t>2.Dostępność korytarzy, schodów i wind.</w:t>
      </w:r>
    </w:p>
    <w:p w:rsidR="003E10E2" w:rsidRPr="00FD0750" w:rsidRDefault="003E10E2" w:rsidP="00FD0750">
      <w:pPr>
        <w:pStyle w:val="NormalnyWeb"/>
        <w:shd w:val="clear" w:color="auto" w:fill="FFFFFF"/>
        <w:spacing w:before="0" w:beforeAutospacing="0" w:after="150" w:afterAutospacing="0" w:line="360" w:lineRule="auto"/>
        <w:jc w:val="both"/>
        <w:rPr>
          <w:color w:val="333333"/>
        </w:rPr>
      </w:pPr>
      <w:r w:rsidRPr="00FD0750">
        <w:rPr>
          <w:color w:val="333333"/>
        </w:rPr>
        <w:t>W budynku nie ma windy i toalet przystosowanych dla osób z niepełnosprawnością ruchową. </w:t>
      </w:r>
    </w:p>
    <w:p w:rsidR="003E10E2" w:rsidRPr="00FD0750" w:rsidRDefault="003E10E2" w:rsidP="00FD0750">
      <w:pPr>
        <w:spacing w:line="360" w:lineRule="auto"/>
        <w:rPr>
          <w:rFonts w:ascii="Times New Roman" w:eastAsia="Times New Roman" w:hAnsi="Times New Roman" w:cs="Times New Roman"/>
          <w:sz w:val="24"/>
          <w:szCs w:val="24"/>
          <w:lang w:eastAsia="pl-PL"/>
        </w:rPr>
      </w:pPr>
    </w:p>
    <w:p w:rsidR="003E10E2" w:rsidRPr="00FD0750" w:rsidRDefault="003E10E2" w:rsidP="00FD0750">
      <w:pPr>
        <w:shd w:val="clear" w:color="auto" w:fill="FFFFFF"/>
        <w:spacing w:before="100" w:beforeAutospacing="1" w:after="100" w:afterAutospacing="1" w:line="360" w:lineRule="auto"/>
        <w:rPr>
          <w:rFonts w:ascii="Times New Roman" w:hAnsi="Times New Roman" w:cs="Times New Roman"/>
          <w:color w:val="333333"/>
          <w:sz w:val="24"/>
          <w:szCs w:val="24"/>
          <w:shd w:val="clear" w:color="auto" w:fill="FFFFFF"/>
        </w:rPr>
      </w:pPr>
      <w:r w:rsidRPr="00FD0750">
        <w:rPr>
          <w:rFonts w:ascii="Times New Roman" w:hAnsi="Times New Roman" w:cs="Times New Roman"/>
          <w:color w:val="333333"/>
          <w:sz w:val="24"/>
          <w:szCs w:val="24"/>
          <w:shd w:val="clear" w:color="auto" w:fill="FFFFFF"/>
        </w:rPr>
        <w:t>3.Opis dostosowań, na przykład pochylni, platform, informacji głosowych, pętli indukcyjnych.</w:t>
      </w:r>
    </w:p>
    <w:p w:rsidR="003E10E2" w:rsidRPr="00FD0750" w:rsidRDefault="003E10E2" w:rsidP="00FD0750">
      <w:pPr>
        <w:pStyle w:val="NormalnyWeb"/>
        <w:numPr>
          <w:ilvl w:val="0"/>
          <w:numId w:val="9"/>
        </w:numPr>
        <w:shd w:val="clear" w:color="auto" w:fill="FFFFFF"/>
        <w:spacing w:before="0" w:beforeAutospacing="0" w:after="150" w:afterAutospacing="0" w:line="360" w:lineRule="auto"/>
        <w:jc w:val="both"/>
        <w:rPr>
          <w:color w:val="333333"/>
        </w:rPr>
      </w:pPr>
      <w:r w:rsidRPr="00FD0750">
        <w:rPr>
          <w:color w:val="333333"/>
        </w:rPr>
        <w:t>informacja o rozkładzie pomieszczeń w budynku przedstawiona jest w sposób graficzny na i planach ewakuacji, ponadto informacji w tym zakre</w:t>
      </w:r>
      <w:r w:rsidR="00FD0750" w:rsidRPr="00FD0750">
        <w:rPr>
          <w:color w:val="333333"/>
        </w:rPr>
        <w:t xml:space="preserve">sie udzielą pracownicy obsługi </w:t>
      </w:r>
    </w:p>
    <w:p w:rsidR="003E10E2" w:rsidRPr="00FD0750" w:rsidRDefault="003E10E2" w:rsidP="00FD0750">
      <w:pPr>
        <w:pStyle w:val="NormalnyWeb"/>
        <w:numPr>
          <w:ilvl w:val="0"/>
          <w:numId w:val="9"/>
        </w:numPr>
        <w:shd w:val="clear" w:color="auto" w:fill="FFFFFF"/>
        <w:spacing w:before="0" w:beforeAutospacing="0" w:after="150" w:afterAutospacing="0" w:line="360" w:lineRule="auto"/>
        <w:jc w:val="both"/>
        <w:rPr>
          <w:color w:val="333333"/>
        </w:rPr>
      </w:pPr>
      <w:r w:rsidRPr="00FD0750">
        <w:rPr>
          <w:color w:val="333333"/>
        </w:rPr>
        <w:lastRenderedPageBreak/>
        <w:t>w budynku nie zastosowano pętli indukcyjnych i innych urządzeń oraz środków technicznych do obsługi osób słabosłyszących.</w:t>
      </w:r>
    </w:p>
    <w:p w:rsidR="003E10E2" w:rsidRPr="00FD0750" w:rsidRDefault="003E10E2" w:rsidP="00FD0750">
      <w:pPr>
        <w:pStyle w:val="NormalnyWeb"/>
        <w:numPr>
          <w:ilvl w:val="0"/>
          <w:numId w:val="9"/>
        </w:numPr>
        <w:shd w:val="clear" w:color="auto" w:fill="FFFFFF"/>
        <w:spacing w:before="0" w:beforeAutospacing="0" w:after="150" w:afterAutospacing="0" w:line="360" w:lineRule="auto"/>
        <w:jc w:val="both"/>
        <w:rPr>
          <w:color w:val="333333"/>
        </w:rPr>
      </w:pPr>
      <w:r w:rsidRPr="00FD0750">
        <w:rPr>
          <w:color w:val="333333"/>
        </w:rPr>
        <w:t>W budynku nie ma oznaczeń w alfabecie brajla ani oznaczeń kontrastowych lub w druku powiększonym dla osób niewidomych i słabowidzących.</w:t>
      </w:r>
    </w:p>
    <w:p w:rsidR="003E10E2" w:rsidRPr="00FD0750" w:rsidRDefault="003E10E2" w:rsidP="00FD0750">
      <w:pPr>
        <w:pStyle w:val="NormalnyWeb"/>
        <w:shd w:val="clear" w:color="auto" w:fill="FFFFFF"/>
        <w:spacing w:before="0" w:beforeAutospacing="0" w:after="150" w:afterAutospacing="0" w:line="360" w:lineRule="auto"/>
        <w:ind w:left="360"/>
        <w:jc w:val="both"/>
        <w:rPr>
          <w:color w:val="333333"/>
        </w:rPr>
      </w:pPr>
      <w:r w:rsidRPr="00FD0750">
        <w:rPr>
          <w:color w:val="333333"/>
          <w:shd w:val="clear" w:color="auto" w:fill="FFFFFF"/>
        </w:rPr>
        <w:t>4.Informacje o miejscu i sposobie korzystania z miejsc parkingowych wyznaczonych dla osób niepełnosprawnych.</w:t>
      </w:r>
    </w:p>
    <w:p w:rsidR="003E10E2" w:rsidRPr="00FD0750" w:rsidRDefault="003E10E2" w:rsidP="00FD0750">
      <w:pPr>
        <w:pStyle w:val="NormalnyWeb"/>
        <w:shd w:val="clear" w:color="auto" w:fill="FFFFFF"/>
        <w:spacing w:before="0" w:beforeAutospacing="0" w:after="150" w:afterAutospacing="0" w:line="360" w:lineRule="auto"/>
        <w:ind w:left="360"/>
        <w:jc w:val="both"/>
        <w:rPr>
          <w:color w:val="333333"/>
        </w:rPr>
      </w:pPr>
      <w:r w:rsidRPr="00FD0750">
        <w:rPr>
          <w:color w:val="333333"/>
        </w:rPr>
        <w:t>Jest możliwość bezpośredniego podjazdu pod budynek szkolny</w:t>
      </w:r>
    </w:p>
    <w:p w:rsidR="003E10E2" w:rsidRPr="00FD0750" w:rsidRDefault="003E10E2" w:rsidP="00FD0750">
      <w:pPr>
        <w:spacing w:line="360" w:lineRule="auto"/>
        <w:rPr>
          <w:rFonts w:ascii="Times New Roman" w:eastAsia="Times New Roman" w:hAnsi="Times New Roman" w:cs="Times New Roman"/>
          <w:sz w:val="24"/>
          <w:szCs w:val="24"/>
          <w:lang w:eastAsia="pl-PL"/>
        </w:rPr>
      </w:pPr>
    </w:p>
    <w:p w:rsidR="003E10E2" w:rsidRPr="00FD0750" w:rsidRDefault="003E10E2" w:rsidP="00FD0750">
      <w:pPr>
        <w:pStyle w:val="s1"/>
        <w:shd w:val="clear" w:color="auto" w:fill="FFFFFF"/>
        <w:spacing w:before="0" w:beforeAutospacing="0" w:after="150" w:afterAutospacing="0" w:line="360" w:lineRule="auto"/>
        <w:jc w:val="both"/>
        <w:rPr>
          <w:color w:val="333333"/>
        </w:rPr>
      </w:pPr>
      <w:r w:rsidRPr="00FD0750">
        <w:rPr>
          <w:color w:val="333333"/>
        </w:rPr>
        <w:t>5.Informacja o </w:t>
      </w:r>
      <w:r w:rsidRPr="00FD0750">
        <w:rPr>
          <w:rStyle w:val="s9"/>
          <w:color w:val="333333"/>
        </w:rPr>
        <w:t>prawie wstępu z psem asystującym i ewentualnych uzasadnionych ograniczeniach.</w:t>
      </w:r>
    </w:p>
    <w:p w:rsidR="003E10E2" w:rsidRPr="00FD0750" w:rsidRDefault="003E10E2" w:rsidP="00FD0750">
      <w:pPr>
        <w:pStyle w:val="NormalnyWeb"/>
        <w:numPr>
          <w:ilvl w:val="0"/>
          <w:numId w:val="9"/>
        </w:numPr>
        <w:shd w:val="clear" w:color="auto" w:fill="FFFFFF"/>
        <w:spacing w:before="0" w:beforeAutospacing="0" w:after="150" w:afterAutospacing="0" w:line="360" w:lineRule="auto"/>
        <w:rPr>
          <w:color w:val="333333"/>
        </w:rPr>
      </w:pPr>
      <w:r w:rsidRPr="00FD0750">
        <w:rPr>
          <w:color w:val="333333"/>
        </w:rPr>
        <w:t>Do budynku można wejść z psem asystującym i psem przewodnikiem.</w:t>
      </w:r>
    </w:p>
    <w:p w:rsidR="003E10E2" w:rsidRPr="00FD0750" w:rsidRDefault="003E10E2" w:rsidP="00FD0750">
      <w:pPr>
        <w:pStyle w:val="Akapitzlist"/>
        <w:shd w:val="clear" w:color="auto" w:fill="FFFFFF"/>
        <w:spacing w:after="150" w:line="360" w:lineRule="auto"/>
        <w:rPr>
          <w:rFonts w:ascii="Times New Roman" w:hAnsi="Times New Roman" w:cs="Times New Roman"/>
          <w:color w:val="333333"/>
          <w:sz w:val="24"/>
          <w:szCs w:val="24"/>
        </w:rPr>
      </w:pPr>
    </w:p>
    <w:p w:rsidR="003E10E2" w:rsidRPr="00FD0750" w:rsidRDefault="003E10E2" w:rsidP="00FD0750">
      <w:pPr>
        <w:shd w:val="clear" w:color="auto" w:fill="FFFFFF"/>
        <w:spacing w:after="150" w:line="360" w:lineRule="auto"/>
        <w:rPr>
          <w:rFonts w:ascii="Times New Roman" w:hAnsi="Times New Roman" w:cs="Times New Roman"/>
          <w:color w:val="333333"/>
          <w:sz w:val="24"/>
          <w:szCs w:val="24"/>
        </w:rPr>
      </w:pPr>
      <w:r w:rsidRPr="00FD0750">
        <w:rPr>
          <w:rFonts w:ascii="Times New Roman" w:hAnsi="Times New Roman" w:cs="Times New Roman"/>
          <w:color w:val="333333"/>
          <w:sz w:val="24"/>
          <w:szCs w:val="24"/>
        </w:rPr>
        <w:t>6.Informacje o możliwości skorzystania z tłumacza języka migowego na miejscu lub online.</w:t>
      </w:r>
    </w:p>
    <w:p w:rsidR="003E10E2" w:rsidRPr="00FD0750" w:rsidRDefault="003E10E2" w:rsidP="00FD0750">
      <w:pPr>
        <w:pStyle w:val="NormalnyWeb"/>
        <w:numPr>
          <w:ilvl w:val="0"/>
          <w:numId w:val="9"/>
        </w:numPr>
        <w:shd w:val="clear" w:color="auto" w:fill="FFFFFF"/>
        <w:spacing w:before="0" w:beforeAutospacing="0" w:after="150" w:afterAutospacing="0" w:line="360" w:lineRule="auto"/>
        <w:rPr>
          <w:color w:val="333333"/>
        </w:rPr>
      </w:pPr>
      <w:r w:rsidRPr="00FD0750">
        <w:rPr>
          <w:color w:val="333333"/>
        </w:rPr>
        <w:t>Brak możliwości skorzystania z tłumacza języka migowego na miejscu lub online.</w:t>
      </w:r>
    </w:p>
    <w:p w:rsidR="008A6128" w:rsidRPr="00FD0750" w:rsidRDefault="008A6128" w:rsidP="00FD0750">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lang w:eastAsia="pl-PL"/>
        </w:rPr>
      </w:pPr>
    </w:p>
    <w:p w:rsidR="008A6128" w:rsidRPr="00FD0750" w:rsidRDefault="008A6128" w:rsidP="00FD0750">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pl-PL"/>
        </w:rPr>
      </w:pPr>
    </w:p>
    <w:p w:rsidR="00D91D98" w:rsidRPr="00FD0750" w:rsidRDefault="00D91D98" w:rsidP="00FD0750">
      <w:pPr>
        <w:spacing w:line="360" w:lineRule="auto"/>
        <w:rPr>
          <w:rFonts w:ascii="Times New Roman" w:hAnsi="Times New Roman" w:cs="Times New Roman"/>
          <w:sz w:val="24"/>
          <w:szCs w:val="24"/>
        </w:rPr>
      </w:pPr>
    </w:p>
    <w:bookmarkEnd w:id="0"/>
    <w:p w:rsidR="00210B26" w:rsidRPr="00FD0750" w:rsidRDefault="00210B26" w:rsidP="00FD0750">
      <w:pPr>
        <w:spacing w:line="360" w:lineRule="auto"/>
        <w:rPr>
          <w:rFonts w:ascii="Times New Roman" w:hAnsi="Times New Roman" w:cs="Times New Roman"/>
          <w:sz w:val="24"/>
          <w:szCs w:val="24"/>
        </w:rPr>
      </w:pPr>
    </w:p>
    <w:sectPr w:rsidR="00210B26" w:rsidRPr="00FD0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B58F7"/>
    <w:multiLevelType w:val="multilevel"/>
    <w:tmpl w:val="8230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04E7A"/>
    <w:multiLevelType w:val="multilevel"/>
    <w:tmpl w:val="DFB0E4C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
    <w:nsid w:val="25C7060F"/>
    <w:multiLevelType w:val="multilevel"/>
    <w:tmpl w:val="473A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0A3055"/>
    <w:multiLevelType w:val="multilevel"/>
    <w:tmpl w:val="E71A96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EB070E"/>
    <w:multiLevelType w:val="multilevel"/>
    <w:tmpl w:val="BFAA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3C0638"/>
    <w:multiLevelType w:val="multilevel"/>
    <w:tmpl w:val="A624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D24D12"/>
    <w:multiLevelType w:val="multilevel"/>
    <w:tmpl w:val="C2248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7203F3"/>
    <w:multiLevelType w:val="multilevel"/>
    <w:tmpl w:val="728C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266B96"/>
    <w:multiLevelType w:val="multilevel"/>
    <w:tmpl w:val="54D6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6C539B"/>
    <w:multiLevelType w:val="multilevel"/>
    <w:tmpl w:val="3044F4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645B26"/>
    <w:multiLevelType w:val="multilevel"/>
    <w:tmpl w:val="07BC1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487FA0"/>
    <w:multiLevelType w:val="multilevel"/>
    <w:tmpl w:val="C87A8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9227B4"/>
    <w:multiLevelType w:val="multilevel"/>
    <w:tmpl w:val="B5C0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8"/>
  </w:num>
  <w:num w:numId="5">
    <w:abstractNumId w:val="1"/>
  </w:num>
  <w:num w:numId="6">
    <w:abstractNumId w:val="12"/>
  </w:num>
  <w:num w:numId="7">
    <w:abstractNumId w:val="9"/>
  </w:num>
  <w:num w:numId="8">
    <w:abstractNumId w:val="6"/>
  </w:num>
  <w:num w:numId="9">
    <w:abstractNumId w:val="4"/>
  </w:num>
  <w:num w:numId="10">
    <w:abstractNumId w:val="11"/>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28"/>
    <w:rsid w:val="00027995"/>
    <w:rsid w:val="00043086"/>
    <w:rsid w:val="00087A62"/>
    <w:rsid w:val="0020650C"/>
    <w:rsid w:val="00210B26"/>
    <w:rsid w:val="00346A5D"/>
    <w:rsid w:val="003E10E2"/>
    <w:rsid w:val="005C5D47"/>
    <w:rsid w:val="005F18D5"/>
    <w:rsid w:val="0077313E"/>
    <w:rsid w:val="007D0870"/>
    <w:rsid w:val="00831AB2"/>
    <w:rsid w:val="00846A1A"/>
    <w:rsid w:val="008954DA"/>
    <w:rsid w:val="008A6128"/>
    <w:rsid w:val="008C7C8C"/>
    <w:rsid w:val="00907E1D"/>
    <w:rsid w:val="00A316FF"/>
    <w:rsid w:val="00B3651A"/>
    <w:rsid w:val="00B7257E"/>
    <w:rsid w:val="00B96A2F"/>
    <w:rsid w:val="00C42818"/>
    <w:rsid w:val="00D91D98"/>
    <w:rsid w:val="00DC5680"/>
    <w:rsid w:val="00EF46FC"/>
    <w:rsid w:val="00F3743B"/>
    <w:rsid w:val="00FD0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A608A-CB92-4588-9D9A-8B822558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8C7C8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C7C8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A6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A6128"/>
    <w:rPr>
      <w:b/>
      <w:bCs/>
    </w:rPr>
  </w:style>
  <w:style w:type="character" w:styleId="Hipercze">
    <w:name w:val="Hyperlink"/>
    <w:basedOn w:val="Domylnaczcionkaakapitu"/>
    <w:uiPriority w:val="99"/>
    <w:unhideWhenUsed/>
    <w:rsid w:val="008A6128"/>
    <w:rPr>
      <w:color w:val="0000FF"/>
      <w:u w:val="single"/>
    </w:rPr>
  </w:style>
  <w:style w:type="character" w:customStyle="1" w:styleId="Nagwek2Znak">
    <w:name w:val="Nagłówek 2 Znak"/>
    <w:basedOn w:val="Domylnaczcionkaakapitu"/>
    <w:link w:val="Nagwek2"/>
    <w:uiPriority w:val="9"/>
    <w:rsid w:val="008C7C8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C7C8C"/>
    <w:rPr>
      <w:rFonts w:ascii="Times New Roman" w:eastAsia="Times New Roman" w:hAnsi="Times New Roman" w:cs="Times New Roman"/>
      <w:b/>
      <w:bCs/>
      <w:sz w:val="27"/>
      <w:szCs w:val="27"/>
      <w:lang w:eastAsia="pl-PL"/>
    </w:rPr>
  </w:style>
  <w:style w:type="paragraph" w:customStyle="1" w:styleId="s1">
    <w:name w:val="s1"/>
    <w:basedOn w:val="Normalny"/>
    <w:rsid w:val="008C7C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
    <w:name w:val="p"/>
    <w:basedOn w:val="Domylnaczcionkaakapitu"/>
    <w:rsid w:val="008C7C8C"/>
  </w:style>
  <w:style w:type="character" w:customStyle="1" w:styleId="s2">
    <w:name w:val="s2"/>
    <w:basedOn w:val="Domylnaczcionkaakapitu"/>
    <w:rsid w:val="008C7C8C"/>
  </w:style>
  <w:style w:type="character" w:customStyle="1" w:styleId="s9">
    <w:name w:val="s9"/>
    <w:basedOn w:val="Domylnaczcionkaakapitu"/>
    <w:rsid w:val="00F3743B"/>
  </w:style>
  <w:style w:type="paragraph" w:styleId="Akapitzlist">
    <w:name w:val="List Paragraph"/>
    <w:basedOn w:val="Normalny"/>
    <w:uiPriority w:val="34"/>
    <w:qFormat/>
    <w:rsid w:val="00087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7890">
      <w:bodyDiv w:val="1"/>
      <w:marLeft w:val="0"/>
      <w:marRight w:val="0"/>
      <w:marTop w:val="0"/>
      <w:marBottom w:val="0"/>
      <w:divBdr>
        <w:top w:val="none" w:sz="0" w:space="0" w:color="auto"/>
        <w:left w:val="none" w:sz="0" w:space="0" w:color="auto"/>
        <w:bottom w:val="none" w:sz="0" w:space="0" w:color="auto"/>
        <w:right w:val="none" w:sz="0" w:space="0" w:color="auto"/>
      </w:divBdr>
    </w:div>
    <w:div w:id="194201247">
      <w:bodyDiv w:val="1"/>
      <w:marLeft w:val="0"/>
      <w:marRight w:val="0"/>
      <w:marTop w:val="0"/>
      <w:marBottom w:val="0"/>
      <w:divBdr>
        <w:top w:val="none" w:sz="0" w:space="0" w:color="auto"/>
        <w:left w:val="none" w:sz="0" w:space="0" w:color="auto"/>
        <w:bottom w:val="none" w:sz="0" w:space="0" w:color="auto"/>
        <w:right w:val="none" w:sz="0" w:space="0" w:color="auto"/>
      </w:divBdr>
    </w:div>
    <w:div w:id="377238979">
      <w:bodyDiv w:val="1"/>
      <w:marLeft w:val="0"/>
      <w:marRight w:val="0"/>
      <w:marTop w:val="0"/>
      <w:marBottom w:val="0"/>
      <w:divBdr>
        <w:top w:val="none" w:sz="0" w:space="0" w:color="auto"/>
        <w:left w:val="none" w:sz="0" w:space="0" w:color="auto"/>
        <w:bottom w:val="none" w:sz="0" w:space="0" w:color="auto"/>
        <w:right w:val="none" w:sz="0" w:space="0" w:color="auto"/>
      </w:divBdr>
    </w:div>
    <w:div w:id="430853480">
      <w:bodyDiv w:val="1"/>
      <w:marLeft w:val="0"/>
      <w:marRight w:val="0"/>
      <w:marTop w:val="0"/>
      <w:marBottom w:val="0"/>
      <w:divBdr>
        <w:top w:val="none" w:sz="0" w:space="0" w:color="auto"/>
        <w:left w:val="none" w:sz="0" w:space="0" w:color="auto"/>
        <w:bottom w:val="none" w:sz="0" w:space="0" w:color="auto"/>
        <w:right w:val="none" w:sz="0" w:space="0" w:color="auto"/>
      </w:divBdr>
    </w:div>
    <w:div w:id="586812606">
      <w:bodyDiv w:val="1"/>
      <w:marLeft w:val="0"/>
      <w:marRight w:val="0"/>
      <w:marTop w:val="0"/>
      <w:marBottom w:val="0"/>
      <w:divBdr>
        <w:top w:val="none" w:sz="0" w:space="0" w:color="auto"/>
        <w:left w:val="none" w:sz="0" w:space="0" w:color="auto"/>
        <w:bottom w:val="none" w:sz="0" w:space="0" w:color="auto"/>
        <w:right w:val="none" w:sz="0" w:space="0" w:color="auto"/>
      </w:divBdr>
    </w:div>
    <w:div w:id="610672604">
      <w:bodyDiv w:val="1"/>
      <w:marLeft w:val="0"/>
      <w:marRight w:val="0"/>
      <w:marTop w:val="0"/>
      <w:marBottom w:val="0"/>
      <w:divBdr>
        <w:top w:val="none" w:sz="0" w:space="0" w:color="auto"/>
        <w:left w:val="none" w:sz="0" w:space="0" w:color="auto"/>
        <w:bottom w:val="none" w:sz="0" w:space="0" w:color="auto"/>
        <w:right w:val="none" w:sz="0" w:space="0" w:color="auto"/>
      </w:divBdr>
    </w:div>
    <w:div w:id="666253836">
      <w:bodyDiv w:val="1"/>
      <w:marLeft w:val="0"/>
      <w:marRight w:val="0"/>
      <w:marTop w:val="0"/>
      <w:marBottom w:val="0"/>
      <w:divBdr>
        <w:top w:val="none" w:sz="0" w:space="0" w:color="auto"/>
        <w:left w:val="none" w:sz="0" w:space="0" w:color="auto"/>
        <w:bottom w:val="none" w:sz="0" w:space="0" w:color="auto"/>
        <w:right w:val="none" w:sz="0" w:space="0" w:color="auto"/>
      </w:divBdr>
    </w:div>
    <w:div w:id="1010764011">
      <w:bodyDiv w:val="1"/>
      <w:marLeft w:val="0"/>
      <w:marRight w:val="0"/>
      <w:marTop w:val="0"/>
      <w:marBottom w:val="0"/>
      <w:divBdr>
        <w:top w:val="none" w:sz="0" w:space="0" w:color="auto"/>
        <w:left w:val="none" w:sz="0" w:space="0" w:color="auto"/>
        <w:bottom w:val="none" w:sz="0" w:space="0" w:color="auto"/>
        <w:right w:val="none" w:sz="0" w:space="0" w:color="auto"/>
      </w:divBdr>
    </w:div>
    <w:div w:id="1056782210">
      <w:bodyDiv w:val="1"/>
      <w:marLeft w:val="0"/>
      <w:marRight w:val="0"/>
      <w:marTop w:val="0"/>
      <w:marBottom w:val="0"/>
      <w:divBdr>
        <w:top w:val="none" w:sz="0" w:space="0" w:color="auto"/>
        <w:left w:val="none" w:sz="0" w:space="0" w:color="auto"/>
        <w:bottom w:val="none" w:sz="0" w:space="0" w:color="auto"/>
        <w:right w:val="none" w:sz="0" w:space="0" w:color="auto"/>
      </w:divBdr>
    </w:div>
    <w:div w:id="1382709374">
      <w:bodyDiv w:val="1"/>
      <w:marLeft w:val="0"/>
      <w:marRight w:val="0"/>
      <w:marTop w:val="0"/>
      <w:marBottom w:val="0"/>
      <w:divBdr>
        <w:top w:val="none" w:sz="0" w:space="0" w:color="auto"/>
        <w:left w:val="none" w:sz="0" w:space="0" w:color="auto"/>
        <w:bottom w:val="none" w:sz="0" w:space="0" w:color="auto"/>
        <w:right w:val="none" w:sz="0" w:space="0" w:color="auto"/>
      </w:divBdr>
    </w:div>
    <w:div w:id="1414277084">
      <w:bodyDiv w:val="1"/>
      <w:marLeft w:val="0"/>
      <w:marRight w:val="0"/>
      <w:marTop w:val="0"/>
      <w:marBottom w:val="0"/>
      <w:divBdr>
        <w:top w:val="none" w:sz="0" w:space="0" w:color="auto"/>
        <w:left w:val="none" w:sz="0" w:space="0" w:color="auto"/>
        <w:bottom w:val="none" w:sz="0" w:space="0" w:color="auto"/>
        <w:right w:val="none" w:sz="0" w:space="0" w:color="auto"/>
      </w:divBdr>
    </w:div>
    <w:div w:id="1460605554">
      <w:bodyDiv w:val="1"/>
      <w:marLeft w:val="0"/>
      <w:marRight w:val="0"/>
      <w:marTop w:val="0"/>
      <w:marBottom w:val="0"/>
      <w:divBdr>
        <w:top w:val="none" w:sz="0" w:space="0" w:color="auto"/>
        <w:left w:val="none" w:sz="0" w:space="0" w:color="auto"/>
        <w:bottom w:val="none" w:sz="0" w:space="0" w:color="auto"/>
        <w:right w:val="none" w:sz="0" w:space="0" w:color="auto"/>
      </w:divBdr>
    </w:div>
    <w:div w:id="1552112943">
      <w:bodyDiv w:val="1"/>
      <w:marLeft w:val="0"/>
      <w:marRight w:val="0"/>
      <w:marTop w:val="0"/>
      <w:marBottom w:val="0"/>
      <w:divBdr>
        <w:top w:val="none" w:sz="0" w:space="0" w:color="auto"/>
        <w:left w:val="none" w:sz="0" w:space="0" w:color="auto"/>
        <w:bottom w:val="none" w:sz="0" w:space="0" w:color="auto"/>
        <w:right w:val="none" w:sz="0" w:space="0" w:color="auto"/>
      </w:divBdr>
    </w:div>
    <w:div w:id="1915235074">
      <w:bodyDiv w:val="1"/>
      <w:marLeft w:val="0"/>
      <w:marRight w:val="0"/>
      <w:marTop w:val="0"/>
      <w:marBottom w:val="0"/>
      <w:divBdr>
        <w:top w:val="none" w:sz="0" w:space="0" w:color="auto"/>
        <w:left w:val="none" w:sz="0" w:space="0" w:color="auto"/>
        <w:bottom w:val="none" w:sz="0" w:space="0" w:color="auto"/>
        <w:right w:val="none" w:sz="0" w:space="0" w:color="auto"/>
      </w:divBdr>
    </w:div>
    <w:div w:id="1935243957">
      <w:bodyDiv w:val="1"/>
      <w:marLeft w:val="0"/>
      <w:marRight w:val="0"/>
      <w:marTop w:val="0"/>
      <w:marBottom w:val="0"/>
      <w:divBdr>
        <w:top w:val="none" w:sz="0" w:space="0" w:color="auto"/>
        <w:left w:val="none" w:sz="0" w:space="0" w:color="auto"/>
        <w:bottom w:val="none" w:sz="0" w:space="0" w:color="auto"/>
        <w:right w:val="none" w:sz="0" w:space="0" w:color="auto"/>
      </w:divBdr>
    </w:div>
    <w:div w:id="2106655599">
      <w:bodyDiv w:val="1"/>
      <w:marLeft w:val="0"/>
      <w:marRight w:val="0"/>
      <w:marTop w:val="0"/>
      <w:marBottom w:val="0"/>
      <w:divBdr>
        <w:top w:val="none" w:sz="0" w:space="0" w:color="auto"/>
        <w:left w:val="none" w:sz="0" w:space="0" w:color="auto"/>
        <w:bottom w:val="none" w:sz="0" w:space="0" w:color="auto"/>
        <w:right w:val="none" w:sz="0" w:space="0" w:color="auto"/>
      </w:divBdr>
    </w:div>
    <w:div w:id="21151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po.gov.pl/" TargetMode="External"/><Relationship Id="rId5" Type="http://schemas.openxmlformats.org/officeDocument/2006/relationships/hyperlink" Target="mailto:marcin.sliz@ckziu25.sosnowiec.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1897</Words>
  <Characters>11383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Śliz bhp</dc:creator>
  <cp:keywords/>
  <dc:description/>
  <cp:lastModifiedBy>Marcin Śliz bhp</cp:lastModifiedBy>
  <cp:revision>2</cp:revision>
  <dcterms:created xsi:type="dcterms:W3CDTF">2021-06-28T06:40:00Z</dcterms:created>
  <dcterms:modified xsi:type="dcterms:W3CDTF">2021-06-28T06:40:00Z</dcterms:modified>
</cp:coreProperties>
</file>