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4592" w14:textId="61BB8243" w:rsidR="0055648D" w:rsidRDefault="0055648D" w:rsidP="0055648D">
      <w:pPr>
        <w:pStyle w:val="NormalnyWeb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>
        <w:rPr>
          <w:b/>
          <w:bCs/>
          <w:color w:val="000000"/>
        </w:rPr>
        <w:t xml:space="preserve">Modyfikacja </w:t>
      </w:r>
      <w:r>
        <w:rPr>
          <w:rFonts w:eastAsia="Calibri"/>
          <w:b/>
          <w:bCs/>
          <w:lang w:eastAsia="en-US"/>
        </w:rPr>
        <w:t xml:space="preserve">Zapytanie ofertowego Nr 3/2022 z dnia 21.01.2022r. </w:t>
      </w:r>
    </w:p>
    <w:p w14:paraId="6E8ED95C" w14:textId="138A63C4" w:rsidR="0055648D" w:rsidRDefault="00E739FA" w:rsidP="00E739FA">
      <w:pPr>
        <w:pStyle w:val="NormalnyWeb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upubliczniona w dniu 29.01.2022r.</w:t>
      </w:r>
    </w:p>
    <w:p w14:paraId="3F222122" w14:textId="068CE48D" w:rsidR="00E739FA" w:rsidRDefault="00E739FA" w:rsidP="00E739FA">
      <w:pPr>
        <w:pStyle w:val="NormalnyWeb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6628B343" w14:textId="77777777" w:rsidR="00E739FA" w:rsidRPr="00E739FA" w:rsidRDefault="00E739FA" w:rsidP="00E739FA">
      <w:pPr>
        <w:pStyle w:val="NormalnyWeb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793590E9" w14:textId="4A934518" w:rsidR="0055648D" w:rsidRDefault="0055648D" w:rsidP="0055648D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Zamawiający </w:t>
      </w:r>
      <w:r w:rsidRPr="0055648D">
        <w:rPr>
          <w:b/>
          <w:bCs/>
          <w:color w:val="000000"/>
        </w:rPr>
        <w:t xml:space="preserve">w dniu 29.01.2022r. wprowadza modyfikację </w:t>
      </w:r>
      <w:r w:rsidRPr="0055648D">
        <w:rPr>
          <w:color w:val="000000"/>
        </w:rPr>
        <w:t xml:space="preserve">do zapytania ofertowego Nr 3/2022 z </w:t>
      </w:r>
      <w:r>
        <w:rPr>
          <w:color w:val="000000"/>
        </w:rPr>
        <w:t>dnia 21.01.2022r. w poniższym zakresie :</w:t>
      </w:r>
    </w:p>
    <w:p w14:paraId="0ECE8463" w14:textId="77777777" w:rsidR="00E739FA" w:rsidRDefault="00E739FA" w:rsidP="0055648D">
      <w:pPr>
        <w:pStyle w:val="NormalnyWeb"/>
        <w:jc w:val="both"/>
        <w:rPr>
          <w:color w:val="000000"/>
        </w:rPr>
      </w:pPr>
    </w:p>
    <w:p w14:paraId="17053501" w14:textId="77777777" w:rsidR="0055648D" w:rsidRDefault="0055648D" w:rsidP="0055648D">
      <w:pPr>
        <w:autoSpaceDE w:val="0"/>
        <w:jc w:val="center"/>
        <w:rPr>
          <w:rFonts w:asciiTheme="majorBidi" w:hAnsiTheme="majorBidi" w:cstheme="majorBidi"/>
          <w:color w:val="000000" w:themeColor="text1"/>
        </w:rPr>
      </w:pPr>
      <w:r>
        <w:rPr>
          <w:rFonts w:asciiTheme="majorBidi" w:eastAsia="Calibri" w:hAnsiTheme="majorBidi" w:cstheme="majorBidi"/>
          <w:b/>
          <w:color w:val="000000" w:themeColor="text1"/>
          <w:u w:val="single"/>
        </w:rPr>
        <w:t xml:space="preserve">10. </w:t>
      </w:r>
      <w:r>
        <w:rPr>
          <w:rFonts w:asciiTheme="majorBidi" w:eastAsia="Calibri" w:hAnsiTheme="majorBidi" w:cstheme="majorBidi"/>
          <w:b/>
          <w:bCs/>
          <w:color w:val="000000" w:themeColor="text1"/>
          <w:u w:val="single"/>
        </w:rPr>
        <w:t>MIEJSCE ORAZ TERMIN SKŁADANIA OFERT, ZWIĄZANIA OFERTĄ</w:t>
      </w:r>
    </w:p>
    <w:p w14:paraId="3DCF32AB" w14:textId="77777777" w:rsidR="0055648D" w:rsidRDefault="0055648D" w:rsidP="0055648D">
      <w:pPr>
        <w:autoSpaceDE w:val="0"/>
        <w:rPr>
          <w:rFonts w:asciiTheme="majorBidi" w:eastAsia="Calibr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/>
        </w:rPr>
        <w:t>było:</w:t>
      </w:r>
    </w:p>
    <w:p w14:paraId="50D792A7" w14:textId="77777777" w:rsidR="0055648D" w:rsidRDefault="0055648D" w:rsidP="0055648D">
      <w:pPr>
        <w:autoSpaceDE w:val="0"/>
        <w:jc w:val="both"/>
        <w:rPr>
          <w:rFonts w:asciiTheme="majorBidi" w:eastAsia="Calibri" w:hAnsiTheme="majorBidi" w:cstheme="majorBidi"/>
          <w:color w:val="000000" w:themeColor="text1"/>
        </w:rPr>
      </w:pPr>
      <w:r>
        <w:rPr>
          <w:rFonts w:asciiTheme="majorBidi" w:eastAsia="Calibri" w:hAnsiTheme="majorBidi" w:cstheme="majorBidi"/>
          <w:color w:val="000000" w:themeColor="text1"/>
        </w:rPr>
        <w:t xml:space="preserve">Oferty należy składać do dnia </w:t>
      </w:r>
      <w:r>
        <w:rPr>
          <w:rFonts w:asciiTheme="majorBidi" w:eastAsia="Calibri" w:hAnsiTheme="majorBidi" w:cstheme="majorBidi"/>
          <w:b/>
          <w:bCs/>
          <w:color w:val="000000" w:themeColor="text1"/>
        </w:rPr>
        <w:t>01.02.2022r.</w:t>
      </w:r>
      <w:r>
        <w:rPr>
          <w:rFonts w:asciiTheme="majorBidi" w:eastAsia="Calibri" w:hAnsiTheme="majorBidi" w:cstheme="majorBidi"/>
          <w:color w:val="000000" w:themeColor="text1"/>
        </w:rPr>
        <w:t xml:space="preserve"> w formie papierowej (osobiście/za pośrednictwem osób trzecich, w tym jednego z operatorów pocztowych) pod adresem: 41-200 Sosnowiec, </w:t>
      </w:r>
      <w:r>
        <w:rPr>
          <w:rFonts w:asciiTheme="majorBidi" w:eastAsia="Calibri" w:hAnsiTheme="majorBidi" w:cstheme="majorBidi"/>
          <w:color w:val="000000" w:themeColor="text1"/>
        </w:rPr>
        <w:br/>
        <w:t xml:space="preserve">ul. Kilińskiego 31, sekretariat dyrektora (pokój nr 59, na parterze) czynny w dni powszednie </w:t>
      </w:r>
      <w:r>
        <w:rPr>
          <w:rFonts w:asciiTheme="majorBidi" w:eastAsia="Calibri" w:hAnsiTheme="majorBidi" w:cstheme="majorBidi"/>
          <w:color w:val="000000" w:themeColor="text1"/>
        </w:rPr>
        <w:br/>
        <w:t>w godzinach od 7.30 do 15.00.</w:t>
      </w:r>
    </w:p>
    <w:p w14:paraId="7921E3E9" w14:textId="77777777" w:rsidR="0055648D" w:rsidRDefault="0055648D" w:rsidP="0055648D">
      <w:pPr>
        <w:autoSpaceDE w:val="0"/>
        <w:jc w:val="both"/>
        <w:rPr>
          <w:rFonts w:asciiTheme="majorBidi" w:eastAsiaTheme="minorHAnsi" w:hAnsiTheme="majorBidi" w:cstheme="majorBidi"/>
          <w:color w:val="000000" w:themeColor="text1"/>
        </w:rPr>
      </w:pPr>
    </w:p>
    <w:p w14:paraId="24315A48" w14:textId="77777777" w:rsidR="0055648D" w:rsidRDefault="0055648D" w:rsidP="0055648D">
      <w:pPr>
        <w:pStyle w:val="Normalny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jest:</w:t>
      </w:r>
      <w:r>
        <w:rPr>
          <w:rFonts w:asciiTheme="majorBidi" w:hAnsiTheme="majorBidi" w:cstheme="majorBidi"/>
          <w:color w:val="000000"/>
        </w:rPr>
        <w:t xml:space="preserve"> </w:t>
      </w:r>
    </w:p>
    <w:p w14:paraId="146140B8" w14:textId="77777777" w:rsidR="0055648D" w:rsidRDefault="0055648D" w:rsidP="0055648D">
      <w:pPr>
        <w:autoSpaceDE w:val="0"/>
        <w:jc w:val="both"/>
        <w:rPr>
          <w:rFonts w:asciiTheme="majorBidi" w:eastAsia="Calibri" w:hAnsiTheme="majorBidi" w:cstheme="majorBidi"/>
          <w:color w:val="000000" w:themeColor="text1"/>
        </w:rPr>
      </w:pPr>
      <w:r>
        <w:rPr>
          <w:rFonts w:asciiTheme="majorBidi" w:eastAsia="Calibri" w:hAnsiTheme="majorBidi" w:cstheme="majorBidi"/>
          <w:color w:val="000000" w:themeColor="text1"/>
        </w:rPr>
        <w:t xml:space="preserve">Oferty należy składać do dnia </w:t>
      </w:r>
      <w:r>
        <w:rPr>
          <w:rFonts w:asciiTheme="majorBidi" w:eastAsia="Calibri" w:hAnsiTheme="majorBidi" w:cstheme="majorBidi"/>
          <w:b/>
          <w:bCs/>
          <w:color w:val="000000" w:themeColor="text1"/>
        </w:rPr>
        <w:t>07.02.2022r.</w:t>
      </w:r>
      <w:r>
        <w:rPr>
          <w:rFonts w:asciiTheme="majorBidi" w:eastAsia="Calibri" w:hAnsiTheme="majorBidi" w:cstheme="majorBidi"/>
          <w:color w:val="000000" w:themeColor="text1"/>
        </w:rPr>
        <w:t xml:space="preserve"> w formie papierowej (osobiście/za pośrednictwem osób trzecich, w tym jednego z operatorów pocztowych) pod adresem: </w:t>
      </w:r>
      <w:r>
        <w:rPr>
          <w:rFonts w:asciiTheme="majorBidi" w:eastAsia="Calibri" w:hAnsiTheme="majorBidi" w:cstheme="majorBidi"/>
          <w:color w:val="000000" w:themeColor="text1"/>
        </w:rPr>
        <w:br/>
        <w:t>41-200 Sosnowiec, ul. Kilińskiego 31, sekretariat dyrektora (pokój nr 59, na parterze) czynny w dni powszednie w godzinach od 7.30 do 15.00.</w:t>
      </w:r>
    </w:p>
    <w:p w14:paraId="71FC8E09" w14:textId="77777777" w:rsidR="0055648D" w:rsidRDefault="0055648D" w:rsidP="0055648D">
      <w:pPr>
        <w:autoSpaceDE w:val="0"/>
        <w:jc w:val="both"/>
        <w:rPr>
          <w:rFonts w:asciiTheme="majorBidi" w:eastAsia="Calibri" w:hAnsiTheme="majorBidi" w:cstheme="majorBidi"/>
          <w:color w:val="000000" w:themeColor="text1"/>
        </w:rPr>
      </w:pPr>
    </w:p>
    <w:p w14:paraId="00E1DC25" w14:textId="77777777" w:rsidR="0055648D" w:rsidRDefault="0055648D" w:rsidP="0055648D">
      <w:pPr>
        <w:autoSpaceDE w:val="0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="Calibri" w:hAnsiTheme="majorBidi" w:cstheme="majorBidi"/>
          <w:b/>
          <w:u w:val="single"/>
        </w:rPr>
        <w:t>12.</w:t>
      </w:r>
      <w:r>
        <w:rPr>
          <w:rFonts w:asciiTheme="majorBidi" w:eastAsia="Calibri" w:hAnsiTheme="majorBidi" w:cstheme="majorBidi"/>
          <w:u w:val="single"/>
        </w:rPr>
        <w:t xml:space="preserve"> </w:t>
      </w:r>
      <w:r>
        <w:rPr>
          <w:rFonts w:asciiTheme="majorBidi" w:eastAsia="Calibri" w:hAnsiTheme="majorBidi" w:cstheme="majorBidi"/>
          <w:b/>
          <w:bCs/>
          <w:u w:val="single"/>
        </w:rPr>
        <w:t>OPIS KRYTERIÓW, KTÓRYMI ZAMAWIAJĄCY BĘDZIE SIĘ KIEROWAŁ PRZY WYBORZE OFERTY WRAZ Z PODANIEM ZNACZENIA TYCH KRYTERIÓW I SPOSOBU OCENY OFERT</w:t>
      </w:r>
    </w:p>
    <w:p w14:paraId="73C72811" w14:textId="77777777" w:rsidR="0055648D" w:rsidRDefault="0055648D" w:rsidP="0055648D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było:</w:t>
      </w:r>
    </w:p>
    <w:p w14:paraId="3A590FF6" w14:textId="77777777" w:rsidR="0055648D" w:rsidRDefault="0055648D" w:rsidP="0055648D">
      <w:pPr>
        <w:ind w:left="284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Uwaga:</w:t>
      </w:r>
    </w:p>
    <w:p w14:paraId="05C61215" w14:textId="19FF05A1" w:rsidR="0055648D" w:rsidRDefault="0055648D" w:rsidP="0055648D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 xml:space="preserve">Jeżeli Wykonawca zaoferuje termin wykonania zamówienia dłuższy niż </w:t>
      </w:r>
      <w:r w:rsidR="004240D0">
        <w:rPr>
          <w:rFonts w:asciiTheme="majorBidi" w:hAnsiTheme="majorBidi" w:cstheme="majorBidi"/>
          <w:b/>
          <w:bCs/>
          <w:i/>
        </w:rPr>
        <w:t>21</w:t>
      </w:r>
      <w:r>
        <w:rPr>
          <w:rFonts w:asciiTheme="majorBidi" w:hAnsiTheme="majorBidi" w:cstheme="majorBidi"/>
          <w:i/>
        </w:rPr>
        <w:t xml:space="preserve"> dni kalendarzowych  -  to jego oferta zostanie odrzucona.</w:t>
      </w:r>
    </w:p>
    <w:p w14:paraId="1AB06E92" w14:textId="77777777" w:rsidR="0055648D" w:rsidRDefault="0055648D" w:rsidP="0055648D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Jeżeli Wykonawca nie poda terminu wykonania zamówienia  -  to jego oferta zostanie odrzucona.</w:t>
      </w:r>
    </w:p>
    <w:p w14:paraId="7D8EA0B1" w14:textId="670D3CBD" w:rsidR="0055648D" w:rsidRDefault="0055648D" w:rsidP="0055648D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Jeżeli Wykonawca zaoferuje termin wykonania zamówienia krótszy niż</w:t>
      </w:r>
      <w:r w:rsidRPr="00292D87">
        <w:rPr>
          <w:rFonts w:asciiTheme="majorBidi" w:hAnsiTheme="majorBidi" w:cstheme="majorBidi"/>
          <w:b/>
          <w:bCs/>
          <w:i/>
        </w:rPr>
        <w:t xml:space="preserve"> </w:t>
      </w:r>
      <w:r w:rsidR="004240D0" w:rsidRPr="00292D87">
        <w:rPr>
          <w:rFonts w:asciiTheme="majorBidi" w:hAnsiTheme="majorBidi" w:cstheme="majorBidi"/>
          <w:b/>
          <w:bCs/>
          <w:i/>
        </w:rPr>
        <w:t>7</w:t>
      </w:r>
      <w:r>
        <w:rPr>
          <w:rFonts w:asciiTheme="majorBidi" w:hAnsiTheme="majorBidi" w:cstheme="majorBidi"/>
          <w:i/>
        </w:rPr>
        <w:t xml:space="preserve"> dni kalendarzowych do oceny ofert</w:t>
      </w:r>
      <w:r w:rsidR="00292D87">
        <w:rPr>
          <w:rFonts w:asciiTheme="majorBidi" w:hAnsiTheme="majorBidi" w:cstheme="majorBidi"/>
          <w:i/>
        </w:rPr>
        <w:t xml:space="preserve"> Zamawiający przyjmie wartość </w:t>
      </w:r>
      <w:r w:rsidR="00292D87" w:rsidRPr="00292D87">
        <w:rPr>
          <w:rFonts w:asciiTheme="majorBidi" w:hAnsiTheme="majorBidi" w:cstheme="majorBidi"/>
          <w:b/>
          <w:bCs/>
          <w:i/>
        </w:rPr>
        <w:t>7</w:t>
      </w:r>
      <w:r>
        <w:rPr>
          <w:rFonts w:asciiTheme="majorBidi" w:hAnsiTheme="majorBidi" w:cstheme="majorBidi"/>
          <w:i/>
        </w:rPr>
        <w:t xml:space="preserve"> dni, natomiast do umowy zostanie przyjęty okres zadeklarowany przez Wykonawcę w ofercie.</w:t>
      </w:r>
    </w:p>
    <w:p w14:paraId="63B79558" w14:textId="77777777" w:rsidR="0055648D" w:rsidRDefault="0055648D" w:rsidP="0055648D">
      <w:pPr>
        <w:ind w:left="284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Przez " dni kalendarzowe"  Zamawiający rozumie wszystkie dni tygodnia, czyli od poniedziałku do niedzieli. Dniem kalendarzowym dla Zamawiającego są także wszelkie święta państwowe i kościelne.</w:t>
      </w:r>
    </w:p>
    <w:p w14:paraId="14E9324E" w14:textId="77777777" w:rsidR="0055648D" w:rsidRDefault="0055648D" w:rsidP="0055648D">
      <w:pPr>
        <w:ind w:left="284"/>
        <w:jc w:val="both"/>
        <w:rPr>
          <w:rFonts w:asciiTheme="majorBidi" w:hAnsiTheme="majorBidi" w:cstheme="majorBidi"/>
          <w:i/>
        </w:rPr>
      </w:pPr>
    </w:p>
    <w:p w14:paraId="513B8BF0" w14:textId="77777777" w:rsidR="0055648D" w:rsidRDefault="0055648D" w:rsidP="0055648D">
      <w:pPr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jest: </w:t>
      </w:r>
    </w:p>
    <w:p w14:paraId="74745977" w14:textId="77777777" w:rsidR="0055648D" w:rsidRDefault="0055648D" w:rsidP="0055648D">
      <w:pPr>
        <w:ind w:left="284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Uwaga:</w:t>
      </w:r>
    </w:p>
    <w:p w14:paraId="2E991DEC" w14:textId="4B19DF9C" w:rsidR="0055648D" w:rsidRDefault="0055648D" w:rsidP="0055648D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Jeżeli Wykonawca zaoferuje termin w</w:t>
      </w:r>
      <w:r w:rsidR="004240D0">
        <w:rPr>
          <w:rFonts w:asciiTheme="majorBidi" w:hAnsiTheme="majorBidi" w:cstheme="majorBidi"/>
          <w:i/>
        </w:rPr>
        <w:t xml:space="preserve">ykonania zamówienia dłuższy niż </w:t>
      </w:r>
      <w:r w:rsidR="004240D0" w:rsidRPr="004240D0">
        <w:rPr>
          <w:rFonts w:asciiTheme="majorBidi" w:hAnsiTheme="majorBidi" w:cstheme="majorBidi"/>
          <w:b/>
          <w:bCs/>
          <w:i/>
        </w:rPr>
        <w:t>90</w:t>
      </w:r>
      <w:r>
        <w:rPr>
          <w:rFonts w:asciiTheme="majorBidi" w:hAnsiTheme="majorBidi" w:cstheme="majorBidi"/>
          <w:i/>
        </w:rPr>
        <w:t xml:space="preserve"> dni kalendarzowych  -  to jego oferta zostanie odrzucona.</w:t>
      </w:r>
    </w:p>
    <w:p w14:paraId="431DAB98" w14:textId="77777777" w:rsidR="0055648D" w:rsidRDefault="0055648D" w:rsidP="0055648D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Jeżeli Wykonawca nie poda terminu wykonania zamówienia  -  to jego oferta zostanie odrzucona.</w:t>
      </w:r>
    </w:p>
    <w:p w14:paraId="644CBD49" w14:textId="2541AAA9" w:rsidR="0055648D" w:rsidRDefault="0055648D" w:rsidP="0055648D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lastRenderedPageBreak/>
        <w:t xml:space="preserve">Jeżeli Wykonawca zaoferuje termin wykonania zamówienia krótszy niż </w:t>
      </w:r>
      <w:r w:rsidR="004240D0">
        <w:rPr>
          <w:rFonts w:asciiTheme="majorBidi" w:hAnsiTheme="majorBidi" w:cstheme="majorBidi"/>
          <w:b/>
          <w:bCs/>
          <w:i/>
        </w:rPr>
        <w:t>60</w:t>
      </w:r>
      <w:r>
        <w:rPr>
          <w:rFonts w:asciiTheme="majorBidi" w:hAnsiTheme="majorBidi" w:cstheme="majorBidi"/>
          <w:i/>
        </w:rPr>
        <w:t xml:space="preserve"> dni kalendarzowych do oceny ofert Zamawiający przyjmie wartość </w:t>
      </w:r>
      <w:r w:rsidRPr="00292D87">
        <w:rPr>
          <w:rFonts w:asciiTheme="majorBidi" w:hAnsiTheme="majorBidi" w:cstheme="majorBidi"/>
          <w:b/>
          <w:bCs/>
          <w:i/>
        </w:rPr>
        <w:t>60</w:t>
      </w:r>
      <w:r>
        <w:rPr>
          <w:rFonts w:asciiTheme="majorBidi" w:hAnsiTheme="majorBidi" w:cstheme="majorBidi"/>
          <w:i/>
        </w:rPr>
        <w:t xml:space="preserve"> dni, natomiast do umowy zostanie przyjęty okres zadeklarowany przez Wykonawcę w ofercie.</w:t>
      </w:r>
    </w:p>
    <w:p w14:paraId="6F0675E7" w14:textId="77777777" w:rsidR="0055648D" w:rsidRDefault="0055648D" w:rsidP="0055648D">
      <w:pPr>
        <w:ind w:left="284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Przez " dni kalendarzowe"  Zamawiający rozumie wszystkie dni tygodnia, czyli od poniedziałku do niedzieli. Dniem kalendarzowym dla Zamawiającego są także wszelkie święta państwowe i kościelne.</w:t>
      </w:r>
    </w:p>
    <w:p w14:paraId="65E61DB2" w14:textId="77777777" w:rsidR="0055648D" w:rsidRDefault="0055648D" w:rsidP="0055648D">
      <w:pPr>
        <w:autoSpaceDE w:val="0"/>
        <w:jc w:val="both"/>
        <w:rPr>
          <w:rFonts w:asciiTheme="majorBidi" w:hAnsiTheme="majorBidi" w:cstheme="majorBidi"/>
          <w:color w:val="000000" w:themeColor="text1"/>
        </w:rPr>
      </w:pPr>
    </w:p>
    <w:p w14:paraId="480E1C64" w14:textId="77777777" w:rsidR="0055648D" w:rsidRDefault="0055648D" w:rsidP="0055648D">
      <w:pPr>
        <w:autoSpaceDE w:val="0"/>
        <w:jc w:val="center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/>
          <w:b/>
          <w:bCs/>
          <w:u w:val="single"/>
        </w:rPr>
        <w:t>15. INFORMACJE O UNIEWAŻNIENIU POSTĘPOWANIA, O WYBORZE OFERTY I O FORMALNOŚCIACH, JAKIE POWINNY ZOSTAC DOPEŁNIONE PO WYBORZE OFERTY W CELU ZAWARCIA UMOWY W SPRAWIE ZAMÓWIENIA</w:t>
      </w:r>
    </w:p>
    <w:p w14:paraId="6064034A" w14:textId="77777777" w:rsidR="0055648D" w:rsidRDefault="0055648D" w:rsidP="0055648D">
      <w:pPr>
        <w:autoSpaceDE w:val="0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było: </w:t>
      </w:r>
    </w:p>
    <w:p w14:paraId="77DF1B5A" w14:textId="77777777" w:rsidR="0055648D" w:rsidRDefault="0055648D" w:rsidP="0055648D">
      <w:pPr>
        <w:autoSpaceDE w:val="0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Zamawiający dokona wyboru ofert najpóźniej </w:t>
      </w:r>
      <w:r>
        <w:rPr>
          <w:rFonts w:asciiTheme="majorBidi" w:eastAsia="Calibri" w:hAnsiTheme="majorBidi" w:cstheme="majorBidi"/>
          <w:b/>
          <w:bCs/>
        </w:rPr>
        <w:t xml:space="preserve">do dnia </w:t>
      </w:r>
      <w:r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000000" w:themeColor="text1"/>
        </w:rPr>
        <w:t>04.02.2022r.</w:t>
      </w:r>
      <w:r>
        <w:rPr>
          <w:rFonts w:asciiTheme="majorBidi" w:eastAsia="Calibri" w:hAnsiTheme="majorBidi" w:cstheme="majorBidi"/>
          <w:color w:val="000000" w:themeColor="text1"/>
        </w:rPr>
        <w:t xml:space="preserve"> </w:t>
      </w:r>
      <w:r>
        <w:rPr>
          <w:rFonts w:asciiTheme="majorBidi" w:eastAsia="Calibri" w:hAnsiTheme="majorBidi" w:cstheme="majorBidi"/>
        </w:rPr>
        <w:t>(w przypadku dużej ilości ofert zamawiający zastrzega możliwość przedłużenia terminu dokonania wyboru)</w:t>
      </w:r>
      <w:r>
        <w:rPr>
          <w:rFonts w:asciiTheme="majorBidi" w:eastAsia="Calibri" w:hAnsiTheme="majorBidi" w:cstheme="majorBidi"/>
        </w:rPr>
        <w:br/>
        <w:t>a informację o wyniku upubliczni w sposób, o którym mowa w Wytycznych Rozdział 6.5.3 pkt. 11.</w:t>
      </w:r>
    </w:p>
    <w:p w14:paraId="452933FF" w14:textId="77777777" w:rsidR="0055648D" w:rsidRDefault="0055648D" w:rsidP="0055648D">
      <w:pPr>
        <w:autoSpaceDE w:val="0"/>
        <w:jc w:val="both"/>
        <w:rPr>
          <w:rFonts w:asciiTheme="majorBidi" w:eastAsiaTheme="minorHAnsi" w:hAnsiTheme="majorBidi" w:cstheme="majorBidi"/>
          <w:b/>
          <w:bCs/>
          <w:color w:val="000000"/>
        </w:rPr>
      </w:pPr>
    </w:p>
    <w:p w14:paraId="58BC917B" w14:textId="77777777" w:rsidR="0055648D" w:rsidRDefault="0055648D" w:rsidP="0055648D">
      <w:pPr>
        <w:autoSpaceDE w:val="0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jest : </w:t>
      </w:r>
    </w:p>
    <w:p w14:paraId="5525FF56" w14:textId="77777777" w:rsidR="0055648D" w:rsidRDefault="0055648D" w:rsidP="0055648D">
      <w:pPr>
        <w:autoSpaceDE w:val="0"/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Zamawiający dokona wyboru ofert najpóźniej </w:t>
      </w:r>
      <w:r>
        <w:rPr>
          <w:rFonts w:asciiTheme="majorBidi" w:eastAsia="Calibri" w:hAnsiTheme="majorBidi" w:cstheme="majorBidi"/>
          <w:b/>
          <w:bCs/>
        </w:rPr>
        <w:t xml:space="preserve">do dnia </w:t>
      </w:r>
      <w:r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000000" w:themeColor="text1"/>
        </w:rPr>
        <w:t>11.02.2022r.</w:t>
      </w:r>
      <w:r>
        <w:rPr>
          <w:rFonts w:asciiTheme="majorBidi" w:eastAsia="Calibri" w:hAnsiTheme="majorBidi" w:cstheme="majorBidi"/>
          <w:color w:val="000000" w:themeColor="text1"/>
        </w:rPr>
        <w:t xml:space="preserve"> </w:t>
      </w:r>
      <w:r>
        <w:rPr>
          <w:rFonts w:asciiTheme="majorBidi" w:eastAsia="Calibri" w:hAnsiTheme="majorBidi" w:cstheme="majorBidi"/>
        </w:rPr>
        <w:t>(w przypadku dużej ilości ofert zamawiający zastrzega możliwość przedłużenia terminu dokonania wyboru)</w:t>
      </w:r>
      <w:r>
        <w:rPr>
          <w:rFonts w:asciiTheme="majorBidi" w:eastAsia="Calibri" w:hAnsiTheme="majorBidi" w:cstheme="majorBidi"/>
        </w:rPr>
        <w:br/>
        <w:t>a informację o wyniku upubliczni w sposób, o którym mowa w Wytycznych Rozdział 6.5.3 pkt. 11.</w:t>
      </w:r>
    </w:p>
    <w:p w14:paraId="2DC17669" w14:textId="77777777" w:rsidR="0055648D" w:rsidRDefault="0055648D" w:rsidP="0055648D">
      <w:pPr>
        <w:pStyle w:val="Normalny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WZÓR Umowy  - </w:t>
      </w:r>
      <w:r>
        <w:rPr>
          <w:b/>
          <w:bCs/>
        </w:rPr>
        <w:t xml:space="preserve">Załącznik nr 3 do zapytania </w:t>
      </w:r>
      <w:r>
        <w:rPr>
          <w:b/>
          <w:bCs/>
          <w:color w:val="000000" w:themeColor="text1"/>
        </w:rPr>
        <w:t xml:space="preserve">ofertowego </w:t>
      </w:r>
      <w:r>
        <w:rPr>
          <w:b/>
          <w:bCs/>
          <w:color w:val="000000"/>
        </w:rPr>
        <w:t>umowy</w:t>
      </w:r>
    </w:p>
    <w:p w14:paraId="71E870C2" w14:textId="77777777" w:rsidR="0055648D" w:rsidRDefault="0055648D" w:rsidP="0055648D">
      <w:pPr>
        <w:autoSpaceDE w:val="0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było: </w:t>
      </w:r>
    </w:p>
    <w:p w14:paraId="7D3AC1C7" w14:textId="77777777" w:rsidR="0055648D" w:rsidRDefault="0055648D" w:rsidP="0055648D">
      <w:pPr>
        <w:autoSpaceDE w:val="0"/>
        <w:jc w:val="both"/>
        <w:rPr>
          <w:rFonts w:asciiTheme="majorBidi" w:eastAsia="Andale Sans UI" w:hAnsiTheme="majorBidi" w:cstheme="majorBidi"/>
          <w:lang w:eastAsia="ja-JP" w:bidi="fa-IR"/>
        </w:rPr>
      </w:pPr>
      <w:r>
        <w:rPr>
          <w:rFonts w:asciiTheme="majorBidi" w:eastAsia="Andale Sans UI" w:hAnsiTheme="majorBidi" w:cstheme="majorBidi"/>
          <w:lang w:eastAsia="ja-JP" w:bidi="fa-IR"/>
        </w:rPr>
        <w:t xml:space="preserve">Przedmiotem niniejszej umowy </w:t>
      </w:r>
      <w:r>
        <w:rPr>
          <w:rFonts w:asciiTheme="majorBidi" w:hAnsiTheme="majorBidi" w:cstheme="majorBidi"/>
        </w:rPr>
        <w:t>jest przygotowanie 6 kompletnych stanowisk do symulacji pracy dyżurnego ruchu kolejowego (dalej stanowisko edukacyjne) wraz z jednym kompletnym stanowiskiem instruktorskim</w:t>
      </w:r>
      <w:r>
        <w:rPr>
          <w:rFonts w:asciiTheme="majorBidi" w:eastAsia="Andale Sans UI" w:hAnsiTheme="majorBidi" w:cstheme="majorBidi"/>
          <w:lang w:eastAsia="ja-JP" w:bidi="fa-IR"/>
        </w:rPr>
        <w:t xml:space="preserve"> w ramach projektu  pod </w:t>
      </w:r>
      <w:r>
        <w:rPr>
          <w:rFonts w:asciiTheme="majorBidi" w:eastAsia="Calibri, Calibri" w:hAnsiTheme="majorBidi" w:cstheme="majorBidi"/>
          <w:color w:val="000000"/>
          <w:lang w:eastAsia="ja-JP" w:bidi="fa-IR"/>
        </w:rPr>
        <w:t xml:space="preserve">nazwą </w:t>
      </w:r>
      <w:r>
        <w:rPr>
          <w:rFonts w:asciiTheme="majorBidi" w:eastAsia="Calibri, Calibri" w:hAnsiTheme="majorBidi" w:cstheme="majorBidi"/>
          <w:i/>
          <w:iCs/>
          <w:color w:val="000000"/>
          <w:lang w:eastAsia="ja-JP" w:bidi="fa-IR"/>
        </w:rPr>
        <w:t xml:space="preserve">„Kompetencje zawodowe kluczem do sukcesu“  </w:t>
      </w:r>
      <w:r>
        <w:rPr>
          <w:rFonts w:asciiTheme="majorBidi" w:eastAsia="Calibri, Calibri" w:hAnsiTheme="majorBidi" w:cstheme="majorBidi"/>
          <w:color w:val="000000"/>
          <w:lang w:eastAsia="ja-JP" w:bidi="fa-IR"/>
        </w:rPr>
        <w:t xml:space="preserve">współfinansowanego ze środków Unii Europejskiej w ramach Europejskiego Funduszu Społecznego Oś Priorytetowa </w:t>
      </w:r>
      <w:r>
        <w:rPr>
          <w:rFonts w:asciiTheme="majorBidi" w:eastAsia="DejaVuSans" w:hAnsiTheme="majorBidi" w:cstheme="majorBidi"/>
          <w:color w:val="000000"/>
          <w:lang w:eastAsia="ja-JP" w:bidi="fa-IR"/>
        </w:rPr>
        <w:t xml:space="preserve">XI. Wzmocnienie potencjału edukacyjnego </w:t>
      </w:r>
      <w:r>
        <w:rPr>
          <w:rFonts w:asciiTheme="majorBidi" w:eastAsia="DejaVuSans" w:hAnsiTheme="majorBidi" w:cstheme="majorBidi"/>
          <w:lang w:eastAsia="ja-JP" w:bidi="fa-IR"/>
        </w:rPr>
        <w:t>w ramach/ Działania 11.2. Dostosowanie oferty kształcenia zawodowego do potrzeb lokalnego rynku pracy – kształcenie zawodowe uczniów, P</w:t>
      </w:r>
      <w:r>
        <w:rPr>
          <w:rFonts w:asciiTheme="majorBidi" w:eastAsia="DejaVuSans" w:hAnsiTheme="majorBidi" w:cstheme="majorBidi"/>
          <w:color w:val="000000"/>
          <w:lang w:eastAsia="ja-JP" w:bidi="fa-IR"/>
        </w:rPr>
        <w:t xml:space="preserve">oddziałanie: 11.2.1. Wsparcie szkolnictwa zawodowego – </w:t>
      </w:r>
      <w:r>
        <w:rPr>
          <w:rFonts w:asciiTheme="majorBidi" w:eastAsia="Calibri, Calibri" w:hAnsiTheme="majorBidi" w:cstheme="majorBidi"/>
          <w:color w:val="000000"/>
          <w:lang w:eastAsia="ja-JP" w:bidi="fa-IR"/>
        </w:rPr>
        <w:t xml:space="preserve">Regionalny Program Operacyjny Województwa Śląskiego na lata </w:t>
      </w:r>
      <w:r>
        <w:rPr>
          <w:rFonts w:asciiTheme="majorBidi" w:eastAsia="Calibri, Calibri" w:hAnsiTheme="majorBidi" w:cstheme="majorBidi"/>
          <w:color w:val="000000" w:themeColor="text1"/>
          <w:lang w:eastAsia="ja-JP" w:bidi="fa-IR"/>
        </w:rPr>
        <w:t>2014-2020</w:t>
      </w:r>
      <w:r>
        <w:rPr>
          <w:rFonts w:asciiTheme="majorBidi" w:eastAsia="Andale Sans UI" w:hAnsiTheme="majorBidi" w:cstheme="majorBidi"/>
          <w:color w:val="000000" w:themeColor="text1"/>
          <w:lang w:eastAsia="ja-JP" w:bidi="fa-IR"/>
        </w:rPr>
        <w:t xml:space="preserve">, zwanego dalej „Projektem”, </w:t>
      </w:r>
      <w:r>
        <w:rPr>
          <w:rFonts w:asciiTheme="majorBidi" w:eastAsia="Calibri, Calibri" w:hAnsiTheme="majorBidi" w:cstheme="majorBidi"/>
          <w:color w:val="000000" w:themeColor="text1"/>
          <w:lang w:eastAsia="ja-JP" w:bidi="fa-IR"/>
        </w:rPr>
        <w:t xml:space="preserve">na warunkach zgodnych z zapytaniem ofertowym </w:t>
      </w:r>
      <w:r>
        <w:rPr>
          <w:rFonts w:asciiTheme="majorBidi" w:eastAsia="Calibri, Calibri" w:hAnsiTheme="majorBidi" w:cstheme="majorBidi"/>
          <w:b/>
          <w:bCs/>
          <w:color w:val="000000" w:themeColor="text1"/>
          <w:lang w:eastAsia="ja-JP" w:bidi="fa-IR"/>
        </w:rPr>
        <w:t>nr 3</w:t>
      </w:r>
      <w:r>
        <w:rPr>
          <w:rFonts w:asciiTheme="majorBidi" w:eastAsia="Andale Sans UI" w:hAnsiTheme="majorBidi" w:cstheme="majorBidi"/>
          <w:b/>
          <w:bCs/>
          <w:color w:val="000000" w:themeColor="text1"/>
          <w:lang w:eastAsia="ja-JP" w:bidi="fa-IR"/>
        </w:rPr>
        <w:t>/2022 z dnia 21.01.2022r.</w:t>
      </w:r>
      <w:r>
        <w:rPr>
          <w:rFonts w:asciiTheme="majorBidi" w:eastAsia="Andale Sans UI" w:hAnsiTheme="majorBidi" w:cstheme="majorBidi"/>
          <w:color w:val="000000" w:themeColor="text1"/>
          <w:lang w:eastAsia="ja-JP" w:bidi="fa-IR"/>
        </w:rPr>
        <w:t xml:space="preserve"> </w:t>
      </w:r>
      <w:r>
        <w:rPr>
          <w:rFonts w:asciiTheme="majorBidi" w:eastAsia="Calibri, Calibri" w:hAnsiTheme="majorBidi" w:cstheme="majorBidi"/>
          <w:color w:val="000000" w:themeColor="text1"/>
          <w:lang w:eastAsia="ja-JP" w:bidi="fa-IR"/>
        </w:rPr>
        <w:t xml:space="preserve">oraz ofertą z dnia…………..  złożoną w postępowaniu przeprowadzonym w  </w:t>
      </w:r>
      <w:r>
        <w:rPr>
          <w:rFonts w:asciiTheme="majorBidi" w:eastAsia="Andale Sans UI" w:hAnsiTheme="majorBidi" w:cstheme="majorBidi"/>
          <w:color w:val="000000" w:themeColor="text1"/>
          <w:lang w:eastAsia="ja-JP" w:bidi="fa-IR"/>
        </w:rPr>
        <w:t xml:space="preserve">oparciu o zasadę konkurencyjności zgodnie z Wytycznymi w zakresie kwalifikowalności wydatków w ramach Europejskiego Funduszu Rozwoju </w:t>
      </w:r>
      <w:r>
        <w:rPr>
          <w:rFonts w:asciiTheme="majorBidi" w:eastAsia="Andale Sans UI" w:hAnsiTheme="majorBidi" w:cstheme="majorBidi"/>
          <w:lang w:eastAsia="ja-JP" w:bidi="fa-IR"/>
        </w:rPr>
        <w:t xml:space="preserve">Regionalnego, Europejskiego Funduszu Społecznego oraz Funduszu Spójności na lata 2014-2020. </w:t>
      </w:r>
    </w:p>
    <w:p w14:paraId="5228E082" w14:textId="77777777" w:rsidR="0055648D" w:rsidRDefault="0055648D" w:rsidP="0055648D">
      <w:pPr>
        <w:autoSpaceDE w:val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</w:pPr>
    </w:p>
    <w:p w14:paraId="0539C6C1" w14:textId="77777777" w:rsidR="0055648D" w:rsidRDefault="0055648D" w:rsidP="0055648D">
      <w:pPr>
        <w:autoSpaceDE w:val="0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jest : </w:t>
      </w:r>
    </w:p>
    <w:p w14:paraId="148A8054" w14:textId="77777777" w:rsidR="0055648D" w:rsidRDefault="0055648D" w:rsidP="0055648D">
      <w:pPr>
        <w:autoSpaceDE w:val="0"/>
        <w:jc w:val="both"/>
        <w:rPr>
          <w:rFonts w:asciiTheme="majorBidi" w:eastAsia="Andale Sans UI" w:hAnsiTheme="majorBidi" w:cstheme="majorBidi"/>
          <w:lang w:eastAsia="ja-JP" w:bidi="fa-IR"/>
        </w:rPr>
      </w:pPr>
      <w:r>
        <w:rPr>
          <w:rFonts w:asciiTheme="majorBidi" w:eastAsia="Andale Sans UI" w:hAnsiTheme="majorBidi" w:cstheme="majorBidi"/>
          <w:lang w:eastAsia="ja-JP" w:bidi="fa-IR"/>
        </w:rPr>
        <w:t xml:space="preserve">Przedmiotem niniejszej umowy </w:t>
      </w:r>
      <w:r>
        <w:rPr>
          <w:rFonts w:asciiTheme="majorBidi" w:hAnsiTheme="majorBidi" w:cstheme="majorBidi"/>
        </w:rPr>
        <w:t>jest przygotowanie 6 kompletnych stanowisk do symulacji pracy dyżurnego ruchu kolejowego (dalej stanowisko edukacyjne) wraz z jednym kompletnym stanowiskiem instruktorskim</w:t>
      </w:r>
      <w:r>
        <w:rPr>
          <w:rFonts w:asciiTheme="majorBidi" w:eastAsia="Andale Sans UI" w:hAnsiTheme="majorBidi" w:cstheme="majorBidi"/>
          <w:lang w:eastAsia="ja-JP" w:bidi="fa-IR"/>
        </w:rPr>
        <w:t xml:space="preserve"> w ramach projektu  pod </w:t>
      </w:r>
      <w:r>
        <w:rPr>
          <w:rFonts w:asciiTheme="majorBidi" w:eastAsia="Calibri, Calibri" w:hAnsiTheme="majorBidi" w:cstheme="majorBidi"/>
          <w:color w:val="000000"/>
          <w:lang w:eastAsia="ja-JP" w:bidi="fa-IR"/>
        </w:rPr>
        <w:t xml:space="preserve">nazwą </w:t>
      </w:r>
      <w:r>
        <w:rPr>
          <w:rFonts w:asciiTheme="majorBidi" w:eastAsia="Calibri, Calibri" w:hAnsiTheme="majorBidi" w:cstheme="majorBidi"/>
          <w:i/>
          <w:iCs/>
          <w:color w:val="000000"/>
          <w:lang w:eastAsia="ja-JP" w:bidi="fa-IR"/>
        </w:rPr>
        <w:t xml:space="preserve">„Kompetencje zawodowe kluczem do sukcesu“  </w:t>
      </w:r>
      <w:r>
        <w:rPr>
          <w:rFonts w:asciiTheme="majorBidi" w:eastAsia="Calibri, Calibri" w:hAnsiTheme="majorBidi" w:cstheme="majorBidi"/>
          <w:color w:val="000000"/>
          <w:lang w:eastAsia="ja-JP" w:bidi="fa-IR"/>
        </w:rPr>
        <w:t xml:space="preserve">współfinansowanego ze środków Unii Europejskiej w ramach Europejskiego Funduszu Społecznego Oś Priorytetowa </w:t>
      </w:r>
      <w:r>
        <w:rPr>
          <w:rFonts w:asciiTheme="majorBidi" w:eastAsia="DejaVuSans" w:hAnsiTheme="majorBidi" w:cstheme="majorBidi"/>
          <w:color w:val="000000"/>
          <w:lang w:eastAsia="ja-JP" w:bidi="fa-IR"/>
        </w:rPr>
        <w:t xml:space="preserve">XI. Wzmocnienie potencjału edukacyjnego </w:t>
      </w:r>
      <w:r>
        <w:rPr>
          <w:rFonts w:asciiTheme="majorBidi" w:eastAsia="DejaVuSans" w:hAnsiTheme="majorBidi" w:cstheme="majorBidi"/>
          <w:lang w:eastAsia="ja-JP" w:bidi="fa-IR"/>
        </w:rPr>
        <w:t>w ramach/ Działania 11.2. Dostosowanie oferty kształcenia zawodowego do potrzeb lokalnego rynku pracy – kształcenie zawodowe uczniów, P</w:t>
      </w:r>
      <w:r>
        <w:rPr>
          <w:rFonts w:asciiTheme="majorBidi" w:eastAsia="DejaVuSans" w:hAnsiTheme="majorBidi" w:cstheme="majorBidi"/>
          <w:color w:val="000000"/>
          <w:lang w:eastAsia="ja-JP" w:bidi="fa-IR"/>
        </w:rPr>
        <w:t xml:space="preserve">oddziałanie: 11.2.1. Wsparcie szkolnictwa </w:t>
      </w:r>
      <w:r>
        <w:rPr>
          <w:rFonts w:asciiTheme="majorBidi" w:eastAsia="DejaVuSans" w:hAnsiTheme="majorBidi" w:cstheme="majorBidi"/>
          <w:color w:val="000000"/>
          <w:lang w:eastAsia="ja-JP" w:bidi="fa-IR"/>
        </w:rPr>
        <w:lastRenderedPageBreak/>
        <w:t xml:space="preserve">zawodowego – </w:t>
      </w:r>
      <w:r>
        <w:rPr>
          <w:rFonts w:asciiTheme="majorBidi" w:eastAsia="Calibri, Calibri" w:hAnsiTheme="majorBidi" w:cstheme="majorBidi"/>
          <w:color w:val="000000"/>
          <w:lang w:eastAsia="ja-JP" w:bidi="fa-IR"/>
        </w:rPr>
        <w:t xml:space="preserve">Regionalny Program Operacyjny Województwa Śląskiego na lata </w:t>
      </w:r>
      <w:r>
        <w:rPr>
          <w:rFonts w:asciiTheme="majorBidi" w:eastAsia="Calibri, Calibri" w:hAnsiTheme="majorBidi" w:cstheme="majorBidi"/>
          <w:color w:val="000000" w:themeColor="text1"/>
          <w:lang w:eastAsia="ja-JP" w:bidi="fa-IR"/>
        </w:rPr>
        <w:t>2014-2020</w:t>
      </w:r>
      <w:r>
        <w:rPr>
          <w:rFonts w:asciiTheme="majorBidi" w:eastAsia="Andale Sans UI" w:hAnsiTheme="majorBidi" w:cstheme="majorBidi"/>
          <w:color w:val="000000" w:themeColor="text1"/>
          <w:lang w:eastAsia="ja-JP" w:bidi="fa-IR"/>
        </w:rPr>
        <w:t xml:space="preserve">, zwanego dalej „Projektem”, </w:t>
      </w:r>
      <w:r>
        <w:rPr>
          <w:rFonts w:asciiTheme="majorBidi" w:eastAsia="Calibri, Calibri" w:hAnsiTheme="majorBidi" w:cstheme="majorBidi"/>
          <w:color w:val="000000" w:themeColor="text1"/>
          <w:lang w:eastAsia="ja-JP" w:bidi="fa-IR"/>
        </w:rPr>
        <w:t xml:space="preserve">na warunkach zgodnych z zapytaniem ofertowym </w:t>
      </w:r>
      <w:r>
        <w:rPr>
          <w:rFonts w:asciiTheme="majorBidi" w:eastAsia="Calibri, Calibri" w:hAnsiTheme="majorBidi" w:cstheme="majorBidi"/>
          <w:b/>
          <w:bCs/>
          <w:color w:val="000000" w:themeColor="text1"/>
          <w:lang w:eastAsia="ja-JP" w:bidi="fa-IR"/>
        </w:rPr>
        <w:t>nr 3</w:t>
      </w:r>
      <w:r>
        <w:rPr>
          <w:rFonts w:asciiTheme="majorBidi" w:eastAsia="Andale Sans UI" w:hAnsiTheme="majorBidi" w:cstheme="majorBidi"/>
          <w:b/>
          <w:bCs/>
          <w:color w:val="000000" w:themeColor="text1"/>
          <w:lang w:eastAsia="ja-JP" w:bidi="fa-IR"/>
        </w:rPr>
        <w:t>/2022 z dnia 21.01.2022r.,</w:t>
      </w:r>
      <w:r>
        <w:rPr>
          <w:rFonts w:asciiTheme="majorBidi" w:eastAsia="Andale Sans UI" w:hAnsiTheme="majorBidi" w:cstheme="majorBidi"/>
          <w:color w:val="000000" w:themeColor="text1"/>
          <w:lang w:eastAsia="ja-JP" w:bidi="fa-IR"/>
        </w:rPr>
        <w:t xml:space="preserve"> </w:t>
      </w:r>
      <w:r>
        <w:rPr>
          <w:rFonts w:asciiTheme="majorBidi" w:eastAsia="Andale Sans UI" w:hAnsiTheme="majorBidi" w:cstheme="majorBidi"/>
          <w:b/>
          <w:bCs/>
          <w:color w:val="000000" w:themeColor="text1"/>
          <w:lang w:eastAsia="ja-JP" w:bidi="fa-IR"/>
        </w:rPr>
        <w:t xml:space="preserve">zmodyfikowanym w dniu 29.01.2022r. </w:t>
      </w:r>
      <w:r>
        <w:rPr>
          <w:rFonts w:asciiTheme="majorBidi" w:eastAsia="Calibri, Calibri" w:hAnsiTheme="majorBidi" w:cstheme="majorBidi"/>
          <w:color w:val="000000" w:themeColor="text1"/>
          <w:lang w:eastAsia="ja-JP" w:bidi="fa-IR"/>
        </w:rPr>
        <w:t xml:space="preserve">oraz ofertą z dnia…………..  złożoną w postępowaniu przeprowadzonym w  </w:t>
      </w:r>
      <w:r>
        <w:rPr>
          <w:rFonts w:asciiTheme="majorBidi" w:eastAsia="Andale Sans UI" w:hAnsiTheme="majorBidi" w:cstheme="majorBidi"/>
          <w:color w:val="000000" w:themeColor="text1"/>
          <w:lang w:eastAsia="ja-JP" w:bidi="fa-IR"/>
        </w:rPr>
        <w:t xml:space="preserve">oparciu o zasadę konkurencyjności zgodnie z Wytycznymi w zakresie kwalifikowalności wydatków w ramach Europejskiego Funduszu Rozwoju </w:t>
      </w:r>
      <w:r>
        <w:rPr>
          <w:rFonts w:asciiTheme="majorBidi" w:eastAsia="Andale Sans UI" w:hAnsiTheme="majorBidi" w:cstheme="majorBidi"/>
          <w:lang w:eastAsia="ja-JP" w:bidi="fa-IR"/>
        </w:rPr>
        <w:t xml:space="preserve">Regionalnego, Europejskiego Funduszu Społecznego oraz Funduszu Spójności na lata 2014-2020. </w:t>
      </w:r>
    </w:p>
    <w:p w14:paraId="2069E26C" w14:textId="77777777" w:rsidR="0055648D" w:rsidRDefault="0055648D" w:rsidP="0055648D">
      <w:pPr>
        <w:autoSpaceDE w:val="0"/>
        <w:jc w:val="both"/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</w:pPr>
    </w:p>
    <w:p w14:paraId="191FFCCA" w14:textId="77777777" w:rsidR="0055648D" w:rsidRDefault="0055648D" w:rsidP="0055648D">
      <w:pPr>
        <w:pStyle w:val="NormalnyWeb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Zapytanie ofertowe po modyfikacji stanowi załącznik do niniejszej informacji o dokonanych zmianach. </w:t>
      </w:r>
    </w:p>
    <w:p w14:paraId="7B3183A8" w14:textId="77777777" w:rsidR="0055648D" w:rsidRDefault="0055648D" w:rsidP="0055648D">
      <w:pPr>
        <w:pStyle w:val="NormalnyWeb"/>
        <w:jc w:val="both"/>
        <w:rPr>
          <w:rFonts w:asciiTheme="majorBidi" w:hAnsiTheme="majorBidi" w:cstheme="majorBidi"/>
          <w:color w:val="000000"/>
        </w:rPr>
      </w:pPr>
    </w:p>
    <w:p w14:paraId="3594BFAA" w14:textId="77777777" w:rsidR="0055648D" w:rsidRDefault="0055648D" w:rsidP="0055648D">
      <w:pPr>
        <w:pStyle w:val="NormalnyWeb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</w:p>
    <w:p w14:paraId="2689AB82" w14:textId="77777777" w:rsidR="0055648D" w:rsidRDefault="0055648D" w:rsidP="0055648D">
      <w:pPr>
        <w:pStyle w:val="Akapitzlist"/>
        <w:autoSpaceDE w:val="0"/>
        <w:spacing w:line="360" w:lineRule="auto"/>
        <w:ind w:left="5323" w:firstLine="349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KOORDYNATOR PROJEKTU</w:t>
      </w:r>
    </w:p>
    <w:p w14:paraId="0A857066" w14:textId="77777777" w:rsidR="0055648D" w:rsidRDefault="0055648D" w:rsidP="0055648D">
      <w:pPr>
        <w:autoSpaceDE w:val="0"/>
        <w:spacing w:line="360" w:lineRule="auto"/>
        <w:rPr>
          <w:rFonts w:asciiTheme="majorBidi" w:hAnsiTheme="majorBidi" w:cstheme="majorBidi"/>
        </w:rPr>
      </w:pPr>
    </w:p>
    <w:p w14:paraId="3C35A82F" w14:textId="77777777" w:rsidR="0055648D" w:rsidRDefault="0055648D" w:rsidP="0055648D">
      <w:pPr>
        <w:pStyle w:val="Akapitzlist"/>
        <w:autoSpaceDE w:val="0"/>
        <w:spacing w:line="360" w:lineRule="auto"/>
        <w:ind w:left="1069"/>
        <w:rPr>
          <w:rFonts w:asciiTheme="majorBidi" w:hAnsiTheme="majorBidi" w:cstheme="majorBidi"/>
          <w:i/>
          <w:szCs w:val="24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i/>
          <w:szCs w:val="24"/>
        </w:rPr>
        <w:t xml:space="preserve">                         Ewa Bartosińska</w:t>
      </w:r>
    </w:p>
    <w:p w14:paraId="7181F694" w14:textId="77777777" w:rsidR="0055648D" w:rsidRDefault="0055648D" w:rsidP="0055648D">
      <w:pPr>
        <w:rPr>
          <w:rFonts w:asciiTheme="majorBidi" w:hAnsiTheme="majorBidi" w:cstheme="majorBidi"/>
        </w:rPr>
      </w:pPr>
    </w:p>
    <w:p w14:paraId="21DD6E00" w14:textId="77777777" w:rsidR="0055648D" w:rsidRDefault="0055648D" w:rsidP="0055648D">
      <w:pPr>
        <w:rPr>
          <w:rFonts w:asciiTheme="majorBidi" w:hAnsiTheme="majorBidi" w:cstheme="majorBidi"/>
        </w:rPr>
      </w:pPr>
    </w:p>
    <w:p w14:paraId="46D1AE92" w14:textId="77777777" w:rsidR="0055648D" w:rsidRDefault="0055648D" w:rsidP="0055648D">
      <w:pPr>
        <w:rPr>
          <w:rFonts w:asciiTheme="majorBidi" w:hAnsiTheme="majorBidi" w:cstheme="majorBidi"/>
        </w:rPr>
      </w:pPr>
    </w:p>
    <w:p w14:paraId="7522F632" w14:textId="77777777" w:rsidR="0055648D" w:rsidRDefault="0055648D" w:rsidP="0055648D">
      <w:pPr>
        <w:rPr>
          <w:rFonts w:asciiTheme="majorBidi" w:hAnsiTheme="majorBidi" w:cstheme="majorBidi"/>
        </w:rPr>
      </w:pPr>
    </w:p>
    <w:p w14:paraId="594BD03A" w14:textId="77777777" w:rsidR="0055648D" w:rsidRDefault="0055648D" w:rsidP="0055648D">
      <w:pPr>
        <w:rPr>
          <w:rFonts w:asciiTheme="majorBidi" w:hAnsiTheme="majorBidi" w:cstheme="majorBidi"/>
        </w:rPr>
      </w:pPr>
    </w:p>
    <w:p w14:paraId="4C8028D8" w14:textId="77777777" w:rsidR="0055648D" w:rsidRDefault="0055648D" w:rsidP="0055648D">
      <w:pPr>
        <w:rPr>
          <w:rFonts w:asciiTheme="majorBidi" w:hAnsiTheme="majorBidi" w:cstheme="majorBidi"/>
        </w:rPr>
      </w:pPr>
    </w:p>
    <w:p w14:paraId="6BABD642" w14:textId="77777777" w:rsidR="0055648D" w:rsidRDefault="0055648D" w:rsidP="0055648D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Załącznik</w:t>
      </w:r>
      <w:r>
        <w:rPr>
          <w:rFonts w:asciiTheme="majorBidi" w:hAnsiTheme="majorBidi" w:cstheme="majorBidi"/>
        </w:rPr>
        <w:t xml:space="preserve"> :</w:t>
      </w:r>
      <w:r>
        <w:rPr>
          <w:rFonts w:asciiTheme="majorBidi" w:hAnsiTheme="majorBidi" w:cstheme="majorBidi"/>
          <w:u w:val="single"/>
        </w:rPr>
        <w:t xml:space="preserve"> </w:t>
      </w:r>
    </w:p>
    <w:p w14:paraId="3A47A27B" w14:textId="77777777" w:rsidR="0055648D" w:rsidRDefault="0055648D" w:rsidP="0055648D">
      <w:pPr>
        <w:autoSpaceDE w:val="0"/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/>
        </w:rPr>
        <w:t xml:space="preserve">Zapytanie ofertowe </w:t>
      </w:r>
      <w:r>
        <w:rPr>
          <w:rFonts w:asciiTheme="majorBidi" w:eastAsia="Calibri" w:hAnsiTheme="majorBidi" w:cstheme="majorBidi"/>
        </w:rPr>
        <w:t>nr 3/2022 z dnia 21.01.2022r. po modyfikacji w dniu 29.01.2022r.</w:t>
      </w:r>
    </w:p>
    <w:p w14:paraId="69310FF0" w14:textId="77777777" w:rsidR="0055648D" w:rsidRDefault="0055648D" w:rsidP="0055648D">
      <w:pPr>
        <w:rPr>
          <w:rFonts w:asciiTheme="majorBidi" w:eastAsiaTheme="minorHAnsi" w:hAnsiTheme="majorBidi" w:cstheme="majorBidi"/>
        </w:rPr>
      </w:pPr>
    </w:p>
    <w:p w14:paraId="49721907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6A39F4E8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6FD5DC10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0363F7D1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6F3AC33A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7E09407A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6727B760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2B65B572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7B150248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2F0E233E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346ABFBB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74434B24" w14:textId="6E725D1B" w:rsidR="0055648D" w:rsidRDefault="00A51A30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B07BE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A928C3" w:rsidRPr="00B07BED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14:paraId="1CB371A2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68383925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0AF72527" w14:textId="77777777" w:rsidR="0055648D" w:rsidRDefault="0055648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23D6214D" w14:textId="7768A7FC" w:rsidR="00672C53" w:rsidRPr="003C5567" w:rsidRDefault="00F2796C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3C5567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lastRenderedPageBreak/>
        <w:t xml:space="preserve">Zapytanie ofertowe nr </w:t>
      </w:r>
      <w:r w:rsidR="007E2926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3/2022</w:t>
      </w:r>
      <w:r w:rsidR="002678F9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z dnia 21.01.2022r. </w:t>
      </w:r>
    </w:p>
    <w:p w14:paraId="68C84EE7" w14:textId="3A028DE6" w:rsidR="00095ACC" w:rsidRPr="003C5567" w:rsidRDefault="00F60077" w:rsidP="00F60077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po modyfikacji w dniu 29</w:t>
      </w:r>
      <w:r w:rsidR="007E2926" w:rsidRPr="00BE69A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.01</w:t>
      </w:r>
      <w:r w:rsidR="00550229" w:rsidRPr="00BE69A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.</w:t>
      </w:r>
      <w:r w:rsidR="007E2926" w:rsidRPr="00BE69A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2022</w:t>
      </w:r>
      <w:r w:rsidR="00095ACC" w:rsidRPr="00BE69A3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r.</w:t>
      </w:r>
    </w:p>
    <w:p w14:paraId="6787DC24" w14:textId="77777777" w:rsidR="00672C53" w:rsidRPr="003C5567" w:rsidRDefault="00672C53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62154451" w14:textId="18EA2A3F" w:rsidR="00672C53" w:rsidRPr="003C5567" w:rsidRDefault="00550229" w:rsidP="00216649">
      <w:pPr>
        <w:widowControl/>
        <w:autoSpaceDE w:val="0"/>
        <w:jc w:val="both"/>
        <w:textAlignment w:val="auto"/>
      </w:pPr>
      <w:r w:rsidRPr="003C5567">
        <w:rPr>
          <w:rFonts w:eastAsia="Calibri" w:cs="Times New Roman"/>
          <w:b/>
          <w:bCs/>
          <w:kern w:val="0"/>
          <w:lang w:eastAsia="en-US" w:bidi="ar-SA"/>
        </w:rPr>
        <w:t xml:space="preserve">Centrum Kształcenia Zawodowego i Ustawicznego w Sosnowcu kieruje zapytanie ofertowe w zakresie </w:t>
      </w:r>
      <w:r w:rsidR="00D04E2A" w:rsidRPr="005D608E">
        <w:rPr>
          <w:rFonts w:asciiTheme="majorBidi" w:hAnsiTheme="majorBidi" w:cstheme="majorBidi"/>
          <w:b/>
          <w:bCs/>
        </w:rPr>
        <w:t>przygotowani</w:t>
      </w:r>
      <w:r w:rsidR="00D04E2A">
        <w:rPr>
          <w:rFonts w:asciiTheme="majorBidi" w:hAnsiTheme="majorBidi" w:cstheme="majorBidi"/>
          <w:b/>
          <w:bCs/>
        </w:rPr>
        <w:t>a</w:t>
      </w:r>
      <w:r w:rsidR="00D04E2A" w:rsidRPr="005D608E">
        <w:rPr>
          <w:rFonts w:asciiTheme="majorBidi" w:hAnsiTheme="majorBidi" w:cstheme="majorBidi"/>
          <w:b/>
          <w:bCs/>
        </w:rPr>
        <w:t xml:space="preserve"> 6 kompletnych stanowisk do symulacji pracy dyżurnego ruchu kolejowego (dalej stanowisko edukacyjne) wraz z jednym kompletnym stanowiskiem instruktorskim</w:t>
      </w:r>
      <w:r w:rsidR="00D04E2A" w:rsidRPr="003C5567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3C5567">
        <w:rPr>
          <w:rFonts w:eastAsia="Calibri" w:cs="Times New Roman"/>
          <w:kern w:val="0"/>
          <w:lang w:eastAsia="en-US" w:bidi="ar-SA"/>
        </w:rPr>
        <w:t xml:space="preserve">w projekcie </w:t>
      </w:r>
      <w:r w:rsidRPr="003C5567">
        <w:rPr>
          <w:rFonts w:eastAsia="Calibri" w:cs="Times New Roman"/>
          <w:b/>
          <w:bCs/>
          <w:kern w:val="0"/>
          <w:lang w:eastAsia="en-US" w:bidi="ar-SA"/>
        </w:rPr>
        <w:t>„</w:t>
      </w:r>
      <w:r w:rsidRPr="003C5567">
        <w:rPr>
          <w:rFonts w:asciiTheme="majorBidi" w:eastAsia="DejaVuSans" w:hAnsiTheme="majorBidi" w:cstheme="majorBidi"/>
          <w:b/>
          <w:bCs/>
          <w:lang w:bidi="ar-SA"/>
        </w:rPr>
        <w:t>Kompetencje zawodowe kluczem do sukcesu</w:t>
      </w:r>
      <w:r w:rsidRPr="003C5567">
        <w:rPr>
          <w:rFonts w:eastAsia="Calibri" w:cs="Times New Roman"/>
          <w:b/>
          <w:bCs/>
          <w:kern w:val="0"/>
          <w:lang w:eastAsia="en-US" w:bidi="ar-SA"/>
        </w:rPr>
        <w:t xml:space="preserve">” </w:t>
      </w:r>
      <w:r w:rsidR="00216649">
        <w:rPr>
          <w:rFonts w:eastAsia="Calibri" w:cs="Times New Roman"/>
          <w:kern w:val="0"/>
          <w:lang w:eastAsia="en-US" w:bidi="ar-SA"/>
        </w:rPr>
        <w:t>realizowanym</w:t>
      </w:r>
      <w:r w:rsidRPr="003C5567">
        <w:rPr>
          <w:rFonts w:eastAsia="Calibri" w:cs="Times New Roman"/>
          <w:kern w:val="0"/>
          <w:lang w:eastAsia="en-US" w:bidi="ar-SA"/>
        </w:rPr>
        <w:t xml:space="preserve"> w ramach Regionalnego Programu Operacyjnego Województwa Śląskiego na lata 2014 – 2020</w:t>
      </w:r>
      <w:r w:rsidRPr="003C5567">
        <w:rPr>
          <w:rFonts w:eastAsia="Calibri" w:cs="Times New Roman"/>
          <w:b/>
          <w:bCs/>
          <w:kern w:val="0"/>
          <w:lang w:eastAsia="en-US" w:bidi="ar-SA"/>
        </w:rPr>
        <w:t xml:space="preserve">, Nr i nazwa Osi priorytetowej: </w:t>
      </w:r>
      <w:r w:rsidRPr="003C5567">
        <w:rPr>
          <w:rFonts w:eastAsia="Calibri" w:cs="Times New Roman"/>
          <w:kern w:val="0"/>
          <w:lang w:eastAsia="en-US" w:bidi="ar-SA"/>
        </w:rPr>
        <w:t>XI Wzmocnienie potencjału edukacyjnego</w:t>
      </w:r>
      <w:r w:rsidRPr="003C5567">
        <w:rPr>
          <w:rFonts w:eastAsia="Calibri" w:cs="Times New Roman"/>
          <w:b/>
          <w:bCs/>
          <w:kern w:val="0"/>
          <w:lang w:eastAsia="en-US" w:bidi="ar-SA"/>
        </w:rPr>
        <w:t xml:space="preserve">, Nr i nazwa Działania dla Osi Priorytetowej: </w:t>
      </w:r>
      <w:r w:rsidRPr="003C5567">
        <w:rPr>
          <w:rFonts w:eastAsia="Calibri" w:cs="Times New Roman"/>
          <w:kern w:val="0"/>
          <w:lang w:eastAsia="en-US" w:bidi="ar-SA"/>
        </w:rPr>
        <w:t>XI.11.2 Dostosowanie oferty kształcenia zawodowego do potrzeb lokalnego rynku pracy – kształcenie zawodowe uczniów</w:t>
      </w:r>
      <w:r w:rsidRPr="003C5567">
        <w:rPr>
          <w:rFonts w:eastAsia="Calibri" w:cs="Times New Roman"/>
          <w:b/>
          <w:bCs/>
          <w:kern w:val="0"/>
          <w:lang w:eastAsia="en-US" w:bidi="ar-SA"/>
        </w:rPr>
        <w:t xml:space="preserve">, Nr i Nazwa Poddziałania: </w:t>
      </w:r>
      <w:r w:rsidRPr="003C5567">
        <w:rPr>
          <w:rFonts w:eastAsia="Calibri" w:cs="Times New Roman"/>
          <w:kern w:val="0"/>
          <w:lang w:eastAsia="en-US" w:bidi="ar-SA"/>
        </w:rPr>
        <w:t>XI.11.2.3 Wsparcie szkolnictwa zawodowego (dalej: Projekt).</w:t>
      </w:r>
    </w:p>
    <w:p w14:paraId="1CB5F753" w14:textId="0EF81D22" w:rsidR="00672C53" w:rsidRPr="003C5567" w:rsidRDefault="00672C53">
      <w:pPr>
        <w:widowControl/>
        <w:autoSpaceDE w:val="0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0BDDDEEE" w14:textId="77777777" w:rsidR="00672C53" w:rsidRPr="003C5567" w:rsidRDefault="00503444">
      <w:pPr>
        <w:widowControl/>
        <w:autoSpaceDE w:val="0"/>
        <w:jc w:val="center"/>
        <w:textAlignment w:val="auto"/>
      </w:pPr>
      <w:r w:rsidRPr="003C5567">
        <w:rPr>
          <w:rFonts w:eastAsia="Calibri" w:cs="Times New Roman"/>
          <w:b/>
          <w:bCs/>
          <w:kern w:val="0"/>
          <w:u w:val="single"/>
          <w:lang w:eastAsia="en-US" w:bidi="ar-SA"/>
        </w:rPr>
        <w:t>1. INFORMACJE OGÓLNE O PROJEKCIE</w:t>
      </w:r>
    </w:p>
    <w:p w14:paraId="59BE17A4" w14:textId="77777777" w:rsidR="00672C53" w:rsidRPr="003C5567" w:rsidRDefault="00672C53">
      <w:pPr>
        <w:widowControl/>
        <w:autoSpaceDE w:val="0"/>
        <w:textAlignment w:val="auto"/>
        <w:rPr>
          <w:rFonts w:eastAsia="Calibri" w:cs="Times New Roman"/>
          <w:kern w:val="0"/>
          <w:lang w:eastAsia="en-US" w:bidi="ar-SA"/>
        </w:rPr>
      </w:pPr>
    </w:p>
    <w:p w14:paraId="2F23534A" w14:textId="1BA29E22" w:rsidR="00564F5A" w:rsidRPr="003C5567" w:rsidRDefault="00503444" w:rsidP="00564F5A">
      <w:pPr>
        <w:pStyle w:val="Standard"/>
        <w:autoSpaceDE w:val="0"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3C5567">
        <w:rPr>
          <w:rFonts w:eastAsia="Calibri" w:cs="Times New Roman"/>
          <w:b/>
          <w:bCs/>
          <w:kern w:val="0"/>
          <w:lang w:eastAsia="en-US" w:bidi="ar-SA"/>
        </w:rPr>
        <w:t>Krótki opis Projektu:</w:t>
      </w:r>
    </w:p>
    <w:p w14:paraId="4861673E" w14:textId="585228A8" w:rsidR="00564F5A" w:rsidRPr="003C5567" w:rsidRDefault="003C5567" w:rsidP="00564F5A">
      <w:pPr>
        <w:pStyle w:val="Numeracja1"/>
        <w:tabs>
          <w:tab w:val="left" w:pos="0"/>
        </w:tabs>
        <w:ind w:left="0" w:firstLine="0"/>
        <w:jc w:val="both"/>
        <w:rPr>
          <w:rFonts w:eastAsia="Calibri;Calibri" w:cs="Calibri;Calibri"/>
        </w:rPr>
      </w:pPr>
      <w:r w:rsidRPr="003C5567">
        <w:rPr>
          <w:rFonts w:eastAsia="Calibri" w:cs="Times New Roman"/>
          <w:bCs/>
          <w:lang w:eastAsia="en-US" w:bidi="ar-SA"/>
        </w:rPr>
        <w:t>Celem projektu jest</w:t>
      </w:r>
      <w:r w:rsidR="00564F5A" w:rsidRPr="003C5567">
        <w:rPr>
          <w:rFonts w:asciiTheme="majorBidi" w:hAnsiTheme="majorBidi" w:cstheme="majorBidi"/>
          <w:lang w:bidi="ar-SA"/>
        </w:rPr>
        <w:t xml:space="preserve"> </w:t>
      </w:r>
      <w:r w:rsidR="00564F5A" w:rsidRPr="003C5567">
        <w:rPr>
          <w:rFonts w:asciiTheme="majorBidi" w:eastAsia="DejaVuSans" w:hAnsiTheme="majorBidi" w:cstheme="majorBidi"/>
          <w:lang w:bidi="ar-SA"/>
        </w:rPr>
        <w:t xml:space="preserve">poprawa jakości kształcenia w CKZiU w Sosnowcu </w:t>
      </w:r>
      <w:r w:rsidR="00564F5A" w:rsidRPr="003C5567">
        <w:rPr>
          <w:rFonts w:eastAsia="Calibri;Calibri" w:cs="Calibri;Calibri"/>
        </w:rPr>
        <w:t xml:space="preserve"> </w:t>
      </w:r>
      <w:r w:rsidR="00564F5A" w:rsidRPr="003C5567">
        <w:rPr>
          <w:rFonts w:asciiTheme="majorBidi" w:eastAsia="DejaVuSans" w:hAnsiTheme="majorBidi" w:cstheme="majorBidi"/>
          <w:lang w:bidi="ar-SA"/>
        </w:rPr>
        <w:t>ul. Kilińskiego 25 oraz ulepszenie oferty kształcenia zawodowego i podniesienie umiejętności i kwalifikacji zawodowych uczniów oraz wzmocnienie ich zdolności do zatrudnienia poprzez organizację kursów i szkoleń dostosowanych do aktualnych potrzeb rynku pracy, podniesienie oferty placówki poprzez dostosowanie sal i doposażenie pracowni zawodowych w</w:t>
      </w:r>
      <w:r w:rsidR="00564F5A" w:rsidRPr="003C5567">
        <w:rPr>
          <w:rFonts w:asciiTheme="majorBidi" w:eastAsia="Calibri;Calibri" w:hAnsiTheme="majorBidi" w:cstheme="majorBidi"/>
        </w:rPr>
        <w:t xml:space="preserve"> </w:t>
      </w:r>
      <w:r w:rsidR="00564F5A" w:rsidRPr="003C5567">
        <w:rPr>
          <w:rFonts w:asciiTheme="majorBidi" w:eastAsia="DejaVuSans" w:hAnsiTheme="majorBidi" w:cstheme="majorBidi"/>
          <w:lang w:bidi="ar-SA"/>
        </w:rPr>
        <w:t xml:space="preserve">sprzęt i  materiały dydaktyczne. </w:t>
      </w:r>
    </w:p>
    <w:p w14:paraId="18391932" w14:textId="0754BE79" w:rsidR="00B42F5D" w:rsidRPr="003C5567" w:rsidRDefault="00B42F5D">
      <w:pPr>
        <w:pStyle w:val="Standard"/>
        <w:autoSpaceDE w:val="0"/>
        <w:jc w:val="both"/>
        <w:rPr>
          <w:rFonts w:eastAsia="Calibri" w:cs="Times New Roman"/>
          <w:b/>
          <w:bCs/>
          <w:kern w:val="0"/>
          <w:lang w:eastAsia="en-US" w:bidi="ar-SA"/>
        </w:rPr>
      </w:pPr>
    </w:p>
    <w:p w14:paraId="1D4857C2" w14:textId="2D40E951" w:rsidR="00672C53" w:rsidRPr="003C5567" w:rsidRDefault="00503444">
      <w:pPr>
        <w:widowControl/>
        <w:autoSpaceDE w:val="0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3C5567">
        <w:rPr>
          <w:rFonts w:eastAsia="Calibri" w:cs="Times New Roman"/>
          <w:b/>
          <w:bCs/>
          <w:kern w:val="0"/>
          <w:lang w:eastAsia="en-US" w:bidi="ar-SA"/>
        </w:rPr>
        <w:t>Grupa docelowa (uczestnicy Projektu):</w:t>
      </w:r>
    </w:p>
    <w:p w14:paraId="2E4380D9" w14:textId="6377E310" w:rsidR="00564F5A" w:rsidRPr="003C5567" w:rsidRDefault="00564F5A" w:rsidP="00F518B9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3C5567">
        <w:rPr>
          <w:rFonts w:eastAsia="Calibri" w:cs="Times New Roman"/>
          <w:kern w:val="0"/>
          <w:lang w:eastAsia="en-US" w:bidi="ar-SA"/>
        </w:rPr>
        <w:t>W Projekcie weźmie udział 450 uczniów/uczennic uczęszczających do szkół wchodzących</w:t>
      </w:r>
      <w:r w:rsidRPr="003C5567">
        <w:rPr>
          <w:rFonts w:eastAsia="Calibri" w:cs="Times New Roman"/>
          <w:kern w:val="0"/>
          <w:lang w:eastAsia="en-US" w:bidi="ar-SA"/>
        </w:rPr>
        <w:br/>
        <w:t>w skład CKZiU (Technikum nr 2 Architektoniczno – Budowlane, Technikum nr 4 Transportowe, Technikum nr 5 Samochodowo – Mechatroniczne, Technikum nr 6 Grafiki, Logistyki i Środowiska, Branżowa Szkoła I Stopnia nr 2, Branżowa Szkoła I Stopnia nr 3 Architektoniczno – Budowlana, Branżowa Szkoła I Stopnia nr 7 Samochodowo – Mechatroniczna, Branżowa Szkoła I Stopnia w Sosnowcu) w tym 30 uczniów/uczennic posiadających orzeczenie o potrzebie kształcenia specjalnego lub orzeczenie</w:t>
      </w:r>
      <w:r w:rsidRPr="003C5567">
        <w:rPr>
          <w:rFonts w:eastAsia="Calibri" w:cs="Times New Roman"/>
          <w:kern w:val="0"/>
          <w:lang w:eastAsia="en-US" w:bidi="ar-SA"/>
        </w:rPr>
        <w:br/>
        <w:t xml:space="preserve">o niepełnosprawności lub uczniów/uczennic pochodzących ze środowiska zaniedbanego społecznie, rodzin zagrożonych ubóstwem.  </w:t>
      </w:r>
    </w:p>
    <w:p w14:paraId="7EDF1D10" w14:textId="77777777" w:rsidR="00672C53" w:rsidRPr="003C5567" w:rsidRDefault="00672C53">
      <w:pPr>
        <w:widowControl/>
        <w:autoSpaceDE w:val="0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06AF11D" w14:textId="59B59152" w:rsidR="00672C53" w:rsidRPr="003C5567" w:rsidRDefault="00503444">
      <w:pPr>
        <w:widowControl/>
        <w:autoSpaceDE w:val="0"/>
        <w:textAlignment w:val="auto"/>
      </w:pPr>
      <w:r w:rsidRPr="003C5567">
        <w:rPr>
          <w:rFonts w:eastAsia="Calibri" w:cs="Times New Roman"/>
          <w:b/>
          <w:bCs/>
          <w:kern w:val="0"/>
          <w:lang w:eastAsia="en-US" w:bidi="ar-SA"/>
        </w:rPr>
        <w:t xml:space="preserve">Czas trwania Projektu: </w:t>
      </w:r>
      <w:r w:rsidR="00B42F5D" w:rsidRPr="003C5567">
        <w:rPr>
          <w:rFonts w:eastAsia="Calibri" w:cs="Times New Roman"/>
          <w:kern w:val="0"/>
          <w:lang w:eastAsia="en-US" w:bidi="ar-SA"/>
        </w:rPr>
        <w:t>wrzesień 2020 r. – październik 2022</w:t>
      </w:r>
      <w:r w:rsidRPr="003C5567">
        <w:rPr>
          <w:rFonts w:eastAsia="Calibri" w:cs="Times New Roman"/>
          <w:kern w:val="0"/>
          <w:lang w:eastAsia="en-US" w:bidi="ar-SA"/>
        </w:rPr>
        <w:t xml:space="preserve"> r.</w:t>
      </w:r>
    </w:p>
    <w:p w14:paraId="31B0BA94" w14:textId="77777777" w:rsidR="00672C53" w:rsidRPr="003C5567" w:rsidRDefault="00672C53">
      <w:pPr>
        <w:widowControl/>
        <w:autoSpaceDE w:val="0"/>
        <w:textAlignment w:val="auto"/>
        <w:rPr>
          <w:rFonts w:eastAsia="Calibri" w:cs="Times New Roman"/>
          <w:kern w:val="0"/>
          <w:lang w:eastAsia="en-US" w:bidi="ar-SA"/>
        </w:rPr>
      </w:pPr>
    </w:p>
    <w:p w14:paraId="63F29FD2" w14:textId="77777777" w:rsidR="00672C53" w:rsidRPr="003C5567" w:rsidRDefault="00503444">
      <w:pPr>
        <w:widowControl/>
        <w:autoSpaceDE w:val="0"/>
        <w:jc w:val="center"/>
        <w:textAlignment w:val="auto"/>
      </w:pPr>
      <w:r w:rsidRPr="003C5567">
        <w:rPr>
          <w:rFonts w:eastAsia="Calibri" w:cs="Times New Roman"/>
          <w:b/>
          <w:kern w:val="0"/>
          <w:u w:val="single"/>
          <w:lang w:eastAsia="en-US" w:bidi="ar-SA"/>
        </w:rPr>
        <w:t>2.</w:t>
      </w:r>
      <w:r w:rsidRPr="003C5567">
        <w:rPr>
          <w:rFonts w:eastAsia="Calibri" w:cs="Times New Roman"/>
          <w:kern w:val="0"/>
          <w:u w:val="single"/>
          <w:lang w:eastAsia="en-US" w:bidi="ar-SA"/>
        </w:rPr>
        <w:t xml:space="preserve"> </w:t>
      </w:r>
      <w:r w:rsidRPr="003C5567">
        <w:rPr>
          <w:rFonts w:eastAsia="Calibri" w:cs="Times New Roman"/>
          <w:b/>
          <w:bCs/>
          <w:kern w:val="0"/>
          <w:u w:val="single"/>
          <w:lang w:eastAsia="en-US" w:bidi="ar-SA"/>
        </w:rPr>
        <w:t>TRYB UDZIELENIA ZAMÓWIENIA</w:t>
      </w:r>
    </w:p>
    <w:p w14:paraId="6DEA363E" w14:textId="77777777" w:rsidR="00672C53" w:rsidRPr="003C5567" w:rsidRDefault="00672C53">
      <w:pPr>
        <w:widowControl/>
        <w:autoSpaceDE w:val="0"/>
        <w:textAlignment w:val="auto"/>
        <w:rPr>
          <w:rFonts w:eastAsia="Calibri" w:cs="Times New Roman"/>
          <w:kern w:val="0"/>
          <w:lang w:eastAsia="en-US" w:bidi="ar-SA"/>
        </w:rPr>
      </w:pPr>
    </w:p>
    <w:p w14:paraId="4D2FEB7F" w14:textId="5E46E577" w:rsidR="00CB39FD" w:rsidRPr="003C5567" w:rsidRDefault="00503444" w:rsidP="00CB39FD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3C5567">
        <w:rPr>
          <w:rFonts w:eastAsia="Calibri" w:cs="Times New Roman"/>
          <w:kern w:val="0"/>
          <w:lang w:eastAsia="en-US" w:bidi="ar-SA"/>
        </w:rPr>
        <w:t>Postępowanie prowadzone jest w o</w:t>
      </w:r>
      <w:r w:rsidR="004F07FC" w:rsidRPr="003C5567">
        <w:rPr>
          <w:rFonts w:eastAsia="Calibri" w:cs="Times New Roman"/>
          <w:kern w:val="0"/>
          <w:lang w:eastAsia="en-US" w:bidi="ar-SA"/>
        </w:rPr>
        <w:t>parciu o zasadę konkurencyjności</w:t>
      </w:r>
      <w:r w:rsidRPr="003C5567">
        <w:rPr>
          <w:rFonts w:eastAsia="Calibri" w:cs="Times New Roman"/>
          <w:kern w:val="0"/>
          <w:lang w:eastAsia="en-US" w:bidi="ar-SA"/>
        </w:rPr>
        <w:t xml:space="preserve"> zgodnie z Wytycznymi </w:t>
      </w:r>
      <w:r w:rsidR="004F7078">
        <w:rPr>
          <w:rFonts w:eastAsia="Calibri" w:cs="Times New Roman"/>
          <w:kern w:val="0"/>
          <w:lang w:eastAsia="en-US" w:bidi="ar-SA"/>
        </w:rPr>
        <w:br/>
      </w:r>
      <w:r w:rsidRPr="003C5567">
        <w:rPr>
          <w:rFonts w:eastAsia="Calibri" w:cs="Times New Roman"/>
          <w:kern w:val="0"/>
          <w:lang w:eastAsia="en-US" w:bidi="ar-SA"/>
        </w:rPr>
        <w:t>w zakresie kwalifikowalności wydatków w ramach Europejskiego Funduszu Rozwoju Regionalnego, Europejskiego Funduszu Społecznego oraz Funduszu Spójności na lata</w:t>
      </w:r>
      <w:r w:rsidRPr="003C5567">
        <w:rPr>
          <w:rFonts w:eastAsia="Calibri" w:cs="Times New Roman"/>
          <w:kern w:val="0"/>
          <w:lang w:eastAsia="en-US" w:bidi="ar-SA"/>
        </w:rPr>
        <w:br/>
      </w:r>
      <w:r w:rsidR="00CB39FD" w:rsidRPr="003C5567">
        <w:rPr>
          <w:rFonts w:eastAsia="Calibri" w:cs="Times New Roman"/>
          <w:kern w:val="0"/>
          <w:lang w:eastAsia="en-US" w:bidi="ar-SA"/>
        </w:rPr>
        <w:t>2014-2020 (dalej: Wytyczne)</w:t>
      </w:r>
      <w:r w:rsidR="00CB39FD" w:rsidRPr="003C5567">
        <w:rPr>
          <w:rStyle w:val="Odwoanieprzypisudolnego"/>
          <w:rFonts w:eastAsia="Calibri" w:cs="Times New Roman"/>
          <w:kern w:val="0"/>
          <w:lang w:eastAsia="en-US" w:bidi="ar-SA"/>
        </w:rPr>
        <w:footnoteReference w:id="1"/>
      </w:r>
      <w:r w:rsidR="00CB39FD" w:rsidRPr="003C5567">
        <w:rPr>
          <w:rFonts w:eastAsia="Calibri" w:cs="Times New Roman"/>
          <w:kern w:val="0"/>
          <w:lang w:eastAsia="en-US" w:bidi="ar-SA"/>
        </w:rPr>
        <w:t>.</w:t>
      </w:r>
    </w:p>
    <w:p w14:paraId="426A5475" w14:textId="77777777" w:rsidR="00782E15" w:rsidRPr="003C5567" w:rsidRDefault="00782E15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u w:val="single"/>
          <w:lang w:eastAsia="en-US" w:bidi="ar-SA"/>
        </w:rPr>
      </w:pPr>
    </w:p>
    <w:p w14:paraId="4943AEBC" w14:textId="77777777" w:rsidR="00672C53" w:rsidRPr="003C5567" w:rsidRDefault="00503444">
      <w:pPr>
        <w:widowControl/>
        <w:autoSpaceDE w:val="0"/>
        <w:jc w:val="center"/>
        <w:textAlignment w:val="auto"/>
      </w:pPr>
      <w:r w:rsidRPr="003C5567">
        <w:rPr>
          <w:rFonts w:eastAsia="Calibri" w:cs="Times New Roman"/>
          <w:b/>
          <w:bCs/>
          <w:kern w:val="0"/>
          <w:u w:val="single"/>
          <w:lang w:eastAsia="en-US" w:bidi="ar-SA"/>
        </w:rPr>
        <w:lastRenderedPageBreak/>
        <w:t>3. NAZWA (FIRMA) ORAZ ADRES ZAMAWIĄCEGO</w:t>
      </w:r>
    </w:p>
    <w:p w14:paraId="44934534" w14:textId="77777777" w:rsidR="00672C53" w:rsidRPr="003C5567" w:rsidRDefault="00672C53">
      <w:pPr>
        <w:widowControl/>
        <w:autoSpaceDE w:val="0"/>
        <w:textAlignment w:val="auto"/>
        <w:rPr>
          <w:rFonts w:eastAsia="Calibri" w:cs="Times New Roman"/>
          <w:kern w:val="0"/>
          <w:lang w:eastAsia="en-US" w:bidi="ar-SA"/>
        </w:rPr>
      </w:pPr>
    </w:p>
    <w:p w14:paraId="60D2ACBD" w14:textId="77777777" w:rsidR="00672C53" w:rsidRPr="003C5567" w:rsidRDefault="00503444" w:rsidP="00EC155C">
      <w:pPr>
        <w:widowControl/>
        <w:autoSpaceDE w:val="0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3C5567">
        <w:rPr>
          <w:rFonts w:eastAsia="Calibri" w:cs="Times New Roman"/>
          <w:b/>
          <w:bCs/>
          <w:kern w:val="0"/>
          <w:lang w:eastAsia="en-US" w:bidi="ar-SA"/>
        </w:rPr>
        <w:t>Centrum Kształcenia Zawodowego i Ustawicznego, ul. Kilińskiego 25, 41-200 Sosnowiec.</w:t>
      </w:r>
    </w:p>
    <w:p w14:paraId="0D39A821" w14:textId="77777777" w:rsidR="00672C53" w:rsidRPr="003C5567" w:rsidRDefault="00503444">
      <w:pPr>
        <w:widowControl/>
        <w:autoSpaceDE w:val="0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3C5567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</w:p>
    <w:p w14:paraId="77F3A8D1" w14:textId="77777777" w:rsidR="00672C53" w:rsidRPr="003C5567" w:rsidRDefault="00503444">
      <w:pPr>
        <w:widowControl/>
        <w:autoSpaceDE w:val="0"/>
        <w:jc w:val="center"/>
        <w:textAlignment w:val="auto"/>
      </w:pPr>
      <w:r w:rsidRPr="003C5567">
        <w:rPr>
          <w:rFonts w:eastAsia="Calibri" w:cs="Times New Roman"/>
          <w:b/>
          <w:bCs/>
          <w:kern w:val="0"/>
          <w:u w:val="single"/>
          <w:lang w:eastAsia="en-US" w:bidi="ar-SA"/>
        </w:rPr>
        <w:t>4. OPIS PRZEDMIOTU ZAMÓWIENIA</w:t>
      </w:r>
    </w:p>
    <w:p w14:paraId="59A047EB" w14:textId="3900EF76" w:rsidR="00672C53" w:rsidRPr="003C5567" w:rsidRDefault="000015BF" w:rsidP="000015BF">
      <w:pPr>
        <w:widowControl/>
        <w:tabs>
          <w:tab w:val="left" w:pos="7898"/>
        </w:tabs>
        <w:autoSpaceDE w:val="0"/>
        <w:textAlignment w:val="auto"/>
        <w:rPr>
          <w:rFonts w:eastAsia="Calibri" w:cs="Times New Roman"/>
          <w:kern w:val="0"/>
          <w:lang w:eastAsia="en-US" w:bidi="ar-SA"/>
        </w:rPr>
      </w:pPr>
      <w:r w:rsidRPr="003C5567">
        <w:rPr>
          <w:rFonts w:eastAsia="Calibri" w:cs="Times New Roman"/>
          <w:kern w:val="0"/>
          <w:lang w:eastAsia="en-US" w:bidi="ar-SA"/>
        </w:rPr>
        <w:tab/>
      </w:r>
    </w:p>
    <w:p w14:paraId="74F3F515" w14:textId="77777777" w:rsidR="00CB78DE" w:rsidRPr="003C5567" w:rsidRDefault="00503444" w:rsidP="007C5A64">
      <w:pPr>
        <w:pStyle w:val="Akapitzlist"/>
        <w:widowControl/>
        <w:numPr>
          <w:ilvl w:val="0"/>
          <w:numId w:val="15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3C5567">
        <w:rPr>
          <w:rFonts w:eastAsia="Calibri" w:cs="Times New Roman"/>
          <w:b/>
          <w:bCs/>
          <w:kern w:val="0"/>
          <w:lang w:eastAsia="en-US" w:bidi="ar-SA"/>
        </w:rPr>
        <w:t>Przedmiot zamówienia</w:t>
      </w:r>
      <w:r w:rsidRPr="003C5567">
        <w:rPr>
          <w:rFonts w:eastAsia="Calibri" w:cs="Times New Roman"/>
          <w:kern w:val="0"/>
          <w:lang w:eastAsia="en-US" w:bidi="ar-SA"/>
        </w:rPr>
        <w:t xml:space="preserve">: </w:t>
      </w:r>
    </w:p>
    <w:p w14:paraId="4E0E2A5A" w14:textId="77777777" w:rsidR="004E7236" w:rsidRPr="003C5567" w:rsidRDefault="004E7236" w:rsidP="004E7236">
      <w:pPr>
        <w:pStyle w:val="Akapitzlist"/>
        <w:widowControl/>
        <w:autoSpaceDE w:val="0"/>
        <w:ind w:left="108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5E5C6ED5" w14:textId="640684FE" w:rsidR="005D608E" w:rsidRPr="00784A92" w:rsidRDefault="004E7236" w:rsidP="00784A92">
      <w:pPr>
        <w:pStyle w:val="Akapitzlist"/>
        <w:widowControl/>
        <w:numPr>
          <w:ilvl w:val="0"/>
          <w:numId w:val="16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bookmarkStart w:id="1" w:name="_Ref524508796"/>
      <w:r w:rsidRPr="005D608E">
        <w:rPr>
          <w:rFonts w:eastAsia="Calibri" w:cs="Times New Roman"/>
          <w:kern w:val="0"/>
          <w:lang w:eastAsia="en-US" w:bidi="ar-SA"/>
        </w:rPr>
        <w:t xml:space="preserve">Przedmiotem zamówienia jest </w:t>
      </w:r>
      <w:r w:rsidR="005D608E" w:rsidRPr="005D608E">
        <w:rPr>
          <w:rFonts w:asciiTheme="majorBidi" w:hAnsiTheme="majorBidi" w:cstheme="majorBidi"/>
          <w:b/>
          <w:bCs/>
        </w:rPr>
        <w:t>przygotowanie 6 kompletnych stanowisk do symulacji pracy dyżurnego ruchu kolejowego (dalej stanowisko edukacyjne) wraz z jednym kompletnym stanowiskiem instruktorskim</w:t>
      </w:r>
      <w:r w:rsidR="005D608E" w:rsidRPr="005D608E">
        <w:rPr>
          <w:rFonts w:asciiTheme="majorBidi" w:hAnsiTheme="majorBidi" w:cstheme="majorBidi"/>
        </w:rPr>
        <w:t xml:space="preserve">. Zamówienie obejmuje zakup </w:t>
      </w:r>
      <w:r w:rsidR="00B25AE1">
        <w:rPr>
          <w:rFonts w:asciiTheme="majorBidi" w:hAnsiTheme="majorBidi" w:cstheme="majorBidi"/>
        </w:rPr>
        <w:t xml:space="preserve">i dostawę </w:t>
      </w:r>
      <w:r w:rsidR="005D608E" w:rsidRPr="005D608E">
        <w:rPr>
          <w:rFonts w:asciiTheme="majorBidi" w:hAnsiTheme="majorBidi" w:cstheme="majorBidi"/>
        </w:rPr>
        <w:t xml:space="preserve">wszystkich elementów potrzebnych do wykonania stanowisk oraz oprogramowania wraz z licencjami potrzebnymi do zrealizowania zajęć edukacyjnych </w:t>
      </w:r>
      <w:r w:rsidR="005D608E" w:rsidRPr="005D608E">
        <w:rPr>
          <w:rFonts w:eastAsia="Calibri" w:cs="Times New Roman"/>
          <w:kern w:val="0"/>
          <w:lang w:eastAsia="en-US" w:bidi="ar-SA"/>
        </w:rPr>
        <w:t xml:space="preserve">w projekcie </w:t>
      </w:r>
      <w:r w:rsidR="005D608E" w:rsidRPr="005D608E">
        <w:rPr>
          <w:rFonts w:eastAsia="Calibri" w:cs="Times New Roman"/>
          <w:bCs/>
          <w:kern w:val="0"/>
          <w:lang w:eastAsia="en-US" w:bidi="ar-SA"/>
        </w:rPr>
        <w:t xml:space="preserve">„Kompetencje zawodowe kluczem do sukcesu” </w:t>
      </w:r>
      <w:r w:rsidR="005D608E" w:rsidRPr="005D608E">
        <w:rPr>
          <w:rFonts w:eastAsia="Calibri" w:cs="Times New Roman"/>
          <w:kern w:val="0"/>
          <w:lang w:eastAsia="en-US" w:bidi="ar-SA"/>
        </w:rPr>
        <w:t xml:space="preserve">realizowanym w ramach Regionalnego Programu Operacyjnego Województwa Śląskiego na lata 2014 – 2020. </w:t>
      </w:r>
      <w:r w:rsidR="005D608E" w:rsidRPr="005D608E">
        <w:rPr>
          <w:rFonts w:asciiTheme="majorBidi" w:hAnsiTheme="majorBidi" w:cstheme="majorBidi"/>
        </w:rPr>
        <w:t xml:space="preserve"> </w:t>
      </w:r>
      <w:r w:rsidR="005D608E" w:rsidRPr="00784A92">
        <w:rPr>
          <w:rFonts w:asciiTheme="majorBidi" w:hAnsiTheme="majorBidi" w:cstheme="majorBidi"/>
        </w:rPr>
        <w:t xml:space="preserve">Przygotowane stanowiska mają zostać zamontowane oraz uruchomione w miejscu oraz czasie wyznaczonym przez zamawiającego. </w:t>
      </w:r>
    </w:p>
    <w:p w14:paraId="7383372B" w14:textId="77777777" w:rsidR="00784A92" w:rsidRDefault="00784A92" w:rsidP="00784A92">
      <w:pPr>
        <w:rPr>
          <w:rFonts w:asciiTheme="majorBidi" w:hAnsiTheme="majorBidi" w:cstheme="majorBidi"/>
        </w:rPr>
      </w:pPr>
    </w:p>
    <w:p w14:paraId="157766DC" w14:textId="6192CAD2" w:rsidR="002040E4" w:rsidRPr="002040E4" w:rsidRDefault="002040E4" w:rsidP="002040E4">
      <w:pPr>
        <w:pStyle w:val="Akapitzlist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ramach zamówienia Wykonawca ma obowiązek wykonać </w:t>
      </w:r>
      <w:r w:rsidR="00784A92" w:rsidRPr="00784A92">
        <w:rPr>
          <w:rFonts w:asciiTheme="majorBidi" w:hAnsiTheme="majorBidi" w:cstheme="majorBidi"/>
        </w:rPr>
        <w:t xml:space="preserve">następujące zadania: </w:t>
      </w:r>
    </w:p>
    <w:p w14:paraId="2CC94473" w14:textId="77777777" w:rsidR="00784A92" w:rsidRPr="00653A06" w:rsidRDefault="00784A92" w:rsidP="00784A92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Montaż oraz instalację spełniających wymagania mebli oraz instalacji teletechnicznych niezbędnych do poprawnej pracy symulatora</w:t>
      </w:r>
    </w:p>
    <w:p w14:paraId="4053AAAC" w14:textId="77777777" w:rsidR="00784A92" w:rsidRPr="00653A06" w:rsidRDefault="00784A92" w:rsidP="00784A92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Montaż oraz integracja sprzętu komputerowego dla wszystkich stanowisk</w:t>
      </w:r>
    </w:p>
    <w:p w14:paraId="64C7597B" w14:textId="77777777" w:rsidR="00784A92" w:rsidRPr="00653A06" w:rsidRDefault="00784A92" w:rsidP="00784A92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Uruchomienie oraz przeprowadzenie testów walidacyjnych wraz przedstawicielem zamawiającego</w:t>
      </w:r>
    </w:p>
    <w:p w14:paraId="4EC0AB16" w14:textId="77777777" w:rsidR="00784A92" w:rsidRPr="00653A06" w:rsidRDefault="00784A92" w:rsidP="00784A92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Przeszkolenie personelu obsługującego symulatora (1 do 3 osób) w wymiarze co najmniej 6h lekcyjnych</w:t>
      </w:r>
    </w:p>
    <w:p w14:paraId="05FC40E7" w14:textId="5223370C" w:rsidR="00784A92" w:rsidRDefault="00784A92" w:rsidP="001F64FC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Wyznaczenie przedstawiciela, który będzie obecny w formie wsparcia dla prowadzącego przez pierwsze 3-10 dni pracy symulatora (ilość dni zostanie określona przez zamawiającego po przeprowadzeniu testów walidacyjnych)</w:t>
      </w:r>
    </w:p>
    <w:p w14:paraId="36904CAC" w14:textId="5D9E1DD7" w:rsidR="002A0326" w:rsidRPr="00784A92" w:rsidRDefault="00784A92" w:rsidP="00784A92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784A92">
        <w:rPr>
          <w:rFonts w:asciiTheme="majorBidi" w:hAnsiTheme="majorBidi" w:cstheme="majorBidi"/>
        </w:rPr>
        <w:t xml:space="preserve">Usługa utrzymania oraz serwisowania symulatora przez okres </w:t>
      </w:r>
      <w:r w:rsidRPr="00784A92">
        <w:rPr>
          <w:rFonts w:asciiTheme="majorBidi" w:hAnsiTheme="majorBidi" w:cstheme="majorBidi"/>
          <w:highlight w:val="white"/>
        </w:rPr>
        <w:t xml:space="preserve">zadeklarowany </w:t>
      </w:r>
      <w:r w:rsidR="00FE1045">
        <w:rPr>
          <w:rFonts w:asciiTheme="majorBidi" w:hAnsiTheme="majorBidi" w:cstheme="majorBidi"/>
          <w:highlight w:val="white"/>
        </w:rPr>
        <w:br/>
      </w:r>
      <w:r w:rsidRPr="00784A92">
        <w:rPr>
          <w:rFonts w:asciiTheme="majorBidi" w:hAnsiTheme="majorBidi" w:cstheme="majorBidi"/>
          <w:highlight w:val="white"/>
        </w:rPr>
        <w:t xml:space="preserve">w ofercie. </w:t>
      </w:r>
    </w:p>
    <w:p w14:paraId="095B9C37" w14:textId="77777777" w:rsidR="00784A92" w:rsidRPr="00784A92" w:rsidRDefault="00784A92" w:rsidP="00784A92">
      <w:pPr>
        <w:pStyle w:val="Akapitzlist"/>
        <w:jc w:val="both"/>
        <w:rPr>
          <w:rFonts w:asciiTheme="majorBidi" w:hAnsiTheme="majorBidi" w:cstheme="majorBidi"/>
        </w:rPr>
      </w:pPr>
    </w:p>
    <w:p w14:paraId="59FBFCB6" w14:textId="25526A56" w:rsidR="00AA2C44" w:rsidRDefault="00AA2C44" w:rsidP="0037076D">
      <w:pPr>
        <w:pStyle w:val="Nagwek1"/>
        <w:widowControl/>
        <w:numPr>
          <w:ilvl w:val="0"/>
          <w:numId w:val="16"/>
        </w:numPr>
        <w:suppressLineNumbers w:val="0"/>
        <w:tabs>
          <w:tab w:val="clear" w:pos="4818"/>
          <w:tab w:val="clear" w:pos="9637"/>
        </w:tabs>
        <w:suppressAutoHyphens w:val="0"/>
        <w:autoSpaceDN/>
        <w:textAlignment w:val="auto"/>
        <w:rPr>
          <w:rFonts w:asciiTheme="majorBidi" w:hAnsiTheme="majorBidi" w:cstheme="majorBidi"/>
          <w:sz w:val="24"/>
          <w:szCs w:val="24"/>
        </w:rPr>
      </w:pPr>
      <w:r w:rsidRPr="00653A06">
        <w:rPr>
          <w:rFonts w:asciiTheme="majorBidi" w:hAnsiTheme="majorBidi" w:cstheme="majorBidi"/>
          <w:sz w:val="24"/>
          <w:szCs w:val="24"/>
        </w:rPr>
        <w:t>S</w:t>
      </w:r>
      <w:r w:rsidR="00784A92">
        <w:rPr>
          <w:rFonts w:asciiTheme="majorBidi" w:hAnsiTheme="majorBidi" w:cstheme="majorBidi"/>
          <w:sz w:val="24"/>
          <w:szCs w:val="24"/>
        </w:rPr>
        <w:t>zczegółowy opis przedmiotu</w:t>
      </w:r>
      <w:r w:rsidRPr="00653A06">
        <w:rPr>
          <w:rFonts w:asciiTheme="majorBidi" w:hAnsiTheme="majorBidi" w:cstheme="majorBidi"/>
          <w:sz w:val="24"/>
          <w:szCs w:val="24"/>
        </w:rPr>
        <w:t xml:space="preserve"> zamówienia</w:t>
      </w:r>
    </w:p>
    <w:p w14:paraId="6C8632DC" w14:textId="77777777" w:rsidR="0037076D" w:rsidRPr="0037076D" w:rsidRDefault="0037076D" w:rsidP="0037076D">
      <w:pPr>
        <w:pStyle w:val="Textbody"/>
        <w:spacing w:after="0"/>
      </w:pPr>
    </w:p>
    <w:p w14:paraId="24D8F328" w14:textId="1428E559" w:rsidR="00AA2C44" w:rsidRPr="00653A06" w:rsidRDefault="00AA2C44" w:rsidP="0037076D">
      <w:pPr>
        <w:ind w:firstLine="709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Za</w:t>
      </w:r>
      <w:r w:rsidR="00784A92">
        <w:rPr>
          <w:rFonts w:asciiTheme="majorBidi" w:hAnsiTheme="majorBidi" w:cstheme="majorBidi"/>
        </w:rPr>
        <w:t>mawiający określa, że zamówienie</w:t>
      </w:r>
      <w:r w:rsidRPr="00653A06">
        <w:rPr>
          <w:rFonts w:asciiTheme="majorBidi" w:hAnsiTheme="majorBidi" w:cstheme="majorBidi"/>
        </w:rPr>
        <w:t xml:space="preserve"> składa się z następujących elementów: </w:t>
      </w:r>
    </w:p>
    <w:p w14:paraId="31F4FDA7" w14:textId="76C60849" w:rsidR="00AA2C44" w:rsidRPr="00AA2C44" w:rsidRDefault="00AA2C44" w:rsidP="00AA2C44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AA2C44">
        <w:rPr>
          <w:rFonts w:asciiTheme="majorBidi" w:hAnsiTheme="majorBidi" w:cstheme="majorBidi"/>
          <w:b/>
          <w:bCs/>
        </w:rPr>
        <w:t>6 oddzielnych stanowisk edukacyjnych</w:t>
      </w:r>
      <w:r w:rsidRPr="00653A06">
        <w:rPr>
          <w:rFonts w:asciiTheme="majorBidi" w:hAnsiTheme="majorBidi" w:cstheme="majorBidi"/>
        </w:rPr>
        <w:t xml:space="preserve">. Stanowiska powinny być wyposażone w sprzęt niezbędny do symulacji ruchu kolejowego Stanowiska edukacyjne powinny być wewnątrz symulacji połączone w </w:t>
      </w:r>
      <w:r>
        <w:rPr>
          <w:rFonts w:asciiTheme="majorBidi" w:hAnsiTheme="majorBidi" w:cstheme="majorBidi"/>
        </w:rPr>
        <w:t xml:space="preserve">taki sposób aby ruch pociągu </w:t>
      </w:r>
      <w:r w:rsidRPr="00AA2C44">
        <w:rPr>
          <w:rFonts w:asciiTheme="majorBidi" w:hAnsiTheme="majorBidi" w:cstheme="majorBidi"/>
        </w:rPr>
        <w:t>odbywał się pomiędzy sąsiednimi stanowiskami i przechodził przez wszystkie dostępne stanowiska</w:t>
      </w:r>
      <w:r>
        <w:rPr>
          <w:rFonts w:asciiTheme="majorBidi" w:hAnsiTheme="majorBidi" w:cstheme="majorBidi"/>
        </w:rPr>
        <w:t>;</w:t>
      </w:r>
    </w:p>
    <w:p w14:paraId="1EB3CB62" w14:textId="7E1804B2" w:rsidR="00AA2C44" w:rsidRPr="00653A06" w:rsidRDefault="00AA2C44" w:rsidP="00AA2C44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AA2C44">
        <w:rPr>
          <w:rFonts w:asciiTheme="majorBidi" w:hAnsiTheme="majorBidi" w:cstheme="majorBidi"/>
          <w:b/>
          <w:bCs/>
        </w:rPr>
        <w:t>1 stanowisko instruktorskie</w:t>
      </w:r>
      <w:r w:rsidRPr="00653A06">
        <w:rPr>
          <w:rFonts w:asciiTheme="majorBidi" w:hAnsiTheme="majorBidi" w:cstheme="majorBidi"/>
        </w:rPr>
        <w:t xml:space="preserve">. Stanowisko powinno być wyposażone w sprzęt niezbędny do nadzorowania i kontrolowania przebiegu całej symulacji, wraz </w:t>
      </w:r>
      <w:r>
        <w:rPr>
          <w:rFonts w:asciiTheme="majorBidi" w:hAnsiTheme="majorBidi" w:cstheme="majorBidi"/>
        </w:rPr>
        <w:br/>
      </w:r>
      <w:r w:rsidRPr="00653A06">
        <w:rPr>
          <w:rFonts w:asciiTheme="majorBidi" w:hAnsiTheme="majorBidi" w:cstheme="majorBidi"/>
        </w:rPr>
        <w:t>z możliwością podglądu ws</w:t>
      </w:r>
      <w:r>
        <w:rPr>
          <w:rFonts w:asciiTheme="majorBidi" w:hAnsiTheme="majorBidi" w:cstheme="majorBidi"/>
        </w:rPr>
        <w:t>zystkich stanowisk edukacyjnych;</w:t>
      </w:r>
    </w:p>
    <w:p w14:paraId="728E2EAA" w14:textId="1633E4D3" w:rsidR="00AA2C44" w:rsidRPr="00AA2C44" w:rsidRDefault="00AA2C44" w:rsidP="00AA2C44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  <w:b/>
          <w:bCs/>
        </w:rPr>
      </w:pPr>
      <w:r w:rsidRPr="00AA2C44">
        <w:rPr>
          <w:rFonts w:asciiTheme="majorBidi" w:hAnsiTheme="majorBidi" w:cstheme="majorBidi"/>
          <w:b/>
          <w:bCs/>
        </w:rPr>
        <w:t>Prezenter do wizualizacja całej symulowanej trasy obejmującej wszystkie stacje i posterunki</w:t>
      </w:r>
      <w:r w:rsidRPr="00AA2C44">
        <w:rPr>
          <w:rFonts w:asciiTheme="majorBidi" w:hAnsiTheme="majorBidi" w:cstheme="majorBidi"/>
        </w:rPr>
        <w:t>;</w:t>
      </w:r>
    </w:p>
    <w:p w14:paraId="53A11536" w14:textId="3C96424B" w:rsidR="00AA2C44" w:rsidRPr="00653A06" w:rsidRDefault="00AA2C44" w:rsidP="00AA2C44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AA2C44">
        <w:rPr>
          <w:rFonts w:asciiTheme="majorBidi" w:hAnsiTheme="majorBidi" w:cstheme="majorBidi"/>
          <w:b/>
          <w:bCs/>
        </w:rPr>
        <w:t>Oprogramowania symulacyjnego wraz z licencją</w:t>
      </w:r>
      <w:r w:rsidRPr="00653A06">
        <w:rPr>
          <w:rFonts w:asciiTheme="majorBidi" w:hAnsiTheme="majorBidi" w:cstheme="majorBidi"/>
        </w:rPr>
        <w:t>, które obsługuje i integruje wszystkie stanowiska</w:t>
      </w:r>
      <w:r>
        <w:rPr>
          <w:rFonts w:asciiTheme="majorBidi" w:hAnsiTheme="majorBidi" w:cstheme="majorBidi"/>
        </w:rPr>
        <w:t>;</w:t>
      </w:r>
    </w:p>
    <w:p w14:paraId="65B7905B" w14:textId="0F3C315C" w:rsidR="00AA2C44" w:rsidRPr="00AA2C44" w:rsidRDefault="00AA2C44" w:rsidP="00AA2C44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  <w:b/>
          <w:bCs/>
        </w:rPr>
      </w:pPr>
      <w:r w:rsidRPr="00AA2C44">
        <w:rPr>
          <w:rFonts w:asciiTheme="majorBidi" w:hAnsiTheme="majorBidi" w:cstheme="majorBidi"/>
          <w:b/>
          <w:bCs/>
        </w:rPr>
        <w:lastRenderedPageBreak/>
        <w:t>Konfiguracja dostarczonego oprogramowania na potrzeby zamówienia, co obejmuje: instalację, wgranie konfiguracji stanowisk oraz integracja całego symulatora</w:t>
      </w:r>
      <w:r w:rsidRPr="00AA2C44">
        <w:rPr>
          <w:rFonts w:asciiTheme="majorBidi" w:hAnsiTheme="majorBidi" w:cstheme="majorBidi"/>
        </w:rPr>
        <w:t>.</w:t>
      </w:r>
    </w:p>
    <w:p w14:paraId="4E29E7CC" w14:textId="77777777" w:rsidR="00AA2C44" w:rsidRPr="00653A06" w:rsidRDefault="00AA2C44" w:rsidP="00AA2C44">
      <w:pPr>
        <w:ind w:left="1440"/>
        <w:rPr>
          <w:rFonts w:asciiTheme="majorBidi" w:hAnsiTheme="majorBidi" w:cstheme="majorBidi"/>
        </w:rPr>
      </w:pPr>
    </w:p>
    <w:p w14:paraId="38AE56CD" w14:textId="77777777" w:rsidR="00AA2C44" w:rsidRPr="00653A06" w:rsidRDefault="00AA2C44" w:rsidP="00AA2C44">
      <w:pPr>
        <w:pStyle w:val="Nagwek1"/>
        <w:widowControl/>
        <w:numPr>
          <w:ilvl w:val="0"/>
          <w:numId w:val="16"/>
        </w:numPr>
        <w:suppressLineNumbers w:val="0"/>
        <w:tabs>
          <w:tab w:val="clear" w:pos="4818"/>
          <w:tab w:val="clear" w:pos="9637"/>
        </w:tabs>
        <w:suppressAutoHyphens w:val="0"/>
        <w:autoSpaceDN/>
        <w:textAlignment w:val="auto"/>
        <w:rPr>
          <w:rFonts w:asciiTheme="majorBidi" w:hAnsiTheme="majorBidi" w:cstheme="majorBidi"/>
          <w:sz w:val="24"/>
          <w:szCs w:val="24"/>
        </w:rPr>
      </w:pPr>
      <w:bookmarkStart w:id="2" w:name="_ay5hhbt2vnql" w:colFirst="0" w:colLast="0"/>
      <w:bookmarkEnd w:id="2"/>
      <w:r>
        <w:rPr>
          <w:rFonts w:asciiTheme="majorBidi" w:hAnsiTheme="majorBidi" w:cstheme="majorBidi"/>
          <w:sz w:val="24"/>
          <w:szCs w:val="24"/>
        </w:rPr>
        <w:t>Szczegółowe</w:t>
      </w:r>
      <w:r w:rsidRPr="00653A06">
        <w:rPr>
          <w:rFonts w:asciiTheme="majorBidi" w:hAnsiTheme="majorBidi" w:cstheme="majorBidi"/>
          <w:sz w:val="24"/>
          <w:szCs w:val="24"/>
        </w:rPr>
        <w:t xml:space="preserve"> wymagania dla stanowiska edukacyjnego </w:t>
      </w:r>
    </w:p>
    <w:p w14:paraId="1344BA36" w14:textId="77777777" w:rsidR="00AA2C44" w:rsidRPr="00653A06" w:rsidRDefault="00AA2C44" w:rsidP="00AA2C44">
      <w:pPr>
        <w:ind w:left="709"/>
        <w:jc w:val="both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Stanowisko powinno być wyposażone w sprzęt niezbędny do poprawnego działania oprogramowania oraz przeprowadzenia symulacji, w jego skład wchodzą: </w:t>
      </w:r>
    </w:p>
    <w:p w14:paraId="4EA864E3" w14:textId="77777777" w:rsidR="00AA2C44" w:rsidRPr="00653A06" w:rsidRDefault="00AA2C44" w:rsidP="00AA2C44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biurko o wymiarach minimum 120cmx80cm</w:t>
      </w:r>
    </w:p>
    <w:p w14:paraId="2D3325F1" w14:textId="4B8505B1" w:rsidR="00AA2C44" w:rsidRPr="00653A06" w:rsidRDefault="00AA2C44" w:rsidP="00AA2C44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fotel komputerowy, który po</w:t>
      </w:r>
      <w:r>
        <w:rPr>
          <w:rFonts w:asciiTheme="majorBidi" w:hAnsiTheme="majorBidi" w:cstheme="majorBidi"/>
        </w:rPr>
        <w:t xml:space="preserve">siada następujące cechy, jest: </w:t>
      </w:r>
      <w:r w:rsidRPr="00653A06">
        <w:rPr>
          <w:rFonts w:asciiTheme="majorBidi" w:hAnsiTheme="majorBidi" w:cstheme="majorBidi"/>
        </w:rPr>
        <w:t xml:space="preserve">ergonomiczny, obrotowy, z regulowaną wysokością siedziska </w:t>
      </w:r>
    </w:p>
    <w:p w14:paraId="1E436159" w14:textId="77777777" w:rsidR="00AA2C44" w:rsidRPr="00653A06" w:rsidRDefault="00AA2C44" w:rsidP="00AA2C44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przegrodę odgradzającą stanowisko od sąsiedniego w taki sposób aby stanowiska nie zakłócały wzajemnie pracy</w:t>
      </w:r>
    </w:p>
    <w:p w14:paraId="19FA6229" w14:textId="77777777" w:rsidR="00AA2C44" w:rsidRPr="00653A06" w:rsidRDefault="00AA2C44" w:rsidP="00AA2C44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organizery na dokumenty o co najmniej 3 szufladach</w:t>
      </w:r>
    </w:p>
    <w:p w14:paraId="359475AB" w14:textId="77777777" w:rsidR="00AA2C44" w:rsidRPr="00653A06" w:rsidRDefault="00AA2C44" w:rsidP="00AA2C44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słuchawki stereofoniczne nauszne, dobrze izolujące od otoczenia</w:t>
      </w:r>
    </w:p>
    <w:p w14:paraId="1B72F27F" w14:textId="77777777" w:rsidR="00AA2C44" w:rsidRPr="00653A06" w:rsidRDefault="00AA2C44" w:rsidP="00AA2C44">
      <w:pPr>
        <w:widowControl/>
        <w:numPr>
          <w:ilvl w:val="1"/>
          <w:numId w:val="16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komputer stacjonarny o parametrach zapewniających stabilną i płynną pracę symulatora</w:t>
      </w:r>
    </w:p>
    <w:p w14:paraId="23CDAFA8" w14:textId="77777777" w:rsidR="00AA2C44" w:rsidRPr="00653A06" w:rsidRDefault="00AA2C44" w:rsidP="00AA2C44">
      <w:pPr>
        <w:widowControl/>
        <w:numPr>
          <w:ilvl w:val="1"/>
          <w:numId w:val="16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przewodowy zestaw: klawiatura oraz myszka wraz z podstawką </w:t>
      </w:r>
    </w:p>
    <w:p w14:paraId="24D87861" w14:textId="77777777" w:rsidR="00AA2C44" w:rsidRPr="00653A06" w:rsidRDefault="00AA2C44" w:rsidP="00AA2C44">
      <w:pPr>
        <w:widowControl/>
        <w:numPr>
          <w:ilvl w:val="1"/>
          <w:numId w:val="16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minimum dwa monitory LCD wraz z mocowaniami. Monitory powinny posiadać następujące parametry:</w:t>
      </w:r>
      <w:r w:rsidRPr="00653A06">
        <w:rPr>
          <w:rFonts w:asciiTheme="majorBidi" w:hAnsiTheme="majorBidi" w:cstheme="majorBidi"/>
        </w:rPr>
        <w:br/>
        <w:t>przekątna 34", kontrast minimum 1:1000, czas reakcji &lt; 10 ms, rozdzielczość 2560x1080, wejście DisplayPort i HDMI, z symetryczną, wąską ramką</w:t>
      </w:r>
    </w:p>
    <w:p w14:paraId="1F8EEB7F" w14:textId="77777777" w:rsidR="00AA2C44" w:rsidRPr="00653A06" w:rsidRDefault="00AA2C44" w:rsidP="00AA2C44">
      <w:pPr>
        <w:ind w:left="2160"/>
        <w:rPr>
          <w:rFonts w:asciiTheme="majorBidi" w:hAnsiTheme="majorBidi" w:cstheme="majorBidi"/>
        </w:rPr>
      </w:pPr>
    </w:p>
    <w:p w14:paraId="48ED1AD6" w14:textId="77777777" w:rsidR="00AA2C44" w:rsidRPr="00653A06" w:rsidRDefault="00AA2C44" w:rsidP="00AA2C44">
      <w:pPr>
        <w:pStyle w:val="Nagwek1"/>
        <w:widowControl/>
        <w:numPr>
          <w:ilvl w:val="0"/>
          <w:numId w:val="16"/>
        </w:numPr>
        <w:suppressLineNumbers w:val="0"/>
        <w:tabs>
          <w:tab w:val="clear" w:pos="4818"/>
          <w:tab w:val="clear" w:pos="9637"/>
        </w:tabs>
        <w:suppressAutoHyphens w:val="0"/>
        <w:autoSpaceDN/>
        <w:textAlignment w:val="auto"/>
        <w:rPr>
          <w:rFonts w:asciiTheme="majorBidi" w:hAnsiTheme="majorBidi" w:cstheme="majorBidi"/>
          <w:sz w:val="24"/>
          <w:szCs w:val="24"/>
        </w:rPr>
      </w:pPr>
      <w:bookmarkStart w:id="3" w:name="_5u6xpg8e7c8z" w:colFirst="0" w:colLast="0"/>
      <w:bookmarkEnd w:id="3"/>
      <w:r>
        <w:rPr>
          <w:rFonts w:asciiTheme="majorBidi" w:hAnsiTheme="majorBidi" w:cstheme="majorBidi"/>
          <w:sz w:val="24"/>
          <w:szCs w:val="24"/>
        </w:rPr>
        <w:t>Szczegółowe</w:t>
      </w:r>
      <w:r w:rsidRPr="00653A06">
        <w:rPr>
          <w:rFonts w:asciiTheme="majorBidi" w:hAnsiTheme="majorBidi" w:cstheme="majorBidi"/>
          <w:sz w:val="24"/>
          <w:szCs w:val="24"/>
        </w:rPr>
        <w:t xml:space="preserve"> wymagania dla stanowiska instruktorskiego </w:t>
      </w:r>
      <w:r w:rsidRPr="00653A06">
        <w:rPr>
          <w:rFonts w:asciiTheme="majorBidi" w:hAnsiTheme="majorBidi" w:cstheme="majorBidi"/>
          <w:sz w:val="24"/>
          <w:szCs w:val="24"/>
        </w:rPr>
        <w:tab/>
      </w:r>
    </w:p>
    <w:p w14:paraId="4B2B6A52" w14:textId="77777777" w:rsidR="00AA2C44" w:rsidRPr="00653A06" w:rsidRDefault="00AA2C44" w:rsidP="000F7AB3">
      <w:pPr>
        <w:ind w:left="709"/>
        <w:jc w:val="both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Stanowisko powinno być wyposażone w sprzęt niezbędny do poprawnego działania oprogramowania oraz przeprowadzenia symulacji, w jego skład wchodzą: </w:t>
      </w:r>
    </w:p>
    <w:p w14:paraId="5B9A98D0" w14:textId="77777777" w:rsidR="00AA2C44" w:rsidRPr="00653A06" w:rsidRDefault="00AA2C44" w:rsidP="000F7AB3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duże, narożne biurko o wymiarach nie mniejszych niż 200x160cm </w:t>
      </w:r>
    </w:p>
    <w:p w14:paraId="54E55946" w14:textId="58815F84" w:rsidR="00AA2C44" w:rsidRPr="00653A06" w:rsidRDefault="00AA2C44" w:rsidP="000F7AB3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fotel komputerowy, który posiada następujące </w:t>
      </w:r>
      <w:r w:rsidR="000F7AB3">
        <w:rPr>
          <w:rFonts w:asciiTheme="majorBidi" w:hAnsiTheme="majorBidi" w:cstheme="majorBidi"/>
        </w:rPr>
        <w:t xml:space="preserve">cechy, jest: </w:t>
      </w:r>
      <w:r w:rsidRPr="00653A06">
        <w:rPr>
          <w:rFonts w:asciiTheme="majorBidi" w:hAnsiTheme="majorBidi" w:cstheme="majorBidi"/>
        </w:rPr>
        <w:t xml:space="preserve">ergonomiczny, obrotowy, z regulowaną wysokością siedziska </w:t>
      </w:r>
    </w:p>
    <w:p w14:paraId="7D9EB9FA" w14:textId="77777777" w:rsidR="00AA2C44" w:rsidRPr="00653A06" w:rsidRDefault="00AA2C44" w:rsidP="000F7AB3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organizery na dokumenty o co najmniej 3 szufladach</w:t>
      </w:r>
    </w:p>
    <w:p w14:paraId="4D51AD12" w14:textId="77777777" w:rsidR="00AA2C44" w:rsidRPr="00653A06" w:rsidRDefault="00AA2C44" w:rsidP="000F7AB3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słuchawki stereofoniczne nauszne, dobrze izolujące od otoczenia</w:t>
      </w:r>
    </w:p>
    <w:p w14:paraId="5169721D" w14:textId="77777777" w:rsidR="00AA2C44" w:rsidRPr="00653A06" w:rsidRDefault="00AA2C44" w:rsidP="000F7AB3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komputer stacjonarny o parametrach zapewniających stabilną i płynną pracę przy nadzorze i sterowaniu wszystkimi stanowiskami </w:t>
      </w:r>
    </w:p>
    <w:p w14:paraId="554BB5EC" w14:textId="77777777" w:rsidR="00AA2C44" w:rsidRPr="00653A06" w:rsidRDefault="00AA2C44" w:rsidP="000F7AB3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przewodowy zestaw: klawiatura oraz myszka wraz z podstawką </w:t>
      </w:r>
    </w:p>
    <w:p w14:paraId="548F1472" w14:textId="75C27448" w:rsidR="00AA2C44" w:rsidRDefault="00AA2C44" w:rsidP="000F7AB3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minimum trzy monitory LCD wraz z mocowaniami. Monitory powinny </w:t>
      </w:r>
      <w:r w:rsidR="000F7AB3">
        <w:rPr>
          <w:rFonts w:asciiTheme="majorBidi" w:hAnsiTheme="majorBidi" w:cstheme="majorBidi"/>
        </w:rPr>
        <w:t xml:space="preserve">posiadać następujące parametry: </w:t>
      </w:r>
      <w:r w:rsidRPr="00653A06">
        <w:rPr>
          <w:rFonts w:asciiTheme="majorBidi" w:hAnsiTheme="majorBidi" w:cstheme="majorBidi"/>
        </w:rPr>
        <w:t>przekątna 34", kontrast minimum 1:1000, czas reakcji &lt; 10 ms, rozdzielczość 2560x1080, wejście DisplayPort i H</w:t>
      </w:r>
      <w:r w:rsidR="000F7AB3">
        <w:rPr>
          <w:rFonts w:asciiTheme="majorBidi" w:hAnsiTheme="majorBidi" w:cstheme="majorBidi"/>
        </w:rPr>
        <w:t>DMI, z symetryczną, wąską ramką</w:t>
      </w:r>
    </w:p>
    <w:p w14:paraId="3FF3F4A7" w14:textId="77777777" w:rsidR="000F7AB3" w:rsidRPr="00653A06" w:rsidRDefault="000F7AB3" w:rsidP="000F7AB3">
      <w:pPr>
        <w:widowControl/>
        <w:suppressAutoHyphens w:val="0"/>
        <w:autoSpaceDN/>
        <w:ind w:left="1440"/>
        <w:jc w:val="both"/>
        <w:textAlignment w:val="auto"/>
        <w:rPr>
          <w:rFonts w:asciiTheme="majorBidi" w:hAnsiTheme="majorBidi" w:cstheme="majorBidi"/>
        </w:rPr>
      </w:pPr>
    </w:p>
    <w:p w14:paraId="101040F8" w14:textId="77777777" w:rsidR="00AA2C44" w:rsidRPr="00653A06" w:rsidRDefault="00AA2C44" w:rsidP="000F7AB3">
      <w:pPr>
        <w:pStyle w:val="Nagwek1"/>
        <w:widowControl/>
        <w:numPr>
          <w:ilvl w:val="0"/>
          <w:numId w:val="16"/>
        </w:numPr>
        <w:suppressLineNumbers w:val="0"/>
        <w:tabs>
          <w:tab w:val="clear" w:pos="4818"/>
          <w:tab w:val="clear" w:pos="9637"/>
        </w:tabs>
        <w:suppressAutoHyphens w:val="0"/>
        <w:autoSpaceDN/>
        <w:jc w:val="both"/>
        <w:textAlignment w:val="auto"/>
        <w:rPr>
          <w:rFonts w:asciiTheme="majorBidi" w:hAnsiTheme="majorBidi" w:cstheme="majorBidi"/>
          <w:sz w:val="24"/>
          <w:szCs w:val="24"/>
        </w:rPr>
      </w:pPr>
      <w:bookmarkStart w:id="4" w:name="_yyog3yj8b0nu" w:colFirst="0" w:colLast="0"/>
      <w:bookmarkEnd w:id="4"/>
      <w:r>
        <w:rPr>
          <w:rFonts w:asciiTheme="majorBidi" w:hAnsiTheme="majorBidi" w:cstheme="majorBidi"/>
          <w:sz w:val="24"/>
          <w:szCs w:val="24"/>
        </w:rPr>
        <w:t>Szczegółowe</w:t>
      </w:r>
      <w:r w:rsidRPr="00653A06">
        <w:rPr>
          <w:rFonts w:asciiTheme="majorBidi" w:hAnsiTheme="majorBidi" w:cstheme="majorBidi"/>
          <w:sz w:val="24"/>
          <w:szCs w:val="24"/>
        </w:rPr>
        <w:t xml:space="preserve"> wymagania dla pozostałych elementów symulatora lub usług dotyczących symulatora </w:t>
      </w:r>
    </w:p>
    <w:p w14:paraId="5A991E9E" w14:textId="5C03D8E8" w:rsidR="00AA2C44" w:rsidRPr="00653A06" w:rsidRDefault="00AA2C44" w:rsidP="000F7AB3">
      <w:pPr>
        <w:ind w:left="720"/>
        <w:jc w:val="both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Do pozostałych elementów należą przede wszystkim te, które są wspólne dla wszystkich stanowisk lub nie dotycz</w:t>
      </w:r>
      <w:r w:rsidR="000F7AB3">
        <w:rPr>
          <w:rFonts w:asciiTheme="majorBidi" w:hAnsiTheme="majorBidi" w:cstheme="majorBidi"/>
        </w:rPr>
        <w:t xml:space="preserve">ą bezpośrednio żadnego z nich. </w:t>
      </w:r>
      <w:r w:rsidRPr="00653A06">
        <w:rPr>
          <w:rFonts w:asciiTheme="majorBidi" w:hAnsiTheme="majorBidi" w:cstheme="majorBidi"/>
        </w:rPr>
        <w:t xml:space="preserve">Symulator powinien być wyposażony w: </w:t>
      </w:r>
    </w:p>
    <w:p w14:paraId="3F3879E7" w14:textId="02FE3C68" w:rsidR="00AA2C44" w:rsidRPr="00653A06" w:rsidRDefault="00AA2C44" w:rsidP="000F7AB3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Zestaw telefoniczny wraz z centralą, służący do komunikacji pomiędzy stanowiskami symulatora</w:t>
      </w:r>
      <w:r w:rsidR="00F7091A">
        <w:rPr>
          <w:rFonts w:asciiTheme="majorBidi" w:hAnsiTheme="majorBidi" w:cstheme="majorBidi"/>
        </w:rPr>
        <w:t>,</w:t>
      </w:r>
    </w:p>
    <w:p w14:paraId="74A958F9" w14:textId="53A3EBC1" w:rsidR="00AA2C44" w:rsidRDefault="00AA2C44" w:rsidP="000F7AB3">
      <w:pPr>
        <w:widowControl/>
        <w:numPr>
          <w:ilvl w:val="1"/>
          <w:numId w:val="16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Prezenter do wizualizacja całej symulowanej trasy obejmującej wszystkie stacje i posterunki o łącznej powierzchni wyświetlania co najmniej 1 m2</w:t>
      </w:r>
      <w:r w:rsidR="00F7091A">
        <w:rPr>
          <w:rFonts w:asciiTheme="majorBidi" w:hAnsiTheme="majorBidi" w:cstheme="majorBidi"/>
        </w:rPr>
        <w:t>.</w:t>
      </w:r>
    </w:p>
    <w:p w14:paraId="1FC7424B" w14:textId="77777777" w:rsidR="00AA2C44" w:rsidRPr="00653A06" w:rsidRDefault="00AA2C44" w:rsidP="00AA2C44">
      <w:pPr>
        <w:ind w:left="1440"/>
        <w:rPr>
          <w:rFonts w:asciiTheme="majorBidi" w:hAnsiTheme="majorBidi" w:cstheme="majorBidi"/>
        </w:rPr>
      </w:pPr>
    </w:p>
    <w:p w14:paraId="3A46F836" w14:textId="77777777" w:rsidR="00AA2C44" w:rsidRPr="00653A06" w:rsidRDefault="00AA2C44" w:rsidP="000F7AB3">
      <w:pPr>
        <w:pStyle w:val="Nagwek1"/>
        <w:widowControl/>
        <w:numPr>
          <w:ilvl w:val="0"/>
          <w:numId w:val="16"/>
        </w:numPr>
        <w:suppressLineNumbers w:val="0"/>
        <w:tabs>
          <w:tab w:val="clear" w:pos="4818"/>
          <w:tab w:val="clear" w:pos="9637"/>
        </w:tabs>
        <w:suppressAutoHyphens w:val="0"/>
        <w:autoSpaceDN/>
        <w:jc w:val="both"/>
        <w:textAlignment w:val="auto"/>
        <w:rPr>
          <w:rFonts w:asciiTheme="majorBidi" w:hAnsiTheme="majorBidi" w:cstheme="majorBidi"/>
          <w:sz w:val="24"/>
          <w:szCs w:val="24"/>
        </w:rPr>
      </w:pPr>
      <w:bookmarkStart w:id="5" w:name="_xcwks586dkql" w:colFirst="0" w:colLast="0"/>
      <w:bookmarkEnd w:id="5"/>
      <w:r w:rsidRPr="00653A06">
        <w:rPr>
          <w:rFonts w:asciiTheme="majorBidi" w:hAnsiTheme="majorBidi" w:cstheme="majorBidi"/>
          <w:sz w:val="24"/>
          <w:szCs w:val="24"/>
        </w:rPr>
        <w:t xml:space="preserve">Wymagania dla oprogramowania symulacyjnego </w:t>
      </w:r>
    </w:p>
    <w:p w14:paraId="4FACF599" w14:textId="2B916A73" w:rsidR="00AA2C44" w:rsidRPr="00AA2C44" w:rsidRDefault="00762E25" w:rsidP="00762E25">
      <w:pPr>
        <w:pStyle w:val="Nagwek3"/>
        <w:keepNext w:val="0"/>
        <w:keepLines w:val="0"/>
        <w:widowControl/>
        <w:suppressAutoHyphens w:val="0"/>
        <w:autoSpaceDN/>
        <w:spacing w:before="0"/>
        <w:ind w:firstLine="698"/>
        <w:textAlignment w:val="auto"/>
        <w:rPr>
          <w:rFonts w:asciiTheme="majorBidi" w:hAnsiTheme="majorBidi" w:cstheme="majorBidi"/>
          <w:b/>
          <w:color w:val="000000" w:themeColor="text1"/>
          <w:szCs w:val="24"/>
        </w:rPr>
      </w:pPr>
      <w:bookmarkStart w:id="6" w:name="_1llma0puhshu" w:colFirst="0" w:colLast="0"/>
      <w:bookmarkEnd w:id="6"/>
      <w:r>
        <w:rPr>
          <w:rFonts w:asciiTheme="majorBidi" w:hAnsiTheme="majorBidi" w:cstheme="majorBidi"/>
          <w:b/>
          <w:color w:val="000000" w:themeColor="text1"/>
          <w:szCs w:val="24"/>
        </w:rPr>
        <w:t xml:space="preserve">7.1 </w:t>
      </w:r>
      <w:r w:rsidR="00AA2C44" w:rsidRPr="00AA2C44">
        <w:rPr>
          <w:rFonts w:asciiTheme="majorBidi" w:hAnsiTheme="majorBidi" w:cstheme="majorBidi"/>
          <w:b/>
          <w:color w:val="000000" w:themeColor="text1"/>
          <w:szCs w:val="24"/>
        </w:rPr>
        <w:t xml:space="preserve">Wymagania ogólne </w:t>
      </w:r>
    </w:p>
    <w:p w14:paraId="3956E173" w14:textId="77777777" w:rsidR="00AA2C44" w:rsidRPr="00653A06" w:rsidRDefault="00AA2C44" w:rsidP="0037076D">
      <w:pPr>
        <w:ind w:left="698" w:firstLine="720"/>
        <w:jc w:val="both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Oprogramowanie powinno realizować następujące funkcje: </w:t>
      </w:r>
    </w:p>
    <w:p w14:paraId="5513BDB6" w14:textId="4C0D0854" w:rsidR="00AA2C44" w:rsidRPr="00653A06" w:rsidRDefault="000F7AB3" w:rsidP="0037076D">
      <w:pPr>
        <w:widowControl/>
        <w:suppressAutoHyphens w:val="0"/>
        <w:autoSpaceDN/>
        <w:ind w:left="1418"/>
        <w:jc w:val="both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prezentować stan wszystkich niezbędnych urządzeń służących do poprawnego sterowania ruchem kolejowym. Stan urządzeń powinien być prezentowany zgodnie z instrukcją le-104 stosowaną przez PKP Polskie Linie Kolejowe S.A. lub inne akceptowane przez PKP PLK w istniejących systemach zobrazowania</w:t>
      </w:r>
      <w:r>
        <w:rPr>
          <w:rFonts w:asciiTheme="majorBidi" w:hAnsiTheme="majorBidi" w:cstheme="majorBidi"/>
        </w:rPr>
        <w:t>;</w:t>
      </w:r>
    </w:p>
    <w:p w14:paraId="7161CD26" w14:textId="78188271" w:rsidR="00AA2C44" w:rsidRPr="00653A06" w:rsidRDefault="000F7AB3" w:rsidP="0037076D">
      <w:pPr>
        <w:widowControl/>
        <w:suppressAutoHyphens w:val="0"/>
        <w:autoSpaceDN/>
        <w:ind w:left="1418"/>
        <w:jc w:val="both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 xml:space="preserve">symulować scenariusze prawidłowego przebiegu ruchu kolejowego oraz pozwalać na implementowanie sytuacji awaryjnych, w tym: </w:t>
      </w:r>
    </w:p>
    <w:p w14:paraId="5008296F" w14:textId="77777777" w:rsidR="00AA2C44" w:rsidRPr="000F7AB3" w:rsidRDefault="00AA2C44" w:rsidP="00CC54DE">
      <w:pPr>
        <w:pStyle w:val="Akapitzlist"/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0F7AB3">
        <w:rPr>
          <w:rFonts w:asciiTheme="majorBidi" w:hAnsiTheme="majorBidi" w:cstheme="majorBidi"/>
        </w:rPr>
        <w:t>brak kontroli położenia pojazdu</w:t>
      </w:r>
    </w:p>
    <w:p w14:paraId="642A6043" w14:textId="77777777" w:rsidR="00AA2C44" w:rsidRPr="000F7AB3" w:rsidRDefault="00AA2C44" w:rsidP="00CC54DE">
      <w:pPr>
        <w:pStyle w:val="Akapitzlist"/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0F7AB3">
        <w:rPr>
          <w:rFonts w:asciiTheme="majorBidi" w:hAnsiTheme="majorBidi" w:cstheme="majorBidi"/>
        </w:rPr>
        <w:t xml:space="preserve">rozprucia rozjazdu, </w:t>
      </w:r>
    </w:p>
    <w:p w14:paraId="48BBDB7B" w14:textId="77777777" w:rsidR="00AA2C44" w:rsidRPr="000F7AB3" w:rsidRDefault="00AA2C44" w:rsidP="00CC54DE">
      <w:pPr>
        <w:pStyle w:val="Akapitzlist"/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0F7AB3">
        <w:rPr>
          <w:rFonts w:asciiTheme="majorBidi" w:hAnsiTheme="majorBidi" w:cstheme="majorBidi"/>
        </w:rPr>
        <w:t>braku pracy napędu rozjazdu i wykolejnicy,</w:t>
      </w:r>
    </w:p>
    <w:p w14:paraId="69DFE229" w14:textId="77777777" w:rsidR="00AA2C44" w:rsidRPr="000F7AB3" w:rsidRDefault="00AA2C44" w:rsidP="00CC54DE">
      <w:pPr>
        <w:pStyle w:val="Akapitzlist"/>
        <w:widowControl/>
        <w:numPr>
          <w:ilvl w:val="0"/>
          <w:numId w:val="25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0F7AB3">
        <w:rPr>
          <w:rFonts w:asciiTheme="majorBidi" w:hAnsiTheme="majorBidi" w:cstheme="majorBidi"/>
        </w:rPr>
        <w:t xml:space="preserve">brak możliwości wyświetlania sygnału zezwalającego na semaforze, </w:t>
      </w:r>
    </w:p>
    <w:p w14:paraId="4CF42EFD" w14:textId="77777777" w:rsidR="00AA2C44" w:rsidRPr="000F7AB3" w:rsidRDefault="00AA2C44" w:rsidP="00CC54DE">
      <w:pPr>
        <w:pStyle w:val="Akapitzlist"/>
        <w:widowControl/>
        <w:numPr>
          <w:ilvl w:val="0"/>
          <w:numId w:val="25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0F7AB3">
        <w:rPr>
          <w:rFonts w:asciiTheme="majorBidi" w:hAnsiTheme="majorBidi" w:cstheme="majorBidi"/>
        </w:rPr>
        <w:t xml:space="preserve">wykazywanie zajętości odcinków izolowanych lub utratę ich kontroli </w:t>
      </w:r>
    </w:p>
    <w:p w14:paraId="4EBB6F8F" w14:textId="52C2734D" w:rsidR="00AA2C44" w:rsidRPr="00653A06" w:rsidRDefault="000F7AB3" w:rsidP="0037076D">
      <w:pPr>
        <w:widowControl/>
        <w:suppressAutoHyphens w:val="0"/>
        <w:autoSpaceDN/>
        <w:ind w:left="1418"/>
        <w:jc w:val="both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symulować ruch pociągu zgodnie z rozkładem jazdy. Pociąg powinien reagować na stan urządzeń sterowania ruchem (sygnały semaforów, komunikaty manewrowe itp.)</w:t>
      </w:r>
      <w:r>
        <w:rPr>
          <w:rFonts w:asciiTheme="majorBidi" w:hAnsiTheme="majorBidi" w:cstheme="majorBidi"/>
        </w:rPr>
        <w:t>;</w:t>
      </w:r>
    </w:p>
    <w:p w14:paraId="07B39E04" w14:textId="37D03367" w:rsidR="00AA2C44" w:rsidRPr="00653A06" w:rsidRDefault="000F7AB3" w:rsidP="0037076D">
      <w:pPr>
        <w:widowControl/>
        <w:suppressAutoHyphens w:val="0"/>
        <w:autoSpaceDN/>
        <w:ind w:left="1418"/>
        <w:jc w:val="both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symulowania rzeczywistych warunków sieci kolejowej, z uwzględnieniem:  pory dnia i nocy oraz warunków pogodowych</w:t>
      </w:r>
      <w:r>
        <w:rPr>
          <w:rFonts w:asciiTheme="majorBidi" w:hAnsiTheme="majorBidi" w:cstheme="majorBidi"/>
        </w:rPr>
        <w:t>;</w:t>
      </w:r>
      <w:r w:rsidR="00AA2C44" w:rsidRPr="00653A06">
        <w:rPr>
          <w:rFonts w:asciiTheme="majorBidi" w:hAnsiTheme="majorBidi" w:cstheme="majorBidi"/>
        </w:rPr>
        <w:t xml:space="preserve"> </w:t>
      </w:r>
    </w:p>
    <w:p w14:paraId="10C1A37F" w14:textId="5BCFCBCD" w:rsidR="00AA2C44" w:rsidRPr="00653A06" w:rsidRDefault="009A1BC3" w:rsidP="0037076D">
      <w:pPr>
        <w:widowControl/>
        <w:suppressAutoHyphens w:val="0"/>
        <w:autoSpaceDN/>
        <w:ind w:left="1418"/>
        <w:jc w:val="both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nastawienie przebiegów pociągowych i manewrowych poprzez przeciągnięcie kursorem elementu początkowego przebiegu (np. semafora)</w:t>
      </w:r>
      <w:r>
        <w:rPr>
          <w:rFonts w:asciiTheme="majorBidi" w:hAnsiTheme="majorBidi" w:cstheme="majorBidi"/>
        </w:rPr>
        <w:t>;</w:t>
      </w:r>
      <w:r w:rsidR="00AA2C44" w:rsidRPr="00653A06">
        <w:rPr>
          <w:rFonts w:asciiTheme="majorBidi" w:hAnsiTheme="majorBidi" w:cstheme="majorBidi"/>
        </w:rPr>
        <w:t xml:space="preserve"> </w:t>
      </w:r>
    </w:p>
    <w:p w14:paraId="6FAA00C5" w14:textId="41DF681B" w:rsidR="00AA2C44" w:rsidRPr="00653A06" w:rsidRDefault="009A1BC3" w:rsidP="0037076D">
      <w:pPr>
        <w:widowControl/>
        <w:suppressAutoHyphens w:val="0"/>
        <w:autoSpaceDN/>
        <w:ind w:left="1418"/>
        <w:jc w:val="both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wybór przebiegów wariantowych poprzez kliknięcie w sugerowane, możliwe do przejazdu rozjazdy</w:t>
      </w:r>
      <w:r>
        <w:rPr>
          <w:rFonts w:asciiTheme="majorBidi" w:hAnsiTheme="majorBidi" w:cstheme="majorBidi"/>
        </w:rPr>
        <w:t>;</w:t>
      </w:r>
    </w:p>
    <w:p w14:paraId="67EC8A43" w14:textId="146648FB" w:rsidR="00AA2C44" w:rsidRPr="00653A06" w:rsidRDefault="009A1BC3" w:rsidP="0037076D">
      <w:pPr>
        <w:widowControl/>
        <w:suppressAutoHyphens w:val="0"/>
        <w:autoSpaceDN/>
        <w:ind w:left="709" w:firstLine="709"/>
        <w:jc w:val="both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potwierdzanie wszystkich poleceń systemu w dedykowanym oknie</w:t>
      </w:r>
      <w:r>
        <w:rPr>
          <w:rFonts w:asciiTheme="majorBidi" w:hAnsiTheme="majorBidi" w:cstheme="majorBidi"/>
        </w:rPr>
        <w:t>;</w:t>
      </w:r>
    </w:p>
    <w:p w14:paraId="7881208D" w14:textId="72CC232F" w:rsidR="00AA2C44" w:rsidRPr="00653A06" w:rsidRDefault="0037076D" w:rsidP="0037076D">
      <w:pPr>
        <w:widowControl/>
        <w:suppressAutoHyphens w:val="0"/>
        <w:autoSpaceDN/>
        <w:ind w:left="1418"/>
        <w:jc w:val="both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wysyłania poleceń specjalnych, wpływających na bezpieczeństwo ruchu kolejowego z wymaganym dodatkowym potwierdzeniem (np. dwuetapowe; podświetlenie elementu, do którego polecenie jest kierowane)</w:t>
      </w:r>
      <w:r>
        <w:rPr>
          <w:rFonts w:asciiTheme="majorBidi" w:hAnsiTheme="majorBidi" w:cstheme="majorBidi"/>
        </w:rPr>
        <w:t>;</w:t>
      </w:r>
    </w:p>
    <w:p w14:paraId="0CCAB6DD" w14:textId="0E34DBA9" w:rsidR="00AA2C44" w:rsidRPr="00653A06" w:rsidRDefault="00D65723" w:rsidP="00D65723">
      <w:pPr>
        <w:widowControl/>
        <w:suppressAutoHyphens w:val="0"/>
        <w:autoSpaceDN/>
        <w:ind w:left="1418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zobrazowanie stanu pracy komputerów zależnościowych, systemów zasilania oraz stanu transmisji danych pomiędzy p</w:t>
      </w:r>
      <w:r>
        <w:rPr>
          <w:rFonts w:asciiTheme="majorBidi" w:hAnsiTheme="majorBidi" w:cstheme="majorBidi"/>
        </w:rPr>
        <w:t>oszczególnymi warstwami systemu;</w:t>
      </w:r>
    </w:p>
    <w:p w14:paraId="57D5F6A7" w14:textId="542F4E87" w:rsidR="00AA2C44" w:rsidRPr="00653A06" w:rsidRDefault="00D65723" w:rsidP="00D65723">
      <w:pPr>
        <w:widowControl/>
        <w:suppressAutoHyphens w:val="0"/>
        <w:autoSpaceDN/>
        <w:ind w:left="709"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tworzenia zbliżonej do rzeczywistości połączone w sieć posterunków ruchu</w:t>
      </w:r>
      <w:r>
        <w:rPr>
          <w:rFonts w:asciiTheme="majorBidi" w:hAnsiTheme="majorBidi" w:cstheme="majorBidi"/>
        </w:rPr>
        <w:t>;</w:t>
      </w:r>
    </w:p>
    <w:p w14:paraId="4664519D" w14:textId="692B9DA5" w:rsidR="00AA2C44" w:rsidRPr="00653A06" w:rsidRDefault="00D65723" w:rsidP="00D65723">
      <w:pPr>
        <w:widowControl/>
        <w:suppressAutoHyphens w:val="0"/>
        <w:autoSpaceDN/>
        <w:ind w:left="709"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 xml:space="preserve">odwzorowywać blokady </w:t>
      </w:r>
      <w:r w:rsidRPr="00653A06">
        <w:rPr>
          <w:rFonts w:asciiTheme="majorBidi" w:hAnsiTheme="majorBidi" w:cstheme="majorBidi"/>
        </w:rPr>
        <w:t>linowe</w:t>
      </w:r>
      <w:r>
        <w:rPr>
          <w:rFonts w:asciiTheme="majorBidi" w:hAnsiTheme="majorBidi" w:cstheme="majorBidi"/>
        </w:rPr>
        <w:t>;</w:t>
      </w:r>
    </w:p>
    <w:p w14:paraId="119BD1EC" w14:textId="063ACA8C" w:rsidR="00AA2C44" w:rsidRPr="00653A06" w:rsidRDefault="00D65723" w:rsidP="00D65723">
      <w:pPr>
        <w:widowControl/>
        <w:suppressAutoHyphens w:val="0"/>
        <w:autoSpaceDN/>
        <w:ind w:left="1418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wszystkie elementy środowiska symulacji muszą być odwzorowane zgodnie z przepisami określonymi w instrukcjach PKP PLK S.</w:t>
      </w:r>
      <w:r>
        <w:rPr>
          <w:rFonts w:asciiTheme="majorBidi" w:hAnsiTheme="majorBidi" w:cstheme="majorBidi"/>
        </w:rPr>
        <w:t>A.: Ir-1, Ir-9, Ie-1, Ie-104;</w:t>
      </w:r>
    </w:p>
    <w:p w14:paraId="21D11511" w14:textId="3D4FDA7C" w:rsidR="00AA2C44" w:rsidRDefault="00D65723" w:rsidP="00D65723">
      <w:pPr>
        <w:widowControl/>
        <w:suppressAutoHyphens w:val="0"/>
        <w:autoSpaceDN/>
        <w:ind w:left="709"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możliwość zatwierdzania i edycji czasów pociągów</w:t>
      </w:r>
    </w:p>
    <w:p w14:paraId="6D21E7D8" w14:textId="77777777" w:rsidR="00AA2C44" w:rsidRPr="00AA2C44" w:rsidRDefault="00AA2C44" w:rsidP="00AA2C44">
      <w:pPr>
        <w:ind w:left="1800"/>
        <w:rPr>
          <w:rFonts w:asciiTheme="majorBidi" w:hAnsiTheme="majorBidi" w:cstheme="majorBidi"/>
          <w:color w:val="000000" w:themeColor="text1"/>
        </w:rPr>
      </w:pPr>
    </w:p>
    <w:p w14:paraId="48C82BED" w14:textId="2AB933E1" w:rsidR="00AA2C44" w:rsidRPr="00AA2C44" w:rsidRDefault="00762E25" w:rsidP="00CC54DE">
      <w:pPr>
        <w:pStyle w:val="Nagwek3"/>
        <w:keepNext w:val="0"/>
        <w:keepLines w:val="0"/>
        <w:widowControl/>
        <w:numPr>
          <w:ilvl w:val="1"/>
          <w:numId w:val="27"/>
        </w:numPr>
        <w:suppressAutoHyphens w:val="0"/>
        <w:autoSpaceDN/>
        <w:spacing w:before="0"/>
        <w:ind w:left="1077" w:hanging="357"/>
        <w:textAlignment w:val="auto"/>
        <w:rPr>
          <w:rFonts w:asciiTheme="majorBidi" w:hAnsiTheme="majorBidi" w:cstheme="majorBidi"/>
          <w:b/>
          <w:color w:val="000000" w:themeColor="text1"/>
          <w:szCs w:val="24"/>
        </w:rPr>
      </w:pPr>
      <w:bookmarkStart w:id="7" w:name="_6gox6y6o6trp" w:colFirst="0" w:colLast="0"/>
      <w:bookmarkEnd w:id="7"/>
      <w:r>
        <w:rPr>
          <w:rFonts w:asciiTheme="majorBidi" w:hAnsiTheme="majorBidi" w:cstheme="majorBidi"/>
          <w:b/>
          <w:color w:val="000000" w:themeColor="text1"/>
          <w:szCs w:val="24"/>
        </w:rPr>
        <w:t xml:space="preserve"> </w:t>
      </w:r>
      <w:r w:rsidR="00AA2C44" w:rsidRPr="00AA2C44">
        <w:rPr>
          <w:rFonts w:asciiTheme="majorBidi" w:hAnsiTheme="majorBidi" w:cstheme="majorBidi"/>
          <w:b/>
          <w:color w:val="000000" w:themeColor="text1"/>
          <w:szCs w:val="24"/>
        </w:rPr>
        <w:t xml:space="preserve">Wymagania funkcjonalne stanowiska edukacyjnego </w:t>
      </w:r>
    </w:p>
    <w:p w14:paraId="4249F0A6" w14:textId="77777777" w:rsidR="00AA2C44" w:rsidRPr="00653A06" w:rsidRDefault="00AA2C44" w:rsidP="00D65723">
      <w:pPr>
        <w:ind w:left="709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Oprogramowanie musi spełniać następujące wymagania dotyczące realizowanych funkcji: </w:t>
      </w:r>
    </w:p>
    <w:p w14:paraId="29A1EA12" w14:textId="10E1A326" w:rsidR="00AA2C44" w:rsidRPr="00653A06" w:rsidRDefault="00E76171" w:rsidP="00E76171">
      <w:pPr>
        <w:widowControl/>
        <w:suppressAutoHyphens w:val="0"/>
        <w:autoSpaceDN/>
        <w:ind w:left="709"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 xml:space="preserve">prezentacja stanu urządzeń sterowania ruchem kolejowym, </w:t>
      </w:r>
    </w:p>
    <w:p w14:paraId="439D7F3E" w14:textId="68B48651" w:rsidR="00AA2C44" w:rsidRPr="00653A06" w:rsidRDefault="00E76171" w:rsidP="00E76171">
      <w:pPr>
        <w:widowControl/>
        <w:suppressAutoHyphens w:val="0"/>
        <w:autoSpaceDN/>
        <w:ind w:left="709"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wydawanie poleceń niezbędnych do realizacji prowadzenia ruchu,</w:t>
      </w:r>
    </w:p>
    <w:p w14:paraId="0C274B0A" w14:textId="2220AC0D" w:rsidR="00AA2C44" w:rsidRPr="00653A06" w:rsidRDefault="00E76171" w:rsidP="00E76171">
      <w:pPr>
        <w:widowControl/>
        <w:suppressAutoHyphens w:val="0"/>
        <w:autoSpaceDN/>
        <w:ind w:left="709"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symulacji przejazdu pociągu,</w:t>
      </w:r>
    </w:p>
    <w:p w14:paraId="5A76661E" w14:textId="7532BB86" w:rsidR="00AA2C44" w:rsidRPr="00653A06" w:rsidRDefault="00E76171" w:rsidP="00E76171">
      <w:pPr>
        <w:widowControl/>
        <w:suppressAutoHyphens w:val="0"/>
        <w:autoSpaceDN/>
        <w:ind w:left="709"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poruszanie się pociągu zgodnie z rozkładem jazdy,</w:t>
      </w:r>
    </w:p>
    <w:p w14:paraId="0B38828A" w14:textId="1CB2870E" w:rsidR="00AA2C44" w:rsidRPr="00653A06" w:rsidRDefault="00E76171" w:rsidP="00E76171">
      <w:pPr>
        <w:widowControl/>
        <w:suppressAutoHyphens w:val="0"/>
        <w:autoSpaceDN/>
        <w:ind w:left="709"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reagowanie pociągu na sygnały na semaforach,</w:t>
      </w:r>
    </w:p>
    <w:p w14:paraId="11F4A25B" w14:textId="4B65D7BF" w:rsidR="00AA2C44" w:rsidRPr="00653A06" w:rsidRDefault="00E76171" w:rsidP="00E76171">
      <w:pPr>
        <w:widowControl/>
        <w:suppressAutoHyphens w:val="0"/>
        <w:autoSpaceDN/>
        <w:ind w:left="1418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reagowanie pojazdu na polecenia i zezwolenia wydane przez dyżurnego ruchu,</w:t>
      </w:r>
    </w:p>
    <w:p w14:paraId="3CF671B5" w14:textId="77777777" w:rsidR="00E76171" w:rsidRDefault="00E76171" w:rsidP="00E76171">
      <w:pPr>
        <w:widowControl/>
        <w:suppressAutoHyphens w:val="0"/>
        <w:autoSpaceDN/>
        <w:ind w:left="1418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- </w:t>
      </w:r>
      <w:r w:rsidR="00AA2C44" w:rsidRPr="00653A06">
        <w:rPr>
          <w:rFonts w:asciiTheme="majorBidi" w:hAnsiTheme="majorBidi" w:cstheme="majorBidi"/>
        </w:rPr>
        <w:t xml:space="preserve">prawidłowe odwzorowanie fizyki jazdy pojazdu w zależności od rodzaju pociągu, </w:t>
      </w:r>
    </w:p>
    <w:p w14:paraId="710535B4" w14:textId="5309E080" w:rsidR="00AA2C44" w:rsidRPr="00653A06" w:rsidRDefault="00E76171" w:rsidP="00E76171">
      <w:pPr>
        <w:widowControl/>
        <w:suppressAutoHyphens w:val="0"/>
        <w:autoSpaceDN/>
        <w:ind w:left="1418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zestawienia, ilości wagonów, masy, rodzaju ładunku oraz warunków atmosferycznych,</w:t>
      </w:r>
    </w:p>
    <w:p w14:paraId="6FEA2084" w14:textId="605AFF39" w:rsidR="00AA2C44" w:rsidRPr="00653A06" w:rsidRDefault="00E76171" w:rsidP="00E76171">
      <w:pPr>
        <w:widowControl/>
        <w:suppressAutoHyphens w:val="0"/>
        <w:autoSpaceDN/>
        <w:ind w:left="1418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ścisłe powiązanie z system wspomagania dyżurnego ruchu oraz rozkładem jazdy,</w:t>
      </w:r>
    </w:p>
    <w:p w14:paraId="03EE57FA" w14:textId="32A9AFB7" w:rsidR="00AA2C44" w:rsidRDefault="00E76171" w:rsidP="00E76171">
      <w:pPr>
        <w:widowControl/>
        <w:suppressAutoHyphens w:val="0"/>
        <w:autoSpaceDN/>
        <w:ind w:left="709"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A2C44" w:rsidRPr="00653A06">
        <w:rPr>
          <w:rFonts w:asciiTheme="majorBidi" w:hAnsiTheme="majorBidi" w:cstheme="majorBidi"/>
        </w:rPr>
        <w:t>reakcja i odpowiedź pociągów na komunikaty przekazywane drogą radiową.</w:t>
      </w:r>
    </w:p>
    <w:p w14:paraId="32C6C1A5" w14:textId="77777777" w:rsidR="00762E25" w:rsidRDefault="00762E25" w:rsidP="00E76171">
      <w:pPr>
        <w:widowControl/>
        <w:suppressAutoHyphens w:val="0"/>
        <w:autoSpaceDN/>
        <w:ind w:left="709" w:firstLine="709"/>
        <w:textAlignment w:val="auto"/>
        <w:rPr>
          <w:rFonts w:asciiTheme="majorBidi" w:hAnsiTheme="majorBidi" w:cstheme="majorBidi"/>
        </w:rPr>
      </w:pPr>
    </w:p>
    <w:p w14:paraId="1759C1EA" w14:textId="77777777" w:rsidR="00762E25" w:rsidRPr="00762E25" w:rsidRDefault="00762E25" w:rsidP="00762E25">
      <w:pPr>
        <w:pStyle w:val="Nagwek3"/>
        <w:spacing w:before="0"/>
        <w:ind w:firstLine="709"/>
        <w:rPr>
          <w:rFonts w:asciiTheme="majorBidi" w:hAnsiTheme="majorBidi" w:cstheme="majorBidi"/>
          <w:b/>
          <w:color w:val="000000" w:themeColor="text1"/>
          <w:szCs w:val="24"/>
        </w:rPr>
      </w:pPr>
      <w:r w:rsidRPr="00762E25">
        <w:rPr>
          <w:rFonts w:asciiTheme="majorBidi" w:hAnsiTheme="majorBidi" w:cstheme="majorBidi"/>
          <w:b/>
          <w:bCs/>
          <w:color w:val="000000" w:themeColor="text1"/>
        </w:rPr>
        <w:t xml:space="preserve">7.3 </w:t>
      </w:r>
      <w:r w:rsidRPr="00762E25">
        <w:rPr>
          <w:rFonts w:asciiTheme="majorBidi" w:hAnsiTheme="majorBidi" w:cstheme="majorBidi"/>
          <w:b/>
          <w:color w:val="000000" w:themeColor="text1"/>
          <w:szCs w:val="24"/>
        </w:rPr>
        <w:t xml:space="preserve">Wymagania funkcjonalne stanowiska instruktorskiego </w:t>
      </w:r>
    </w:p>
    <w:p w14:paraId="6970E72D" w14:textId="77777777" w:rsidR="00762E25" w:rsidRPr="00653A06" w:rsidRDefault="00762E25" w:rsidP="00762E25">
      <w:pPr>
        <w:ind w:left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Oprogramowanie musi spełniać następujące wymagania dotyczące realizowanych funkcji: </w:t>
      </w:r>
    </w:p>
    <w:p w14:paraId="2B6199E4" w14:textId="181FCA09" w:rsidR="00762E25" w:rsidRPr="00653A06" w:rsidRDefault="00D37BFF" w:rsidP="00D37BFF">
      <w:pPr>
        <w:widowControl/>
        <w:suppressAutoHyphens w:val="0"/>
        <w:autoSpaceDN/>
        <w:ind w:left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>podglądu pulpitów i urządzeń na wszystkich stacjach symulatora, przy czym jedno</w:t>
      </w:r>
      <w:r w:rsidR="00492392">
        <w:rPr>
          <w:rFonts w:asciiTheme="majorBidi" w:hAnsiTheme="majorBidi" w:cstheme="majorBidi"/>
        </w:rPr>
        <w:t>cześnie minimum 4 posterunki;</w:t>
      </w:r>
    </w:p>
    <w:p w14:paraId="5A5992EC" w14:textId="7E19CFF3" w:rsidR="00762E25" w:rsidRPr="00653A06" w:rsidRDefault="00D37BFF" w:rsidP="00D37BFF">
      <w:pPr>
        <w:widowControl/>
        <w:suppressAutoHyphens w:val="0"/>
        <w:autoSpaceDN/>
        <w:ind w:left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>możliwość generowania pociągów pasażerskich, towarowych, gospodarczych, wyboru masy skład</w:t>
      </w:r>
      <w:r w:rsidR="00492392">
        <w:rPr>
          <w:rFonts w:asciiTheme="majorBidi" w:hAnsiTheme="majorBidi" w:cstheme="majorBidi"/>
        </w:rPr>
        <w:t>u, jego długości i typu wagonów;</w:t>
      </w:r>
    </w:p>
    <w:p w14:paraId="3966526F" w14:textId="2D04D3C9" w:rsidR="00762E25" w:rsidRPr="00653A06" w:rsidRDefault="00D37BFF" w:rsidP="00D37BFF">
      <w:pPr>
        <w:widowControl/>
        <w:suppressAutoHyphens w:val="0"/>
        <w:autoSpaceDN/>
        <w:ind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>dowolność sterowania rozjazdami, semaforami, przejazdami, generowanie usterek,</w:t>
      </w:r>
    </w:p>
    <w:p w14:paraId="257538FA" w14:textId="42FD9593" w:rsidR="00762E25" w:rsidRPr="00653A06" w:rsidRDefault="00D37BFF" w:rsidP="00D37BFF">
      <w:pPr>
        <w:widowControl/>
        <w:suppressAutoHyphens w:val="0"/>
        <w:autoSpaceDN/>
        <w:ind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>możliwość symulowania niepraw</w:t>
      </w:r>
      <w:r w:rsidR="00492392">
        <w:rPr>
          <w:rFonts w:asciiTheme="majorBidi" w:hAnsiTheme="majorBidi" w:cstheme="majorBidi"/>
        </w:rPr>
        <w:t>idłowego działania urządzeń SRK;</w:t>
      </w:r>
    </w:p>
    <w:p w14:paraId="1D17A1B2" w14:textId="21502A3D" w:rsidR="00762E25" w:rsidRPr="00653A06" w:rsidRDefault="00D37BFF" w:rsidP="00D37BFF">
      <w:pPr>
        <w:widowControl/>
        <w:suppressAutoHyphens w:val="0"/>
        <w:autoSpaceDN/>
        <w:ind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 xml:space="preserve">generowanie usterek takich jak: </w:t>
      </w:r>
    </w:p>
    <w:p w14:paraId="2EA2D918" w14:textId="0A6538F5" w:rsidR="00762E25" w:rsidRPr="00D37BFF" w:rsidRDefault="00762E25" w:rsidP="00CC54DE">
      <w:pPr>
        <w:pStyle w:val="Akapitzlist"/>
        <w:numPr>
          <w:ilvl w:val="0"/>
          <w:numId w:val="34"/>
        </w:numPr>
        <w:rPr>
          <w:rFonts w:asciiTheme="majorBidi" w:hAnsiTheme="majorBidi" w:cstheme="majorBidi"/>
        </w:rPr>
      </w:pPr>
      <w:r w:rsidRPr="00D37BFF">
        <w:rPr>
          <w:rFonts w:asciiTheme="majorBidi" w:hAnsiTheme="majorBidi" w:cstheme="majorBidi"/>
        </w:rPr>
        <w:t xml:space="preserve">wykazywanie rozprucia, </w:t>
      </w:r>
    </w:p>
    <w:p w14:paraId="386F46BC" w14:textId="16B430B1" w:rsidR="00762E25" w:rsidRPr="00D37BFF" w:rsidRDefault="00762E25" w:rsidP="00CC54DE">
      <w:pPr>
        <w:pStyle w:val="Akapitzlist"/>
        <w:numPr>
          <w:ilvl w:val="0"/>
          <w:numId w:val="34"/>
        </w:numPr>
        <w:rPr>
          <w:rFonts w:asciiTheme="majorBidi" w:hAnsiTheme="majorBidi" w:cstheme="majorBidi"/>
        </w:rPr>
      </w:pPr>
      <w:r w:rsidRPr="00D37BFF">
        <w:rPr>
          <w:rFonts w:asciiTheme="majorBidi" w:hAnsiTheme="majorBidi" w:cstheme="majorBidi"/>
        </w:rPr>
        <w:t xml:space="preserve">zanik kontroli, </w:t>
      </w:r>
    </w:p>
    <w:p w14:paraId="1FF96C0C" w14:textId="1D5F6D27" w:rsidR="00762E25" w:rsidRPr="00D37BFF" w:rsidRDefault="00762E25" w:rsidP="00CC54DE">
      <w:pPr>
        <w:pStyle w:val="Akapitzlist"/>
        <w:numPr>
          <w:ilvl w:val="0"/>
          <w:numId w:val="34"/>
        </w:numPr>
        <w:rPr>
          <w:rFonts w:asciiTheme="majorBidi" w:hAnsiTheme="majorBidi" w:cstheme="majorBidi"/>
        </w:rPr>
      </w:pPr>
      <w:r w:rsidRPr="00D37BFF">
        <w:rPr>
          <w:rFonts w:asciiTheme="majorBidi" w:hAnsiTheme="majorBidi" w:cstheme="majorBidi"/>
        </w:rPr>
        <w:t xml:space="preserve">zanik napięcia, </w:t>
      </w:r>
    </w:p>
    <w:p w14:paraId="3EB2C25B" w14:textId="0B31ACFA" w:rsidR="00762E25" w:rsidRPr="00492392" w:rsidRDefault="00762E25" w:rsidP="00CC54DE">
      <w:pPr>
        <w:pStyle w:val="Akapitzlist"/>
        <w:numPr>
          <w:ilvl w:val="0"/>
          <w:numId w:val="34"/>
        </w:numPr>
        <w:rPr>
          <w:rFonts w:asciiTheme="majorBidi" w:hAnsiTheme="majorBidi" w:cstheme="majorBidi"/>
        </w:rPr>
      </w:pPr>
      <w:r w:rsidRPr="00492392">
        <w:rPr>
          <w:rFonts w:asciiTheme="majorBidi" w:hAnsiTheme="majorBidi" w:cstheme="majorBidi"/>
        </w:rPr>
        <w:t xml:space="preserve">brak sterowania, </w:t>
      </w:r>
    </w:p>
    <w:p w14:paraId="6AD6E729" w14:textId="2327A900" w:rsidR="00762E25" w:rsidRPr="00492392" w:rsidRDefault="00762E25" w:rsidP="00CC54DE">
      <w:pPr>
        <w:pStyle w:val="Akapitzlist"/>
        <w:numPr>
          <w:ilvl w:val="0"/>
          <w:numId w:val="34"/>
        </w:numPr>
        <w:rPr>
          <w:rFonts w:asciiTheme="majorBidi" w:hAnsiTheme="majorBidi" w:cstheme="majorBidi"/>
        </w:rPr>
      </w:pPr>
      <w:r w:rsidRPr="00492392">
        <w:rPr>
          <w:rFonts w:asciiTheme="majorBidi" w:hAnsiTheme="majorBidi" w:cstheme="majorBidi"/>
        </w:rPr>
        <w:t xml:space="preserve">ciemny semafor, </w:t>
      </w:r>
    </w:p>
    <w:p w14:paraId="516F0262" w14:textId="615D5248" w:rsidR="00762E25" w:rsidRPr="00492392" w:rsidRDefault="00762E25" w:rsidP="00CC54DE">
      <w:pPr>
        <w:pStyle w:val="Akapitzlist"/>
        <w:numPr>
          <w:ilvl w:val="0"/>
          <w:numId w:val="34"/>
        </w:numPr>
        <w:rPr>
          <w:rFonts w:asciiTheme="majorBidi" w:hAnsiTheme="majorBidi" w:cstheme="majorBidi"/>
        </w:rPr>
      </w:pPr>
      <w:r w:rsidRPr="00492392">
        <w:rPr>
          <w:rFonts w:asciiTheme="majorBidi" w:hAnsiTheme="majorBidi" w:cstheme="majorBidi"/>
        </w:rPr>
        <w:t xml:space="preserve">przepalenie żarówki światła: czerwonego, zielonego, pomarańczowego, pasa świetlnego. </w:t>
      </w:r>
    </w:p>
    <w:p w14:paraId="2ABB586C" w14:textId="1F4B9995" w:rsidR="00762E25" w:rsidRPr="00492392" w:rsidRDefault="00762E25" w:rsidP="00CC54DE">
      <w:pPr>
        <w:pStyle w:val="Akapitzlist"/>
        <w:numPr>
          <w:ilvl w:val="0"/>
          <w:numId w:val="34"/>
        </w:numPr>
        <w:rPr>
          <w:rFonts w:asciiTheme="majorBidi" w:hAnsiTheme="majorBidi" w:cstheme="majorBidi"/>
        </w:rPr>
      </w:pPr>
      <w:r w:rsidRPr="00492392">
        <w:rPr>
          <w:rFonts w:asciiTheme="majorBidi" w:hAnsiTheme="majorBidi" w:cstheme="majorBidi"/>
        </w:rPr>
        <w:t xml:space="preserve">zajętość toru, </w:t>
      </w:r>
    </w:p>
    <w:p w14:paraId="703BF382" w14:textId="0627C742" w:rsidR="00762E25" w:rsidRPr="00492392" w:rsidRDefault="00762E25" w:rsidP="00CC54DE">
      <w:pPr>
        <w:pStyle w:val="Akapitzlist"/>
        <w:numPr>
          <w:ilvl w:val="0"/>
          <w:numId w:val="34"/>
        </w:numPr>
        <w:rPr>
          <w:rFonts w:asciiTheme="majorBidi" w:hAnsiTheme="majorBidi" w:cstheme="majorBidi"/>
        </w:rPr>
      </w:pPr>
      <w:r w:rsidRPr="00492392">
        <w:rPr>
          <w:rFonts w:asciiTheme="majorBidi" w:hAnsiTheme="majorBidi" w:cstheme="majorBidi"/>
        </w:rPr>
        <w:t>usterki blokad liniowych,</w:t>
      </w:r>
    </w:p>
    <w:p w14:paraId="46F9BEFB" w14:textId="39516D5D" w:rsidR="00762E25" w:rsidRPr="00653A06" w:rsidRDefault="00492392" w:rsidP="00492392">
      <w:pPr>
        <w:widowControl/>
        <w:suppressAutoHyphens w:val="0"/>
        <w:autoSpaceDN/>
        <w:ind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>generowanie spadków i zani</w:t>
      </w:r>
      <w:r>
        <w:rPr>
          <w:rFonts w:asciiTheme="majorBidi" w:hAnsiTheme="majorBidi" w:cstheme="majorBidi"/>
        </w:rPr>
        <w:t>ków napięcia w sieci trakcyjnej;</w:t>
      </w:r>
    </w:p>
    <w:p w14:paraId="76208DA7" w14:textId="66507256" w:rsidR="00762E25" w:rsidRPr="00653A06" w:rsidRDefault="00492392" w:rsidP="00492392">
      <w:pPr>
        <w:widowControl/>
        <w:suppressAutoHyphens w:val="0"/>
        <w:autoSpaceDN/>
        <w:ind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>odwzorowanie systemu SWDR z funkcjonalnościami dla dyspozytor</w:t>
      </w:r>
      <w:r>
        <w:rPr>
          <w:rFonts w:asciiTheme="majorBidi" w:hAnsiTheme="majorBidi" w:cstheme="majorBidi"/>
        </w:rPr>
        <w:t>a;</w:t>
      </w:r>
    </w:p>
    <w:p w14:paraId="59E74424" w14:textId="10EB7ED6" w:rsidR="00762E25" w:rsidRPr="00653A06" w:rsidRDefault="00492392" w:rsidP="00492392">
      <w:pPr>
        <w:widowControl/>
        <w:suppressAutoHyphens w:val="0"/>
        <w:autoSpaceDN/>
        <w:ind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>symulacji rozkładu jazdy w oparciu o rzeczywisty rozkład jazdy pociągów,</w:t>
      </w:r>
    </w:p>
    <w:p w14:paraId="182DF851" w14:textId="55F65286" w:rsidR="00762E25" w:rsidRPr="00653A06" w:rsidRDefault="00492392" w:rsidP="00492392">
      <w:pPr>
        <w:widowControl/>
        <w:suppressAutoHyphens w:val="0"/>
        <w:autoSpaceDN/>
        <w:ind w:firstLine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>zobrazowanie okien</w:t>
      </w:r>
      <w:r>
        <w:rPr>
          <w:rFonts w:asciiTheme="majorBidi" w:hAnsiTheme="majorBidi" w:cstheme="majorBidi"/>
        </w:rPr>
        <w:t xml:space="preserve"> i funkcjonalności systemu SWDR;</w:t>
      </w:r>
    </w:p>
    <w:p w14:paraId="369BE9BB" w14:textId="3BAFE13B" w:rsidR="00762E25" w:rsidRPr="00653A06" w:rsidRDefault="00492392" w:rsidP="00492392">
      <w:pPr>
        <w:widowControl/>
        <w:suppressAutoHyphens w:val="0"/>
        <w:autoSpaceDN/>
        <w:ind w:left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>możliwość sprawdzania, generowania i edycji danych o pociągu takich jak: numer (z podziałem na parzysty i nieparzysty), rodzaj, relacja, stacja początkowa, stacja końcowa, masa długość, rodzaj i seria pojazdu oraz jego opóźnienie</w:t>
      </w:r>
      <w:r>
        <w:rPr>
          <w:rFonts w:asciiTheme="majorBidi" w:hAnsiTheme="majorBidi" w:cstheme="majorBidi"/>
        </w:rPr>
        <w:t>;</w:t>
      </w:r>
      <w:r w:rsidR="00762E25" w:rsidRPr="00653A06">
        <w:rPr>
          <w:rFonts w:asciiTheme="majorBidi" w:hAnsiTheme="majorBidi" w:cstheme="majorBidi"/>
        </w:rPr>
        <w:t xml:space="preserve"> </w:t>
      </w:r>
    </w:p>
    <w:p w14:paraId="16628E84" w14:textId="46E26516" w:rsidR="00762E25" w:rsidRPr="00653A06" w:rsidRDefault="00492392" w:rsidP="00492392">
      <w:pPr>
        <w:widowControl/>
        <w:suppressAutoHyphens w:val="0"/>
        <w:autoSpaceDN/>
        <w:ind w:left="709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62E25" w:rsidRPr="00653A06">
        <w:rPr>
          <w:rFonts w:asciiTheme="majorBidi" w:hAnsiTheme="majorBidi" w:cstheme="majorBidi"/>
        </w:rPr>
        <w:t xml:space="preserve">system rozkładu jazdy i dane muszą pokrywać się ściśle z symulacją pociągów w </w:t>
      </w:r>
      <w:r>
        <w:rPr>
          <w:rFonts w:asciiTheme="majorBidi" w:hAnsiTheme="majorBidi" w:cstheme="majorBidi"/>
        </w:rPr>
        <w:t>środowisku symulacyjnym.</w:t>
      </w:r>
    </w:p>
    <w:p w14:paraId="5E0220CA" w14:textId="77777777" w:rsidR="00762E25" w:rsidRPr="00653A06" w:rsidRDefault="00762E25" w:rsidP="00762E25">
      <w:pPr>
        <w:ind w:left="720"/>
        <w:rPr>
          <w:rFonts w:asciiTheme="majorBidi" w:hAnsiTheme="majorBidi" w:cstheme="majorBidi"/>
        </w:rPr>
      </w:pPr>
    </w:p>
    <w:p w14:paraId="21C73DD4" w14:textId="1CC40670" w:rsidR="00762E25" w:rsidRPr="00762E25" w:rsidRDefault="00762E25" w:rsidP="00762E25">
      <w:pPr>
        <w:pStyle w:val="Nagwek1"/>
        <w:widowControl/>
        <w:numPr>
          <w:ilvl w:val="0"/>
          <w:numId w:val="16"/>
        </w:numPr>
        <w:suppressLineNumbers w:val="0"/>
        <w:tabs>
          <w:tab w:val="clear" w:pos="4818"/>
          <w:tab w:val="clear" w:pos="9637"/>
          <w:tab w:val="left" w:pos="567"/>
          <w:tab w:val="left" w:pos="709"/>
        </w:tabs>
        <w:suppressAutoHyphens w:val="0"/>
        <w:autoSpaceDN/>
        <w:textAlignment w:val="auto"/>
        <w:rPr>
          <w:rFonts w:asciiTheme="majorBidi" w:hAnsiTheme="majorBidi" w:cstheme="majorBidi"/>
          <w:sz w:val="24"/>
          <w:szCs w:val="24"/>
        </w:rPr>
      </w:pPr>
      <w:bookmarkStart w:id="8" w:name="_2j92d8gnkekb" w:colFirst="0" w:colLast="0"/>
      <w:bookmarkEnd w:id="8"/>
      <w:r w:rsidRPr="00653A06">
        <w:rPr>
          <w:rFonts w:asciiTheme="majorBidi" w:hAnsiTheme="majorBidi" w:cstheme="majorBidi"/>
          <w:sz w:val="24"/>
          <w:szCs w:val="24"/>
        </w:rPr>
        <w:t>Wymagania dla przygotowanego planu symulowanej sieci kolejowej do przeprowadzenia symulacji</w:t>
      </w:r>
    </w:p>
    <w:p w14:paraId="739BBC50" w14:textId="77777777" w:rsidR="00762E25" w:rsidRPr="00653A06" w:rsidRDefault="00762E25" w:rsidP="00762E25">
      <w:pPr>
        <w:ind w:left="709" w:firstLine="11"/>
        <w:jc w:val="both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Zamawiający w celu osiągnięcia celu dydaktycznego wymaga, aby oprogramowanie zawierało następujący układ stacji/posterunku ruchu w sposób zaproponowany poniżej z wyszczególnieniem dla danego stanowiska:</w:t>
      </w:r>
    </w:p>
    <w:p w14:paraId="38944226" w14:textId="77777777" w:rsidR="00762E25" w:rsidRPr="00653A06" w:rsidRDefault="00762E25" w:rsidP="00762E25">
      <w:pPr>
        <w:ind w:firstLine="360"/>
        <w:rPr>
          <w:rFonts w:asciiTheme="majorBidi" w:hAnsiTheme="majorBidi" w:cstheme="majorBidi"/>
          <w:b/>
        </w:rPr>
      </w:pPr>
      <w:r w:rsidRPr="00653A06">
        <w:rPr>
          <w:rFonts w:asciiTheme="majorBidi" w:hAnsiTheme="majorBidi" w:cstheme="majorBidi"/>
          <w:b/>
        </w:rPr>
        <w:t>Stanowisko 1</w:t>
      </w:r>
    </w:p>
    <w:p w14:paraId="2ABA73AA" w14:textId="77777777" w:rsidR="00762E25" w:rsidRPr="00653A06" w:rsidRDefault="00762E25" w:rsidP="00CC54DE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Stacja (początkowa)</w:t>
      </w:r>
    </w:p>
    <w:p w14:paraId="4DF3FBA7" w14:textId="77777777" w:rsidR="00762E25" w:rsidRPr="00653A06" w:rsidRDefault="00762E25" w:rsidP="00CC54DE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kierunków;</w:t>
      </w:r>
    </w:p>
    <w:p w14:paraId="240A06AB" w14:textId="77777777" w:rsidR="00762E25" w:rsidRPr="00653A06" w:rsidRDefault="00762E25" w:rsidP="00762E25">
      <w:pPr>
        <w:ind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2a) pierwszy:</w:t>
      </w:r>
    </w:p>
    <w:p w14:paraId="2FAE8F29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dwutorowy, </w:t>
      </w:r>
    </w:p>
    <w:p w14:paraId="56B6E4D8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lastRenderedPageBreak/>
        <w:t xml:space="preserve">- linia pierwszorzędna, </w:t>
      </w:r>
    </w:p>
    <w:p w14:paraId="41762137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jednoodstępowa jednokierunkowa EAP.</w:t>
      </w:r>
    </w:p>
    <w:p w14:paraId="6BE50049" w14:textId="77777777" w:rsidR="00762E25" w:rsidRPr="00653A06" w:rsidRDefault="00762E25" w:rsidP="00762E25">
      <w:pPr>
        <w:ind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2b) drugi:</w:t>
      </w:r>
    </w:p>
    <w:p w14:paraId="4B48F165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jednotorowy, </w:t>
      </w:r>
    </w:p>
    <w:p w14:paraId="486199B7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drugorzędna, </w:t>
      </w:r>
    </w:p>
    <w:p w14:paraId="6352DC24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jednoodstępowa dwukierunkowa C.</w:t>
      </w:r>
    </w:p>
    <w:p w14:paraId="7CD44909" w14:textId="77777777" w:rsidR="00762E25" w:rsidRPr="00653A06" w:rsidRDefault="00762E25" w:rsidP="00CC54DE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torów stacyjnych:</w:t>
      </w:r>
    </w:p>
    <w:p w14:paraId="7702D70D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- 2 tory główne zasadnicze, </w:t>
      </w:r>
    </w:p>
    <w:p w14:paraId="4301066F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- 3 tory główne dodatkowe, </w:t>
      </w:r>
    </w:p>
    <w:p w14:paraId="19609BC8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- 2 tory boczne,</w:t>
      </w:r>
    </w:p>
    <w:p w14:paraId="2A44F7C3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- 1 tor specjalnego przeznaczenia.</w:t>
      </w:r>
    </w:p>
    <w:p w14:paraId="32E1BED8" w14:textId="77777777" w:rsidR="00762E25" w:rsidRPr="00653A06" w:rsidRDefault="00762E25" w:rsidP="00CC54DE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Dodatkowe wyposażenie w obszarze komputerowego zobrazowania pulpitu nastawczego:</w:t>
      </w:r>
    </w:p>
    <w:p w14:paraId="1963377E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- 5 czynnych krawędzi peronowych, </w:t>
      </w:r>
    </w:p>
    <w:p w14:paraId="0E549A25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zabudowane sygnalizatory powtarzające, </w:t>
      </w:r>
    </w:p>
    <w:p w14:paraId="5EAA27D9" w14:textId="77777777" w:rsidR="00762E25" w:rsidRPr="00653A06" w:rsidRDefault="00762E25" w:rsidP="00762E25">
      <w:pPr>
        <w:ind w:left="1440"/>
        <w:rPr>
          <w:rFonts w:asciiTheme="majorBidi" w:hAnsiTheme="majorBidi" w:cstheme="majorBidi"/>
          <w:b/>
        </w:rPr>
      </w:pPr>
      <w:r w:rsidRPr="00653A06">
        <w:rPr>
          <w:rFonts w:asciiTheme="majorBidi" w:hAnsiTheme="majorBidi" w:cstheme="majorBidi"/>
        </w:rPr>
        <w:t>- zabudowane tarcze manewrowe (świetlne).</w:t>
      </w:r>
    </w:p>
    <w:p w14:paraId="40C7A8B1" w14:textId="77777777" w:rsidR="00762E25" w:rsidRPr="00653A06" w:rsidRDefault="00762E25" w:rsidP="00762E25">
      <w:pPr>
        <w:rPr>
          <w:rFonts w:asciiTheme="majorBidi" w:hAnsiTheme="majorBidi" w:cstheme="majorBidi"/>
          <w:b/>
        </w:rPr>
      </w:pPr>
      <w:r w:rsidRPr="00653A06">
        <w:rPr>
          <w:rFonts w:asciiTheme="majorBidi" w:hAnsiTheme="majorBidi" w:cstheme="majorBidi"/>
          <w:b/>
        </w:rPr>
        <w:t>Stanowisko 2</w:t>
      </w:r>
    </w:p>
    <w:p w14:paraId="469F679D" w14:textId="77777777" w:rsidR="00762E25" w:rsidRPr="00653A06" w:rsidRDefault="00762E25" w:rsidP="00CC54DE">
      <w:pPr>
        <w:widowControl/>
        <w:numPr>
          <w:ilvl w:val="0"/>
          <w:numId w:val="29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Stacja (pośrednia)</w:t>
      </w:r>
    </w:p>
    <w:p w14:paraId="6C56DFA7" w14:textId="77777777" w:rsidR="00762E25" w:rsidRPr="00653A06" w:rsidRDefault="00762E25" w:rsidP="00CC54DE">
      <w:pPr>
        <w:widowControl/>
        <w:numPr>
          <w:ilvl w:val="0"/>
          <w:numId w:val="29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kierunków;</w:t>
      </w:r>
    </w:p>
    <w:p w14:paraId="5BCEFFE7" w14:textId="77777777" w:rsidR="00762E25" w:rsidRPr="00653A06" w:rsidRDefault="00762E25" w:rsidP="00762E25">
      <w:pPr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 </w:t>
      </w:r>
      <w:r w:rsidRPr="00653A06">
        <w:rPr>
          <w:rFonts w:asciiTheme="majorBidi" w:hAnsiTheme="majorBidi" w:cstheme="majorBidi"/>
        </w:rPr>
        <w:tab/>
        <w:t>2a) pierwszy:</w:t>
      </w:r>
    </w:p>
    <w:p w14:paraId="2F3C3309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dwutorowy, </w:t>
      </w:r>
    </w:p>
    <w:p w14:paraId="337EAC3F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pierwszorzędna, </w:t>
      </w:r>
    </w:p>
    <w:p w14:paraId="1DA2CDC5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wieloodstępowa dwukierunkowa typu SHL-12.</w:t>
      </w:r>
    </w:p>
    <w:p w14:paraId="09BCD317" w14:textId="77777777" w:rsidR="00762E25" w:rsidRPr="00653A06" w:rsidRDefault="00762E25" w:rsidP="00762E25">
      <w:pPr>
        <w:ind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2b) drugi:</w:t>
      </w:r>
    </w:p>
    <w:p w14:paraId="2BFAC8A3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jednotorowy, </w:t>
      </w:r>
    </w:p>
    <w:p w14:paraId="4EEFE04B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drugorzędna, </w:t>
      </w:r>
    </w:p>
    <w:p w14:paraId="637C773C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jednoodstępowa dwukierunkowa C.</w:t>
      </w:r>
    </w:p>
    <w:p w14:paraId="38F71868" w14:textId="77777777" w:rsidR="00762E25" w:rsidRPr="00653A06" w:rsidRDefault="00762E25" w:rsidP="00CC54DE">
      <w:pPr>
        <w:widowControl/>
        <w:numPr>
          <w:ilvl w:val="0"/>
          <w:numId w:val="29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torów stacyjnych:</w:t>
      </w:r>
    </w:p>
    <w:p w14:paraId="7A701EED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- 2 tory główne zasadnicze, </w:t>
      </w:r>
    </w:p>
    <w:p w14:paraId="3A5F5F70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- 3 tory główne dodatkowe, </w:t>
      </w:r>
    </w:p>
    <w:p w14:paraId="77DD108B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- 5 torów bocznych,</w:t>
      </w:r>
    </w:p>
    <w:p w14:paraId="76D0A1EC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- 1 tor specjalnego przeznaczenia (brak urządzeń kontroli niezajętości toru).</w:t>
      </w:r>
    </w:p>
    <w:p w14:paraId="3CE0DDA2" w14:textId="77777777" w:rsidR="00762E25" w:rsidRPr="00653A06" w:rsidRDefault="00762E25" w:rsidP="00CC54DE">
      <w:pPr>
        <w:widowControl/>
        <w:numPr>
          <w:ilvl w:val="0"/>
          <w:numId w:val="29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Dodatkowe wyposażenie w obszarze komputerowego zobrazowania pulpitu nastawczego:</w:t>
      </w:r>
    </w:p>
    <w:p w14:paraId="19A37648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- 3 czynne krawędzie peronowe, </w:t>
      </w:r>
    </w:p>
    <w:p w14:paraId="2EFD673F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zabudowane sygnalizatory powtarzające, </w:t>
      </w:r>
    </w:p>
    <w:p w14:paraId="4A6EB37A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zabudowane tarcze manewrowe (świetlne),</w:t>
      </w:r>
    </w:p>
    <w:p w14:paraId="13E83620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zabudowana wykolejnica,</w:t>
      </w:r>
    </w:p>
    <w:p w14:paraId="4E712531" w14:textId="77777777" w:rsidR="00762E25" w:rsidRPr="00653A06" w:rsidRDefault="00762E25" w:rsidP="00762E25">
      <w:pPr>
        <w:ind w:left="1440"/>
        <w:rPr>
          <w:rFonts w:asciiTheme="majorBidi" w:hAnsiTheme="majorBidi" w:cstheme="majorBidi"/>
          <w:b/>
        </w:rPr>
      </w:pPr>
      <w:r w:rsidRPr="00653A06">
        <w:rPr>
          <w:rFonts w:asciiTheme="majorBidi" w:hAnsiTheme="majorBidi" w:cstheme="majorBidi"/>
        </w:rPr>
        <w:t>- wiadukt przechodzący</w:t>
      </w:r>
      <w:r>
        <w:rPr>
          <w:rFonts w:asciiTheme="majorBidi" w:hAnsiTheme="majorBidi" w:cstheme="majorBidi"/>
        </w:rPr>
        <w:t xml:space="preserve"> przez 2 tory główne zasadnicze</w:t>
      </w:r>
    </w:p>
    <w:p w14:paraId="65ACB226" w14:textId="77777777" w:rsidR="00762E25" w:rsidRPr="00653A06" w:rsidRDefault="00762E25" w:rsidP="00762E25">
      <w:pPr>
        <w:rPr>
          <w:rFonts w:asciiTheme="majorBidi" w:hAnsiTheme="majorBidi" w:cstheme="majorBidi"/>
          <w:b/>
        </w:rPr>
      </w:pPr>
      <w:r w:rsidRPr="00653A06">
        <w:rPr>
          <w:rFonts w:asciiTheme="majorBidi" w:hAnsiTheme="majorBidi" w:cstheme="majorBidi"/>
          <w:b/>
        </w:rPr>
        <w:t>Stanowisko 3</w:t>
      </w:r>
    </w:p>
    <w:p w14:paraId="2D3B447B" w14:textId="77777777" w:rsidR="00762E25" w:rsidRPr="00653A06" w:rsidRDefault="00762E25" w:rsidP="00CC54DE">
      <w:pPr>
        <w:widowControl/>
        <w:numPr>
          <w:ilvl w:val="0"/>
          <w:numId w:val="30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Posterunek odgałęźny, bocznicowy i przystanek osobowy</w:t>
      </w:r>
    </w:p>
    <w:p w14:paraId="55BEF301" w14:textId="77777777" w:rsidR="00762E25" w:rsidRPr="00653A06" w:rsidRDefault="00762E25" w:rsidP="00CC54DE">
      <w:pPr>
        <w:widowControl/>
        <w:numPr>
          <w:ilvl w:val="0"/>
          <w:numId w:val="30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kierunków;</w:t>
      </w:r>
    </w:p>
    <w:p w14:paraId="197D62C7" w14:textId="77777777" w:rsidR="00762E25" w:rsidRPr="00653A06" w:rsidRDefault="00762E25" w:rsidP="00762E25">
      <w:pPr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 </w:t>
      </w:r>
      <w:r w:rsidRPr="00653A06">
        <w:rPr>
          <w:rFonts w:asciiTheme="majorBidi" w:hAnsiTheme="majorBidi" w:cstheme="majorBidi"/>
        </w:rPr>
        <w:tab/>
        <w:t>2a) pierwszy:</w:t>
      </w:r>
    </w:p>
    <w:p w14:paraId="7A4337F8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dwutorowy, </w:t>
      </w:r>
    </w:p>
    <w:p w14:paraId="7FC71076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pierwszorzędna, </w:t>
      </w:r>
    </w:p>
    <w:p w14:paraId="12CF8A50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wieloodstępowa dwukierunkowa typu SHL-12.</w:t>
      </w:r>
    </w:p>
    <w:p w14:paraId="3EF9D3E3" w14:textId="77777777" w:rsidR="00762E25" w:rsidRPr="00653A06" w:rsidRDefault="00762E25" w:rsidP="00762E25">
      <w:pPr>
        <w:ind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2b) drugi:</w:t>
      </w:r>
    </w:p>
    <w:p w14:paraId="1142877B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lastRenderedPageBreak/>
        <w:t xml:space="preserve">- szlak dwutorowy, </w:t>
      </w:r>
    </w:p>
    <w:p w14:paraId="40542F42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pierwszorzędna, </w:t>
      </w:r>
    </w:p>
    <w:p w14:paraId="78A5CBF1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wieloodstępowa dwukierunkowa typu Eac.</w:t>
      </w:r>
    </w:p>
    <w:p w14:paraId="0B8DDC02" w14:textId="77777777" w:rsidR="00762E25" w:rsidRPr="00653A06" w:rsidRDefault="00762E25" w:rsidP="00CC54DE">
      <w:pPr>
        <w:widowControl/>
        <w:numPr>
          <w:ilvl w:val="0"/>
          <w:numId w:val="30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torów:</w:t>
      </w:r>
    </w:p>
    <w:p w14:paraId="5C3DEB27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- 2 tory główne zasadnicze, </w:t>
      </w:r>
    </w:p>
    <w:p w14:paraId="4E731A5F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- 3 tory boczne, </w:t>
      </w:r>
    </w:p>
    <w:p w14:paraId="30C79B3C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- 1 tor specjalnego przeznaczenia (brak urządzeń kontroli niezajętości toru).</w:t>
      </w:r>
    </w:p>
    <w:p w14:paraId="749B15C6" w14:textId="77777777" w:rsidR="00762E25" w:rsidRPr="00653A06" w:rsidRDefault="00762E25" w:rsidP="00CC54DE">
      <w:pPr>
        <w:widowControl/>
        <w:numPr>
          <w:ilvl w:val="0"/>
          <w:numId w:val="30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Dodatkowe wyposażenie w obszarze komputerowego zobrazowania pulpitu nastawczego:</w:t>
      </w:r>
    </w:p>
    <w:p w14:paraId="7C9F49FB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- 2 czynne krawędzie peronowe przystanku osobowego poza granicami    posterunku, </w:t>
      </w:r>
    </w:p>
    <w:p w14:paraId="05E62889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zabudowana trzystawna blokada wieloodstępowa, </w:t>
      </w:r>
    </w:p>
    <w:p w14:paraId="69ADB71B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zabudowane tarcze manewrowe (świetlne),</w:t>
      </w:r>
    </w:p>
    <w:p w14:paraId="48566E82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zabudowana wykolejnica,</w:t>
      </w:r>
    </w:p>
    <w:p w14:paraId="36DA5A0D" w14:textId="77777777" w:rsidR="00762E25" w:rsidRPr="00653A06" w:rsidRDefault="00762E25" w:rsidP="00762E25">
      <w:pPr>
        <w:ind w:left="1440"/>
        <w:rPr>
          <w:rFonts w:asciiTheme="majorBidi" w:hAnsiTheme="majorBidi" w:cstheme="majorBidi"/>
          <w:b/>
        </w:rPr>
      </w:pPr>
      <w:r w:rsidRPr="00653A06">
        <w:rPr>
          <w:rFonts w:asciiTheme="majorBidi" w:hAnsiTheme="majorBidi" w:cstheme="majorBidi"/>
        </w:rPr>
        <w:t>- wiadukt przechodzący przez 2 tory główne zasadnicze.</w:t>
      </w:r>
    </w:p>
    <w:p w14:paraId="71BD82FB" w14:textId="77777777" w:rsidR="00762E25" w:rsidRPr="00653A06" w:rsidRDefault="00762E25" w:rsidP="00762E25">
      <w:pPr>
        <w:rPr>
          <w:rFonts w:asciiTheme="majorBidi" w:hAnsiTheme="majorBidi" w:cstheme="majorBidi"/>
          <w:b/>
        </w:rPr>
      </w:pPr>
      <w:r w:rsidRPr="00653A06">
        <w:rPr>
          <w:rFonts w:asciiTheme="majorBidi" w:hAnsiTheme="majorBidi" w:cstheme="majorBidi"/>
          <w:b/>
        </w:rPr>
        <w:t>Stanowisko 4</w:t>
      </w:r>
    </w:p>
    <w:p w14:paraId="0E56C45C" w14:textId="77777777" w:rsidR="00762E25" w:rsidRPr="00653A06" w:rsidRDefault="00762E25" w:rsidP="00CC54DE">
      <w:pPr>
        <w:widowControl/>
        <w:numPr>
          <w:ilvl w:val="0"/>
          <w:numId w:val="31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Stacja (pośrednia)</w:t>
      </w:r>
    </w:p>
    <w:p w14:paraId="31B7A390" w14:textId="77777777" w:rsidR="00762E25" w:rsidRPr="00653A06" w:rsidRDefault="00762E25" w:rsidP="00CC54DE">
      <w:pPr>
        <w:widowControl/>
        <w:numPr>
          <w:ilvl w:val="0"/>
          <w:numId w:val="31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kierunków;</w:t>
      </w:r>
    </w:p>
    <w:p w14:paraId="6D0A903E" w14:textId="77777777" w:rsidR="00762E25" w:rsidRPr="00653A06" w:rsidRDefault="00762E25" w:rsidP="00762E25">
      <w:pPr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 </w:t>
      </w:r>
      <w:r w:rsidRPr="00653A06">
        <w:rPr>
          <w:rFonts w:asciiTheme="majorBidi" w:hAnsiTheme="majorBidi" w:cstheme="majorBidi"/>
        </w:rPr>
        <w:tab/>
        <w:t>2a) pierwszy:</w:t>
      </w:r>
    </w:p>
    <w:p w14:paraId="494C9EEC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dwutorowy, </w:t>
      </w:r>
    </w:p>
    <w:p w14:paraId="1B799C14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pierwszorzędna, </w:t>
      </w:r>
    </w:p>
    <w:p w14:paraId="236564AA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wieloodstępowa dwukierunkowa Eac.</w:t>
      </w:r>
    </w:p>
    <w:p w14:paraId="03D3867C" w14:textId="77777777" w:rsidR="00762E25" w:rsidRPr="00653A06" w:rsidRDefault="00762E25" w:rsidP="00762E25">
      <w:pPr>
        <w:ind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2b) drugi:</w:t>
      </w:r>
    </w:p>
    <w:p w14:paraId="64DAE36A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dwutorowy, </w:t>
      </w:r>
    </w:p>
    <w:p w14:paraId="3C534555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pierwszorzędna, </w:t>
      </w:r>
    </w:p>
    <w:p w14:paraId="61978FF7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jednoodstępowa (typ do dalszego uzgodnienia).</w:t>
      </w:r>
    </w:p>
    <w:p w14:paraId="0E7AD884" w14:textId="77777777" w:rsidR="00762E25" w:rsidRPr="00653A06" w:rsidRDefault="00762E25" w:rsidP="00CC54DE">
      <w:pPr>
        <w:widowControl/>
        <w:numPr>
          <w:ilvl w:val="0"/>
          <w:numId w:val="31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torów:</w:t>
      </w:r>
    </w:p>
    <w:p w14:paraId="19D0F501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- 2 tory główne zasadnicze, </w:t>
      </w:r>
    </w:p>
    <w:p w14:paraId="0053F1EC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- 2 główne dodatkowe, </w:t>
      </w:r>
    </w:p>
    <w:p w14:paraId="2F7493F2" w14:textId="77777777" w:rsidR="00762E25" w:rsidRPr="00653A06" w:rsidRDefault="00762E25" w:rsidP="00CC54DE">
      <w:pPr>
        <w:widowControl/>
        <w:numPr>
          <w:ilvl w:val="0"/>
          <w:numId w:val="31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Dodatkowe wyposażenie w obszarze komputerowego zobrazowania pulpitu nastawczego:</w:t>
      </w:r>
    </w:p>
    <w:p w14:paraId="265C8103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- 2 czynne krawędzie peronowe przystanku osobowego poza granicami    posterunku, </w:t>
      </w:r>
    </w:p>
    <w:p w14:paraId="45CE06A3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zabudowana trzystawna blokada wieloodstępowa, </w:t>
      </w:r>
    </w:p>
    <w:p w14:paraId="0BE17E0C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zabudowane tarcze manewrowe (świetlne),</w:t>
      </w:r>
    </w:p>
    <w:p w14:paraId="64AD5C3D" w14:textId="77777777" w:rsidR="00762E25" w:rsidRPr="00C9112B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zabudowany przejazd kolejowo-drogowy kategorii A w granicach posterunku ruchu,</w:t>
      </w:r>
    </w:p>
    <w:p w14:paraId="69B86DBE" w14:textId="77777777" w:rsidR="00762E25" w:rsidRPr="00653A06" w:rsidRDefault="00762E25" w:rsidP="00762E25">
      <w:pPr>
        <w:rPr>
          <w:rFonts w:asciiTheme="majorBidi" w:hAnsiTheme="majorBidi" w:cstheme="majorBidi"/>
          <w:b/>
        </w:rPr>
      </w:pPr>
      <w:r w:rsidRPr="00653A06">
        <w:rPr>
          <w:rFonts w:asciiTheme="majorBidi" w:hAnsiTheme="majorBidi" w:cstheme="majorBidi"/>
          <w:b/>
        </w:rPr>
        <w:t>Stanowisko 5</w:t>
      </w:r>
    </w:p>
    <w:p w14:paraId="63570D34" w14:textId="77777777" w:rsidR="00762E25" w:rsidRPr="00653A06" w:rsidRDefault="00762E25" w:rsidP="00CC54DE">
      <w:pPr>
        <w:widowControl/>
        <w:numPr>
          <w:ilvl w:val="0"/>
          <w:numId w:val="32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Posterunek odstępowy</w:t>
      </w:r>
    </w:p>
    <w:p w14:paraId="1DA27569" w14:textId="77777777" w:rsidR="00762E25" w:rsidRPr="00653A06" w:rsidRDefault="00762E25" w:rsidP="00CC54DE">
      <w:pPr>
        <w:widowControl/>
        <w:numPr>
          <w:ilvl w:val="0"/>
          <w:numId w:val="32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kierunków;</w:t>
      </w:r>
    </w:p>
    <w:p w14:paraId="7C7EF7BC" w14:textId="77777777" w:rsidR="00762E25" w:rsidRPr="00653A06" w:rsidRDefault="00762E25" w:rsidP="00762E25">
      <w:pPr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 </w:t>
      </w:r>
      <w:r w:rsidRPr="00653A06">
        <w:rPr>
          <w:rFonts w:asciiTheme="majorBidi" w:hAnsiTheme="majorBidi" w:cstheme="majorBidi"/>
        </w:rPr>
        <w:tab/>
        <w:t>2a) pierwszy:</w:t>
      </w:r>
    </w:p>
    <w:p w14:paraId="2DF2E926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dwutorowy, </w:t>
      </w:r>
    </w:p>
    <w:p w14:paraId="5AE72866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pierwszorzędna, </w:t>
      </w:r>
    </w:p>
    <w:p w14:paraId="7105C9D6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jednoodstępowa (typ do dalszego uzgodnienia).</w:t>
      </w:r>
    </w:p>
    <w:p w14:paraId="061D0F75" w14:textId="77777777" w:rsidR="00762E25" w:rsidRPr="00653A06" w:rsidRDefault="00762E25" w:rsidP="00762E25">
      <w:pPr>
        <w:ind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2b) drugi:</w:t>
      </w:r>
    </w:p>
    <w:p w14:paraId="23E6A098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dwutorowy, </w:t>
      </w:r>
    </w:p>
    <w:p w14:paraId="61ABBDAF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pierwszorzędna, </w:t>
      </w:r>
    </w:p>
    <w:p w14:paraId="1498D3F2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lastRenderedPageBreak/>
        <w:t>- blokada jednoodstępowa dwukierunkowa typu EAP.</w:t>
      </w:r>
    </w:p>
    <w:p w14:paraId="46079792" w14:textId="77777777" w:rsidR="00762E25" w:rsidRPr="00653A06" w:rsidRDefault="00762E25" w:rsidP="00CC54DE">
      <w:pPr>
        <w:widowControl/>
        <w:numPr>
          <w:ilvl w:val="0"/>
          <w:numId w:val="32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torów:</w:t>
      </w:r>
    </w:p>
    <w:p w14:paraId="2C4E9FC5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- 2 tory główne zasadnicze, </w:t>
      </w:r>
    </w:p>
    <w:p w14:paraId="5F541956" w14:textId="77777777" w:rsidR="00762E25" w:rsidRPr="00653A06" w:rsidRDefault="00762E25" w:rsidP="00CC54DE">
      <w:pPr>
        <w:widowControl/>
        <w:numPr>
          <w:ilvl w:val="0"/>
          <w:numId w:val="32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Dodatkowe wyposażenie w obszarze komputerowego zobrazowania pulpitu nastawczego:</w:t>
      </w:r>
    </w:p>
    <w:p w14:paraId="385CF11A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- 2 czynne krawędzie peronowe przystanku osobowego poza granicami    posterunku, </w:t>
      </w:r>
    </w:p>
    <w:p w14:paraId="609A4BC2" w14:textId="77777777" w:rsidR="00762E25" w:rsidRPr="00653A06" w:rsidRDefault="00762E25" w:rsidP="00762E25">
      <w:pPr>
        <w:ind w:left="1440"/>
        <w:rPr>
          <w:rFonts w:asciiTheme="majorBidi" w:hAnsiTheme="majorBidi" w:cstheme="majorBidi"/>
          <w:b/>
        </w:rPr>
      </w:pPr>
      <w:r w:rsidRPr="00653A06">
        <w:rPr>
          <w:rFonts w:asciiTheme="majorBidi" w:hAnsiTheme="majorBidi" w:cstheme="majorBidi"/>
        </w:rPr>
        <w:t>- zabudowany przejazd kolejowo-drogowy kategorii A w granicach posterunku ruchu,</w:t>
      </w:r>
    </w:p>
    <w:p w14:paraId="1A593F19" w14:textId="77777777" w:rsidR="00762E25" w:rsidRPr="00653A06" w:rsidRDefault="00762E25" w:rsidP="00762E25">
      <w:pPr>
        <w:rPr>
          <w:rFonts w:asciiTheme="majorBidi" w:hAnsiTheme="majorBidi" w:cstheme="majorBidi"/>
          <w:b/>
        </w:rPr>
      </w:pPr>
      <w:r w:rsidRPr="00653A06">
        <w:rPr>
          <w:rFonts w:asciiTheme="majorBidi" w:hAnsiTheme="majorBidi" w:cstheme="majorBidi"/>
          <w:b/>
        </w:rPr>
        <w:t>Stanowisko 6</w:t>
      </w:r>
    </w:p>
    <w:p w14:paraId="6CD671F4" w14:textId="77777777" w:rsidR="00762E25" w:rsidRPr="00653A06" w:rsidRDefault="00762E25" w:rsidP="00CC54D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Stacja (końcowa)</w:t>
      </w:r>
    </w:p>
    <w:p w14:paraId="79DE8F9A" w14:textId="77777777" w:rsidR="00762E25" w:rsidRPr="00653A06" w:rsidRDefault="00762E25" w:rsidP="00CC54D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kierunków;</w:t>
      </w:r>
    </w:p>
    <w:p w14:paraId="6A3811C9" w14:textId="77777777" w:rsidR="00762E25" w:rsidRPr="00653A06" w:rsidRDefault="00762E25" w:rsidP="00762E25">
      <w:pPr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 </w:t>
      </w:r>
      <w:r w:rsidRPr="00653A06">
        <w:rPr>
          <w:rFonts w:asciiTheme="majorBidi" w:hAnsiTheme="majorBidi" w:cstheme="majorBidi"/>
        </w:rPr>
        <w:tab/>
        <w:t>2a) pierwszy:</w:t>
      </w:r>
    </w:p>
    <w:p w14:paraId="040F3C31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dwutorowy, </w:t>
      </w:r>
    </w:p>
    <w:p w14:paraId="5784D40E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pierwszorzędna, </w:t>
      </w:r>
    </w:p>
    <w:p w14:paraId="1DC7F607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jednoodstępowa dwukierunkowa typu EAP.</w:t>
      </w:r>
    </w:p>
    <w:p w14:paraId="1B363553" w14:textId="77777777" w:rsidR="00762E25" w:rsidRPr="00653A06" w:rsidRDefault="00762E25" w:rsidP="00762E25">
      <w:pPr>
        <w:ind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2b) drugi:</w:t>
      </w:r>
    </w:p>
    <w:p w14:paraId="09A86F46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szlak dwutorowy, </w:t>
      </w:r>
    </w:p>
    <w:p w14:paraId="1DC173CC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linia pierwszorzędna, </w:t>
      </w:r>
    </w:p>
    <w:p w14:paraId="218428C3" w14:textId="77777777" w:rsidR="00762E25" w:rsidRPr="00653A06" w:rsidRDefault="00762E25" w:rsidP="00762E25">
      <w:pPr>
        <w:ind w:left="720" w:firstLine="72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blokada jednoodstępowa jednokierunkowa typu EAP.</w:t>
      </w:r>
    </w:p>
    <w:p w14:paraId="661C7789" w14:textId="77777777" w:rsidR="00762E25" w:rsidRPr="00653A06" w:rsidRDefault="00762E25" w:rsidP="00CC54D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Ilość torów:</w:t>
      </w:r>
    </w:p>
    <w:p w14:paraId="6D22B389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- 3 tory główne zasadnicze, </w:t>
      </w:r>
    </w:p>
    <w:p w14:paraId="674E76C5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- 5 torów głównych dodatkowych, </w:t>
      </w:r>
    </w:p>
    <w:p w14:paraId="482F41E7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- 3 tory boczne,</w:t>
      </w:r>
    </w:p>
    <w:p w14:paraId="580008B1" w14:textId="77777777" w:rsidR="00762E25" w:rsidRPr="00653A06" w:rsidRDefault="00762E25" w:rsidP="00CC54DE">
      <w:pPr>
        <w:widowControl/>
        <w:numPr>
          <w:ilvl w:val="0"/>
          <w:numId w:val="33"/>
        </w:numPr>
        <w:suppressAutoHyphens w:val="0"/>
        <w:autoSpaceDN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Dodatkowe wyposażenie w obszarze komputerowego zobrazowania pulpitu nastawczego:</w:t>
      </w:r>
    </w:p>
    <w:p w14:paraId="145A5CF9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 xml:space="preserve">- 3 czynne krawędzie peronowe przystanku osobowego poza granicami    posterunku, </w:t>
      </w:r>
    </w:p>
    <w:p w14:paraId="69AD7ACC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zabudowane tarcze manewrowe (świetlne),</w:t>
      </w:r>
    </w:p>
    <w:p w14:paraId="3F4CC2BF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zabudowane sygnalizatory powtarzające,</w:t>
      </w:r>
    </w:p>
    <w:p w14:paraId="7ED7DCAB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zabudowany przejazd kolejowo-drogowy kategorii B z SSP poza granicami posterunku ruchu,</w:t>
      </w:r>
    </w:p>
    <w:p w14:paraId="3A3990AC" w14:textId="77777777" w:rsidR="00762E25" w:rsidRPr="00653A06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zabudowane semafory grupowe,</w:t>
      </w:r>
    </w:p>
    <w:p w14:paraId="72657BE0" w14:textId="0EE511A3" w:rsidR="00FB06D7" w:rsidRPr="00762E25" w:rsidRDefault="00762E25" w:rsidP="00762E25">
      <w:pPr>
        <w:ind w:left="1440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- zabudowane semafory drogowskazowe.</w:t>
      </w:r>
    </w:p>
    <w:p w14:paraId="4D204F59" w14:textId="2BE6058E" w:rsidR="00784A92" w:rsidRPr="00FE1045" w:rsidRDefault="00784A92" w:rsidP="00FE1045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5D40E61F" w14:textId="3837BB7C" w:rsidR="004E7236" w:rsidRPr="004E7236" w:rsidRDefault="004E7236" w:rsidP="007C5A64">
      <w:pPr>
        <w:pStyle w:val="Akapitzlist"/>
        <w:widowControl/>
        <w:numPr>
          <w:ilvl w:val="0"/>
          <w:numId w:val="16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t>Wykonawca zobowiązany jest do dostarczenia przedmiotu zamówienia na własny koszt, w ilościa</w:t>
      </w:r>
      <w:r w:rsidR="00782E15">
        <w:t>ch i wg zestawienia podanego w szczegółowym opisie przedmiotu zamówienia</w:t>
      </w:r>
      <w:r>
        <w:t xml:space="preserve">. Sprzęty i wyposażenie stanowiące przedmiot zamówienia winny być fabrycznie nowe, wolne od wad prawnych i fizycznych i gotowe po zainstalowaniu do eksploatacji bez żadnych dodatkowych zakupów i inwestycji oraz zgodne z zaleceniami, normami </w:t>
      </w:r>
      <w:r w:rsidR="00782E15">
        <w:br/>
      </w:r>
      <w:r>
        <w:t xml:space="preserve">i obowiązującymi wymaganiami techniczno-eksploatacyjnymi obowiązującymi na terenie Rzeczypospolitej Polskiej. Wykonawca musi zaoferować przedmiot zamówienia zgodny z wymogami Zamawiającego określonymi w zapytaniu ofertowym oraz </w:t>
      </w:r>
      <w:r w:rsidRPr="005027E3">
        <w:t>załącznikach do</w:t>
      </w:r>
      <w:r w:rsidRPr="00CB771C">
        <w:t xml:space="preserve"> zapytania</w:t>
      </w:r>
      <w:r w:rsidRPr="00CB771C">
        <w:rPr>
          <w:shd w:val="clear" w:color="auto" w:fill="FFFFFF" w:themeFill="background1"/>
        </w:rPr>
        <w:t>.</w:t>
      </w:r>
      <w:r>
        <w:t xml:space="preserve"> </w:t>
      </w:r>
    </w:p>
    <w:p w14:paraId="1DC92501" w14:textId="77777777" w:rsidR="004E7236" w:rsidRPr="004E7236" w:rsidRDefault="004E7236" w:rsidP="004E7236">
      <w:pPr>
        <w:pStyle w:val="Akapitzlist"/>
        <w:rPr>
          <w:rFonts w:eastAsia="Calibri" w:cs="Times New Roman"/>
          <w:kern w:val="0"/>
          <w:lang w:eastAsia="en-US" w:bidi="ar-SA"/>
        </w:rPr>
      </w:pPr>
    </w:p>
    <w:p w14:paraId="2A2A14CE" w14:textId="27AA2E02" w:rsidR="00492392" w:rsidRPr="00FE1045" w:rsidRDefault="004E7236" w:rsidP="00FE1045">
      <w:pPr>
        <w:pStyle w:val="Akapitzlist"/>
        <w:widowControl/>
        <w:numPr>
          <w:ilvl w:val="0"/>
          <w:numId w:val="16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t xml:space="preserve">Jeżeli w którejkolwiek części dokumentacji do opisu przedmiotu zamówienia użyto znaków towarowych, patentów lub pochodzenia, źródła lub szczególnego procesu, </w:t>
      </w:r>
      <w:r>
        <w:lastRenderedPageBreak/>
        <w:t xml:space="preserve">który charakteryzuje produkty dostarczane przez konkretnego Wykonawcę, jeżeli mogłoby to doprowadzić do uprzywilejowania lub wyeliminowania niektórych Wykonawców lub produktów, to Zamawiający w każdym takim przypadku dopuszcza rozwiązanie (materiały, urządzenia, części, podzespoły itp.) „równoważne” zgodne </w:t>
      </w:r>
      <w:r w:rsidR="00782E15">
        <w:br/>
      </w:r>
      <w:r>
        <w:t>z danymi technicznymi i parametrami zawartymi w dokumentacji. Jako rozwiązania równoważne, należy rozumieć rozwiązania charakteryzujące się parametrami nie gorszymi od wymaganych, a znajdujących się w dokumentacji. Jeżeli w swojej ofercie, kalkulacji ceny oferty Wykonawca zaproponuje dla w/w wskazania rozwiązania równoważne, to Wykonawca, jest obowiązany wykazać, że</w:t>
      </w:r>
      <w:r w:rsidR="009D037C">
        <w:t xml:space="preserve"> oferowane przez niego dostawy/</w:t>
      </w:r>
      <w:r>
        <w:t>usługi spełniają wymagania określone przez Zamawiającego.</w:t>
      </w:r>
      <w:bookmarkEnd w:id="1"/>
    </w:p>
    <w:p w14:paraId="1062C17B" w14:textId="77777777" w:rsidR="00492392" w:rsidRPr="00977667" w:rsidRDefault="00492392" w:rsidP="00977667">
      <w:pPr>
        <w:pStyle w:val="Akapitzlist"/>
        <w:rPr>
          <w:rFonts w:eastAsia="Calibri" w:cs="Times New Roman"/>
          <w:kern w:val="0"/>
          <w:lang w:eastAsia="en-US" w:bidi="ar-SA"/>
        </w:rPr>
      </w:pPr>
    </w:p>
    <w:p w14:paraId="34E74835" w14:textId="0725D8E8" w:rsidR="00B83F76" w:rsidRPr="00B83F76" w:rsidRDefault="00B83F76" w:rsidP="00B83F76">
      <w:pPr>
        <w:pStyle w:val="Akapitzlist"/>
        <w:widowControl/>
        <w:numPr>
          <w:ilvl w:val="0"/>
          <w:numId w:val="16"/>
        </w:numPr>
        <w:autoSpaceDE w:val="0"/>
        <w:jc w:val="both"/>
        <w:textAlignment w:val="auto"/>
        <w:rPr>
          <w:rFonts w:asciiTheme="majorBidi" w:eastAsia="Calibri" w:hAnsiTheme="majorBidi" w:cstheme="majorBidi"/>
          <w:b/>
          <w:bCs/>
          <w:kern w:val="0"/>
          <w:szCs w:val="24"/>
          <w:lang w:eastAsia="en-US" w:bidi="ar-SA"/>
        </w:rPr>
      </w:pPr>
      <w:r w:rsidRPr="00B83F76">
        <w:rPr>
          <w:rFonts w:eastAsia="Calibri" w:cs="Times New Roman"/>
          <w:b/>
          <w:bCs/>
          <w:kern w:val="0"/>
          <w:lang w:eastAsia="en-US" w:bidi="ar-SA"/>
        </w:rPr>
        <w:t xml:space="preserve">Gwarancja </w:t>
      </w:r>
      <w:r w:rsidR="00420DED">
        <w:rPr>
          <w:rFonts w:eastAsia="Calibri" w:cs="Times New Roman"/>
          <w:b/>
          <w:bCs/>
          <w:kern w:val="0"/>
          <w:lang w:eastAsia="en-US" w:bidi="ar-SA"/>
        </w:rPr>
        <w:t>oraz obsługa serwisowa</w:t>
      </w:r>
    </w:p>
    <w:p w14:paraId="4DDE98A0" w14:textId="03DE2BCD" w:rsidR="00E76171" w:rsidRPr="00E76171" w:rsidRDefault="00E76171" w:rsidP="00E76171">
      <w:pPr>
        <w:pStyle w:val="Akapitzlist"/>
        <w:widowControl/>
        <w:autoSpaceDE w:val="0"/>
        <w:jc w:val="both"/>
        <w:textAlignment w:val="auto"/>
        <w:rPr>
          <w:rFonts w:asciiTheme="majorBidi" w:eastAsia="Calibri" w:hAnsiTheme="majorBidi" w:cstheme="majorBidi"/>
          <w:kern w:val="0"/>
          <w:szCs w:val="24"/>
          <w:lang w:eastAsia="en-US" w:bidi="ar-SA"/>
        </w:rPr>
      </w:pPr>
      <w:r w:rsidRPr="00E76171">
        <w:rPr>
          <w:rFonts w:asciiTheme="majorBidi" w:hAnsiTheme="majorBidi" w:cstheme="majorBidi"/>
          <w:bCs/>
          <w:color w:val="00000A"/>
        </w:rPr>
        <w:t xml:space="preserve">Minimalny okres </w:t>
      </w:r>
      <w:r>
        <w:rPr>
          <w:rFonts w:asciiTheme="majorBidi" w:hAnsiTheme="majorBidi" w:cstheme="majorBidi"/>
          <w:bCs/>
          <w:color w:val="00000A"/>
        </w:rPr>
        <w:t xml:space="preserve">obowiązywania </w:t>
      </w:r>
      <w:r w:rsidRPr="00E76171">
        <w:rPr>
          <w:rFonts w:asciiTheme="majorBidi" w:hAnsiTheme="majorBidi" w:cstheme="majorBidi"/>
          <w:bCs/>
        </w:rPr>
        <w:t xml:space="preserve">gwarancji </w:t>
      </w:r>
      <w:r w:rsidR="00420DED">
        <w:rPr>
          <w:rFonts w:asciiTheme="majorBidi" w:hAnsiTheme="majorBidi" w:cstheme="majorBidi"/>
          <w:bCs/>
        </w:rPr>
        <w:t xml:space="preserve">oraz obsługi serwisowej </w:t>
      </w:r>
      <w:r w:rsidRPr="00E76171">
        <w:rPr>
          <w:rFonts w:asciiTheme="majorBidi" w:eastAsia="Calibri" w:hAnsiTheme="majorBidi" w:cstheme="majorBidi"/>
          <w:kern w:val="0"/>
          <w:lang w:eastAsia="en-US" w:bidi="ar-SA"/>
        </w:rPr>
        <w:t xml:space="preserve">na przedmiot zamówienia </w:t>
      </w:r>
      <w:r w:rsidRPr="00E76171">
        <w:rPr>
          <w:rFonts w:asciiTheme="majorBidi" w:hAnsiTheme="majorBidi" w:cstheme="majorBidi"/>
          <w:bCs/>
          <w:color w:val="000000" w:themeColor="text1"/>
        </w:rPr>
        <w:t xml:space="preserve">wynosi </w:t>
      </w:r>
      <w:r w:rsidRPr="00E76171">
        <w:rPr>
          <w:rFonts w:asciiTheme="majorBidi" w:hAnsiTheme="majorBidi" w:cstheme="majorBidi"/>
          <w:b/>
          <w:bCs/>
        </w:rPr>
        <w:t xml:space="preserve">24 miesiące od </w:t>
      </w:r>
      <w:r w:rsidRPr="00E76171">
        <w:rPr>
          <w:rFonts w:asciiTheme="majorBidi" w:hAnsiTheme="majorBidi" w:cstheme="majorBidi"/>
          <w:color w:val="000000" w:themeColor="text1"/>
        </w:rPr>
        <w:t xml:space="preserve">dnia potwierdzenia przez Zamawiającego odbioru przedmiotu umowy.  </w:t>
      </w:r>
    </w:p>
    <w:p w14:paraId="234C95D4" w14:textId="7EA474B7" w:rsidR="00E76171" w:rsidRPr="00E76171" w:rsidRDefault="00E76171" w:rsidP="00E76171">
      <w:pPr>
        <w:pStyle w:val="Default"/>
        <w:suppressAutoHyphens w:val="0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082EF2">
        <w:rPr>
          <w:rFonts w:ascii="Times New Roman" w:hAnsi="Times New Roman" w:cs="Times New Roman"/>
          <w:bCs/>
          <w:color w:val="000000" w:themeColor="text1"/>
        </w:rPr>
        <w:t xml:space="preserve">Z uwagi na to, iż </w:t>
      </w:r>
      <w:r>
        <w:rPr>
          <w:rFonts w:ascii="Times New Roman" w:hAnsi="Times New Roman" w:cs="Times New Roman"/>
          <w:bCs/>
          <w:color w:val="000000" w:themeColor="text1"/>
        </w:rPr>
        <w:t xml:space="preserve">okres gwarancji </w:t>
      </w:r>
      <w:r w:rsidR="00420DED">
        <w:rPr>
          <w:rFonts w:ascii="Times New Roman" w:hAnsi="Times New Roman" w:cs="Times New Roman"/>
          <w:bCs/>
          <w:color w:val="000000" w:themeColor="text1"/>
        </w:rPr>
        <w:t xml:space="preserve">oraz obsługi serwisowej </w:t>
      </w:r>
      <w:r w:rsidRPr="00082EF2">
        <w:rPr>
          <w:rFonts w:ascii="Times New Roman" w:hAnsi="Times New Roman" w:cs="Times New Roman"/>
          <w:bCs/>
          <w:color w:val="000000" w:themeColor="text1"/>
        </w:rPr>
        <w:t>stanowi kryterium oceny</w:t>
      </w:r>
      <w:r>
        <w:rPr>
          <w:rFonts w:ascii="Times New Roman" w:hAnsi="Times New Roman" w:cs="Times New Roman"/>
          <w:color w:val="000000" w:themeColor="text1"/>
        </w:rPr>
        <w:t xml:space="preserve"> ofert, </w:t>
      </w:r>
      <w:r w:rsidRPr="00082EF2">
        <w:rPr>
          <w:rFonts w:ascii="Times New Roman" w:hAnsi="Times New Roman" w:cs="Times New Roman"/>
          <w:color w:val="000000" w:themeColor="text1"/>
        </w:rPr>
        <w:t xml:space="preserve">realizacja </w:t>
      </w:r>
      <w:r>
        <w:rPr>
          <w:rFonts w:ascii="Times New Roman" w:hAnsi="Times New Roman" w:cs="Times New Roman"/>
          <w:color w:val="000000" w:themeColor="text1"/>
        </w:rPr>
        <w:t xml:space="preserve">gwarancji </w:t>
      </w:r>
      <w:r w:rsidR="00FB4BCA">
        <w:rPr>
          <w:rFonts w:ascii="Times New Roman" w:hAnsi="Times New Roman" w:cs="Times New Roman"/>
          <w:color w:val="000000" w:themeColor="text1"/>
        </w:rPr>
        <w:t>oraz obsługi serwisowej</w:t>
      </w:r>
      <w:r w:rsidR="00420DED">
        <w:rPr>
          <w:rFonts w:ascii="Times New Roman" w:hAnsi="Times New Roman" w:cs="Times New Roman"/>
          <w:color w:val="000000" w:themeColor="text1"/>
        </w:rPr>
        <w:t xml:space="preserve"> </w:t>
      </w:r>
      <w:r w:rsidRPr="00082EF2">
        <w:rPr>
          <w:rFonts w:ascii="Times New Roman" w:hAnsi="Times New Roman" w:cs="Times New Roman"/>
          <w:color w:val="000000" w:themeColor="text1"/>
        </w:rPr>
        <w:t xml:space="preserve">nastąpi zgodnie ze złożoną ofertą nie </w:t>
      </w:r>
      <w:r>
        <w:rPr>
          <w:rFonts w:ascii="Times New Roman" w:hAnsi="Times New Roman" w:cs="Times New Roman"/>
          <w:color w:val="000000" w:themeColor="text1"/>
        </w:rPr>
        <w:t xml:space="preserve">krócej </w:t>
      </w:r>
      <w:r w:rsidRPr="00082EF2">
        <w:rPr>
          <w:rFonts w:ascii="Times New Roman" w:hAnsi="Times New Roman" w:cs="Times New Roman"/>
          <w:color w:val="000000" w:themeColor="text1"/>
        </w:rPr>
        <w:t xml:space="preserve">jednak niż </w:t>
      </w:r>
      <w:r w:rsidRPr="00E76171">
        <w:rPr>
          <w:rFonts w:asciiTheme="majorBidi" w:hAnsiTheme="majorBidi" w:cstheme="majorBidi"/>
          <w:b/>
          <w:bCs/>
        </w:rPr>
        <w:t xml:space="preserve">24 miesiące od </w:t>
      </w:r>
      <w:r w:rsidRPr="00E76171">
        <w:rPr>
          <w:rFonts w:asciiTheme="majorBidi" w:hAnsiTheme="majorBidi" w:cstheme="majorBidi"/>
          <w:color w:val="000000" w:themeColor="text1"/>
        </w:rPr>
        <w:t>dnia potwierdzenia przez Zamawiającego odbioru przedmiotu umowy</w:t>
      </w:r>
      <w:r>
        <w:rPr>
          <w:rFonts w:asciiTheme="majorBidi" w:hAnsiTheme="majorBidi" w:cstheme="majorBidi"/>
          <w:color w:val="000000" w:themeColor="text1"/>
        </w:rPr>
        <w:t>.</w:t>
      </w:r>
    </w:p>
    <w:p w14:paraId="4F358D3B" w14:textId="6391E010" w:rsidR="009D037C" w:rsidRPr="00977667" w:rsidRDefault="009D037C" w:rsidP="00B83F76">
      <w:pPr>
        <w:pStyle w:val="Akapitzlist"/>
        <w:widowControl/>
        <w:autoSpaceDE w:val="0"/>
        <w:jc w:val="both"/>
        <w:textAlignment w:val="auto"/>
        <w:rPr>
          <w:rFonts w:asciiTheme="majorBidi" w:eastAsia="Calibri" w:hAnsiTheme="majorBidi" w:cstheme="majorBidi"/>
          <w:kern w:val="0"/>
          <w:szCs w:val="24"/>
          <w:lang w:eastAsia="en-US" w:bidi="ar-SA"/>
        </w:rPr>
      </w:pPr>
      <w:r w:rsidRPr="00977667">
        <w:rPr>
          <w:color w:val="000000" w:themeColor="text1"/>
        </w:rPr>
        <w:t xml:space="preserve">Bieg terminu obowiązywania gwarancji </w:t>
      </w:r>
      <w:r w:rsidR="00420DED">
        <w:rPr>
          <w:color w:val="000000" w:themeColor="text1"/>
        </w:rPr>
        <w:t xml:space="preserve">oraz obsługi serwisowej </w:t>
      </w:r>
      <w:r w:rsidRPr="00977667">
        <w:rPr>
          <w:color w:val="000000" w:themeColor="text1"/>
        </w:rPr>
        <w:t xml:space="preserve">rozpoczyna z dniem potwierdzenia przez Zamawiającego odbioru przedmiotu umowy.  </w:t>
      </w:r>
    </w:p>
    <w:p w14:paraId="5477E10E" w14:textId="716C573D" w:rsidR="003714D8" w:rsidRPr="009D037C" w:rsidRDefault="004E7236" w:rsidP="00E76171">
      <w:pPr>
        <w:pStyle w:val="Akapitzlist"/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t xml:space="preserve">Zamawiający nie przewiduje dodatkowego wynagrodzenia, poza określonym </w:t>
      </w:r>
      <w:r w:rsidR="00E76171">
        <w:br/>
      </w:r>
      <w:r>
        <w:t>w umowie, za realizację uprawnień z tytułu gwarancji</w:t>
      </w:r>
      <w:r w:rsidR="00420DED">
        <w:t xml:space="preserve"> </w:t>
      </w:r>
      <w:r w:rsidR="00420DED">
        <w:rPr>
          <w:color w:val="000000" w:themeColor="text1"/>
        </w:rPr>
        <w:t>oraz obsługi serwisowej</w:t>
      </w:r>
      <w:r>
        <w:t xml:space="preserve">. </w:t>
      </w:r>
    </w:p>
    <w:p w14:paraId="04E4641A" w14:textId="6ACFDEDF" w:rsidR="00297F45" w:rsidRDefault="00297F45">
      <w:pPr>
        <w:widowControl/>
        <w:autoSpaceDE w:val="0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7592F606" w14:textId="77777777" w:rsidR="00785DBF" w:rsidRDefault="00503444">
      <w:pPr>
        <w:widowControl/>
        <w:autoSpaceDE w:val="0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F56CE">
        <w:rPr>
          <w:rFonts w:eastAsia="Calibri" w:cs="Times New Roman"/>
          <w:b/>
          <w:bCs/>
          <w:kern w:val="0"/>
          <w:lang w:eastAsia="en-US" w:bidi="ar-SA"/>
        </w:rPr>
        <w:t xml:space="preserve">II. </w:t>
      </w:r>
      <w:r w:rsidR="00B71DB0">
        <w:rPr>
          <w:rFonts w:eastAsia="Calibri" w:cs="Times New Roman"/>
          <w:b/>
          <w:bCs/>
          <w:kern w:val="0"/>
          <w:lang w:eastAsia="en-US" w:bidi="ar-SA"/>
        </w:rPr>
        <w:t>Wspólny słownik zamówień (CPV):</w:t>
      </w:r>
      <w:r w:rsidR="00F545B9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B71DB0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</w:p>
    <w:p w14:paraId="21F54176" w14:textId="77777777" w:rsidR="00785DBF" w:rsidRDefault="00785DBF">
      <w:pPr>
        <w:widowControl/>
        <w:autoSpaceDE w:val="0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0AC0A61" w14:textId="516794DA" w:rsidR="005A64AB" w:rsidRDefault="00CF5776" w:rsidP="003F095B">
      <w:pPr>
        <w:widowControl/>
        <w:autoSpaceDE w:val="0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K</w:t>
      </w:r>
      <w:r w:rsidR="005A64AB">
        <w:rPr>
          <w:rFonts w:asciiTheme="majorBidi" w:hAnsiTheme="majorBidi" w:cstheme="majorBidi"/>
          <w:color w:val="000000" w:themeColor="text1"/>
        </w:rPr>
        <w:t>ody CPV :</w:t>
      </w:r>
    </w:p>
    <w:p w14:paraId="23170FDE" w14:textId="77777777" w:rsidR="008F2B85" w:rsidRDefault="008F2B85" w:rsidP="003F095B">
      <w:pPr>
        <w:widowControl/>
        <w:autoSpaceDE w:val="0"/>
        <w:jc w:val="both"/>
        <w:textAlignment w:val="auto"/>
        <w:rPr>
          <w:rFonts w:asciiTheme="majorBidi" w:hAnsiTheme="majorBidi" w:cstheme="majorBidi"/>
          <w:color w:val="000000" w:themeColor="text1"/>
        </w:rPr>
      </w:pPr>
    </w:p>
    <w:p w14:paraId="534F8018" w14:textId="35541EDE" w:rsidR="007F2F4E" w:rsidRDefault="007F2F4E" w:rsidP="007F2F4E">
      <w:pPr>
        <w:widowControl/>
        <w:autoSpaceDE w:val="0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7F2F4E">
        <w:rPr>
          <w:rFonts w:asciiTheme="majorBidi" w:hAnsiTheme="majorBidi" w:cstheme="majorBidi"/>
          <w:b/>
          <w:bCs/>
          <w:color w:val="000000" w:themeColor="text1"/>
        </w:rPr>
        <w:t>39162110-9</w:t>
      </w:r>
      <w:r>
        <w:rPr>
          <w:rFonts w:asciiTheme="majorBidi" w:hAnsiTheme="majorBidi" w:cstheme="majorBidi"/>
          <w:color w:val="000000" w:themeColor="text1"/>
        </w:rPr>
        <w:t xml:space="preserve"> - Sprzęt dydaktyczny</w:t>
      </w:r>
    </w:p>
    <w:p w14:paraId="618BCFF4" w14:textId="77777777" w:rsidR="00CF5776" w:rsidRDefault="00CF5776" w:rsidP="00CF5776">
      <w:pPr>
        <w:widowControl/>
        <w:autoSpaceDE w:val="0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7F2F4E">
        <w:rPr>
          <w:rFonts w:asciiTheme="majorBidi" w:hAnsiTheme="majorBidi" w:cstheme="majorBidi"/>
          <w:b/>
          <w:bCs/>
          <w:color w:val="000000" w:themeColor="text1"/>
        </w:rPr>
        <w:t>39300000-5</w:t>
      </w:r>
      <w:r>
        <w:rPr>
          <w:rFonts w:asciiTheme="majorBidi" w:hAnsiTheme="majorBidi" w:cstheme="majorBidi"/>
          <w:color w:val="000000" w:themeColor="text1"/>
        </w:rPr>
        <w:t xml:space="preserve"> - Różny sprzęt</w:t>
      </w:r>
    </w:p>
    <w:p w14:paraId="0DF58583" w14:textId="4351AB5D" w:rsidR="0068473F" w:rsidRDefault="0068473F" w:rsidP="00CF5776">
      <w:pPr>
        <w:widowControl/>
        <w:autoSpaceDE w:val="0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68473F">
        <w:rPr>
          <w:rFonts w:asciiTheme="majorBidi" w:hAnsiTheme="majorBidi" w:cstheme="majorBidi"/>
          <w:b/>
          <w:color w:val="000000" w:themeColor="text1"/>
        </w:rPr>
        <w:t>30200000-1</w:t>
      </w:r>
      <w:r>
        <w:rPr>
          <w:rFonts w:asciiTheme="majorBidi" w:hAnsiTheme="majorBidi" w:cstheme="majorBidi"/>
          <w:color w:val="000000" w:themeColor="text1"/>
        </w:rPr>
        <w:t xml:space="preserve"> - Urządzenia komputerowe</w:t>
      </w:r>
    </w:p>
    <w:p w14:paraId="236611F6" w14:textId="03D3B1CE" w:rsidR="0068473F" w:rsidRDefault="0068473F" w:rsidP="00CF5776">
      <w:pPr>
        <w:widowControl/>
        <w:autoSpaceDE w:val="0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68473F">
        <w:rPr>
          <w:rFonts w:asciiTheme="majorBidi" w:hAnsiTheme="majorBidi" w:cstheme="majorBidi"/>
          <w:b/>
          <w:color w:val="000000" w:themeColor="text1"/>
        </w:rPr>
        <w:t>48000000-8</w:t>
      </w:r>
      <w:r>
        <w:rPr>
          <w:rFonts w:asciiTheme="majorBidi" w:hAnsiTheme="majorBidi" w:cstheme="majorBidi"/>
          <w:color w:val="000000" w:themeColor="text1"/>
        </w:rPr>
        <w:t xml:space="preserve"> – Pakiety oprogramowania i systemy informatyczne </w:t>
      </w:r>
    </w:p>
    <w:p w14:paraId="2AABC392" w14:textId="77777777" w:rsidR="008F2B85" w:rsidRDefault="008F2B85" w:rsidP="000F47F8">
      <w:pPr>
        <w:widowControl/>
        <w:autoSpaceDE w:val="0"/>
        <w:textAlignment w:val="auto"/>
        <w:rPr>
          <w:rFonts w:eastAsia="Calibri" w:cs="Times New Roman"/>
          <w:b/>
          <w:bCs/>
          <w:kern w:val="0"/>
          <w:u w:val="single"/>
          <w:lang w:eastAsia="en-US" w:bidi="ar-SA"/>
        </w:rPr>
      </w:pPr>
    </w:p>
    <w:p w14:paraId="387442B3" w14:textId="687C5322" w:rsidR="003F095B" w:rsidRDefault="00503444" w:rsidP="00D42B96">
      <w:pPr>
        <w:widowControl/>
        <w:autoSpaceDE w:val="0"/>
        <w:jc w:val="center"/>
        <w:textAlignment w:val="auto"/>
      </w:pPr>
      <w:r w:rsidRPr="00EF56CE">
        <w:rPr>
          <w:rFonts w:eastAsia="Calibri" w:cs="Times New Roman"/>
          <w:b/>
          <w:bCs/>
          <w:kern w:val="0"/>
          <w:u w:val="single"/>
          <w:lang w:eastAsia="en-US" w:bidi="ar-SA"/>
        </w:rPr>
        <w:t>5. TERMIN I MIEJSCE WYKONANIA ZAMÓWIENIA</w:t>
      </w:r>
    </w:p>
    <w:p w14:paraId="048E2E19" w14:textId="77777777" w:rsidR="00D42B96" w:rsidRPr="00D42B96" w:rsidRDefault="00D42B96" w:rsidP="00D42B96">
      <w:pPr>
        <w:widowControl/>
        <w:autoSpaceDE w:val="0"/>
        <w:jc w:val="center"/>
        <w:textAlignment w:val="auto"/>
      </w:pPr>
    </w:p>
    <w:p w14:paraId="4312D975" w14:textId="503D3011" w:rsidR="00E47B54" w:rsidRPr="000F47F8" w:rsidRDefault="00503444" w:rsidP="000F47F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F56CE">
        <w:rPr>
          <w:rFonts w:eastAsia="Calibri" w:cs="Times New Roman"/>
          <w:b/>
          <w:bCs/>
          <w:kern w:val="0"/>
          <w:lang w:eastAsia="en-US" w:bidi="ar-SA"/>
        </w:rPr>
        <w:t>I. Termin wykonania zamówienia:</w:t>
      </w:r>
      <w:r w:rsidRPr="00EF56CE">
        <w:rPr>
          <w:rFonts w:eastAsia="Calibri" w:cs="Times New Roman"/>
          <w:kern w:val="0"/>
          <w:lang w:eastAsia="en-US" w:bidi="ar-SA"/>
        </w:rPr>
        <w:t xml:space="preserve"> </w:t>
      </w:r>
    </w:p>
    <w:p w14:paraId="452D35FF" w14:textId="6B982520" w:rsidR="00E47B54" w:rsidRPr="00082EF2" w:rsidRDefault="00E47B54" w:rsidP="007E2926">
      <w:pPr>
        <w:pStyle w:val="Default"/>
        <w:suppressAutoHyphens w:val="0"/>
        <w:jc w:val="both"/>
        <w:rPr>
          <w:rFonts w:ascii="Times New Roman" w:hAnsi="Times New Roman" w:cs="Times New Roman"/>
          <w:color w:val="000000" w:themeColor="text1"/>
        </w:rPr>
      </w:pPr>
      <w:r w:rsidRPr="00E47B54">
        <w:rPr>
          <w:rFonts w:ascii="Times New Roman" w:hAnsi="Times New Roman" w:cs="Times New Roman"/>
          <w:bCs/>
          <w:color w:val="00000A"/>
        </w:rPr>
        <w:t xml:space="preserve">Maksymalny termin </w:t>
      </w:r>
      <w:r w:rsidRPr="00E47B54">
        <w:rPr>
          <w:rFonts w:ascii="Times New Roman" w:hAnsi="Times New Roman" w:cs="Times New Roman"/>
          <w:bCs/>
        </w:rPr>
        <w:t>wykonania zamówienia</w:t>
      </w:r>
      <w:r>
        <w:rPr>
          <w:rFonts w:ascii="Times New Roman" w:hAnsi="Times New Roman" w:cs="Times New Roman"/>
          <w:bCs/>
          <w:color w:val="00000A"/>
        </w:rPr>
        <w:t xml:space="preserve"> </w:t>
      </w:r>
      <w:r w:rsidR="007E2926">
        <w:rPr>
          <w:rFonts w:ascii="Times New Roman" w:hAnsi="Times New Roman" w:cs="Times New Roman"/>
          <w:bCs/>
          <w:color w:val="000000" w:themeColor="text1"/>
        </w:rPr>
        <w:t>wynosi 90</w:t>
      </w:r>
      <w:r w:rsidR="00E02CBB" w:rsidRPr="00082EF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82EF2">
        <w:rPr>
          <w:rFonts w:ascii="Times New Roman" w:hAnsi="Times New Roman" w:cs="Times New Roman"/>
          <w:bCs/>
          <w:color w:val="000000" w:themeColor="text1"/>
        </w:rPr>
        <w:t xml:space="preserve">dni </w:t>
      </w:r>
      <w:r w:rsidR="00C639CF" w:rsidRPr="00082EF2">
        <w:rPr>
          <w:rFonts w:ascii="Times New Roman" w:hAnsi="Times New Roman" w:cs="Times New Roman"/>
          <w:bCs/>
          <w:color w:val="000000" w:themeColor="text1"/>
        </w:rPr>
        <w:t xml:space="preserve">kalendarzowych </w:t>
      </w:r>
      <w:r w:rsidRPr="00082EF2">
        <w:rPr>
          <w:rFonts w:ascii="Times New Roman" w:hAnsi="Times New Roman" w:cs="Times New Roman"/>
          <w:bCs/>
          <w:color w:val="000000" w:themeColor="text1"/>
        </w:rPr>
        <w:t xml:space="preserve">od </w:t>
      </w:r>
      <w:r w:rsidR="00E02CBB" w:rsidRPr="00082EF2">
        <w:rPr>
          <w:rFonts w:ascii="Times New Roman" w:hAnsi="Times New Roman" w:cs="Times New Roman"/>
          <w:bCs/>
          <w:color w:val="000000" w:themeColor="text1"/>
        </w:rPr>
        <w:t xml:space="preserve">daty </w:t>
      </w:r>
      <w:r w:rsidRPr="00082EF2">
        <w:rPr>
          <w:rFonts w:ascii="Times New Roman" w:hAnsi="Times New Roman" w:cs="Times New Roman"/>
          <w:bCs/>
          <w:color w:val="000000" w:themeColor="text1"/>
        </w:rPr>
        <w:t>podpisania umowy.  Z uwagi na to, iż termin wykonania stanowi kryterium oceny</w:t>
      </w:r>
      <w:r w:rsidR="00602BB9" w:rsidRPr="00082EF2">
        <w:rPr>
          <w:rFonts w:ascii="Times New Roman" w:hAnsi="Times New Roman" w:cs="Times New Roman"/>
          <w:color w:val="000000" w:themeColor="text1"/>
        </w:rPr>
        <w:t xml:space="preserve"> ofert realizacja nastąpi zgodnie ze złożoną ofertą nie później jednak niż </w:t>
      </w:r>
      <w:r w:rsidR="007E2926">
        <w:rPr>
          <w:rFonts w:ascii="Times New Roman" w:hAnsi="Times New Roman" w:cs="Times New Roman"/>
          <w:color w:val="000000" w:themeColor="text1"/>
        </w:rPr>
        <w:t xml:space="preserve">90 </w:t>
      </w:r>
      <w:r w:rsidR="00602BB9" w:rsidRPr="00082EF2">
        <w:rPr>
          <w:rFonts w:ascii="Times New Roman" w:hAnsi="Times New Roman" w:cs="Times New Roman"/>
          <w:color w:val="000000" w:themeColor="text1"/>
        </w:rPr>
        <w:t>dni od dnia podpisania umowy</w:t>
      </w:r>
      <w:r w:rsidR="00810007">
        <w:rPr>
          <w:rFonts w:ascii="Times New Roman" w:hAnsi="Times New Roman" w:cs="Times New Roman"/>
          <w:color w:val="000000" w:themeColor="text1"/>
        </w:rPr>
        <w:t>.</w:t>
      </w:r>
    </w:p>
    <w:p w14:paraId="727D3EF7" w14:textId="77777777" w:rsidR="00C639CF" w:rsidRPr="00082EF2" w:rsidRDefault="00C639CF" w:rsidP="00C639CF">
      <w:pPr>
        <w:rPr>
          <w:color w:val="000000" w:themeColor="text1"/>
          <w:sz w:val="22"/>
          <w:szCs w:val="22"/>
        </w:rPr>
      </w:pPr>
    </w:p>
    <w:p w14:paraId="49E586EF" w14:textId="77777777" w:rsidR="00C639CF" w:rsidRPr="00082EF2" w:rsidRDefault="00ED12DD" w:rsidP="00C639CF">
      <w:pPr>
        <w:jc w:val="both"/>
        <w:rPr>
          <w:i/>
          <w:color w:val="000000" w:themeColor="text1"/>
          <w:sz w:val="22"/>
          <w:szCs w:val="22"/>
        </w:rPr>
      </w:pPr>
      <w:r w:rsidRPr="00082EF2">
        <w:rPr>
          <w:i/>
          <w:color w:val="000000" w:themeColor="text1"/>
          <w:sz w:val="22"/>
          <w:szCs w:val="22"/>
        </w:rPr>
        <w:t>Przez "</w:t>
      </w:r>
      <w:r w:rsidR="00F04103" w:rsidRPr="00082EF2">
        <w:rPr>
          <w:i/>
          <w:color w:val="000000" w:themeColor="text1"/>
          <w:sz w:val="22"/>
          <w:szCs w:val="22"/>
        </w:rPr>
        <w:t xml:space="preserve"> </w:t>
      </w:r>
      <w:r w:rsidRPr="00082EF2">
        <w:rPr>
          <w:i/>
          <w:color w:val="000000" w:themeColor="text1"/>
          <w:sz w:val="22"/>
          <w:szCs w:val="22"/>
        </w:rPr>
        <w:t xml:space="preserve">dni </w:t>
      </w:r>
      <w:r w:rsidR="00C639CF" w:rsidRPr="00082EF2">
        <w:rPr>
          <w:i/>
          <w:color w:val="000000" w:themeColor="text1"/>
          <w:sz w:val="22"/>
          <w:szCs w:val="22"/>
        </w:rPr>
        <w:t xml:space="preserve">kalendarzowe" </w:t>
      </w:r>
      <w:r w:rsidR="00F04103" w:rsidRPr="00082EF2">
        <w:rPr>
          <w:i/>
          <w:color w:val="000000" w:themeColor="text1"/>
          <w:sz w:val="22"/>
          <w:szCs w:val="22"/>
        </w:rPr>
        <w:t xml:space="preserve"> </w:t>
      </w:r>
      <w:r w:rsidR="00C639CF" w:rsidRPr="00082EF2">
        <w:rPr>
          <w:i/>
          <w:color w:val="000000" w:themeColor="text1"/>
          <w:sz w:val="22"/>
          <w:szCs w:val="22"/>
        </w:rPr>
        <w:t xml:space="preserve">Zamawiający rozumie wszystkie dni tygodnia, czyli od poniedziałku do niedzieli. Dniem kalendarzowym dla Zamawiającego są także wszelkie święta państwowe </w:t>
      </w:r>
      <w:r w:rsidR="00C639CF" w:rsidRPr="00082EF2">
        <w:rPr>
          <w:i/>
          <w:color w:val="000000" w:themeColor="text1"/>
          <w:sz w:val="22"/>
          <w:szCs w:val="22"/>
        </w:rPr>
        <w:br/>
        <w:t>i kościelne.</w:t>
      </w:r>
    </w:p>
    <w:p w14:paraId="2B36A0C6" w14:textId="072243F6" w:rsidR="00C639CF" w:rsidRPr="00082EF2" w:rsidRDefault="00C639CF">
      <w:pPr>
        <w:widowControl/>
        <w:autoSpaceDE w:val="0"/>
        <w:textAlignment w:val="auto"/>
        <w:rPr>
          <w:rFonts w:eastAsia="Calibri" w:cs="Times New Roman"/>
          <w:color w:val="000000" w:themeColor="text1"/>
          <w:kern w:val="0"/>
          <w:sz w:val="12"/>
          <w:szCs w:val="12"/>
          <w:lang w:eastAsia="en-US" w:bidi="ar-SA"/>
        </w:rPr>
      </w:pPr>
    </w:p>
    <w:p w14:paraId="7E408E60" w14:textId="4CC13F40" w:rsidR="00060AEE" w:rsidRPr="008E501E" w:rsidRDefault="00503444" w:rsidP="008E501E">
      <w:pPr>
        <w:pStyle w:val="Akapitzlist"/>
        <w:widowControl/>
        <w:numPr>
          <w:ilvl w:val="0"/>
          <w:numId w:val="15"/>
        </w:numPr>
        <w:autoSpaceDE w:val="0"/>
        <w:jc w:val="both"/>
        <w:textAlignment w:val="auto"/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</w:pPr>
      <w:r w:rsidRPr="008E501E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Miejsce realizacji zamówienia: Centrum Kształcenia Zawodowego i Ustawicznego</w:t>
      </w:r>
      <w:r w:rsidR="00F43C6C" w:rsidRPr="008E501E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, </w:t>
      </w:r>
      <w:r w:rsidR="0037076D" w:rsidRPr="008E501E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 ul. K</w:t>
      </w:r>
      <w:r w:rsidR="00BE69A3" w:rsidRPr="008E501E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ilińskiego 31</w:t>
      </w:r>
      <w:r w:rsidR="0037076D" w:rsidRPr="008E501E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,</w:t>
      </w:r>
      <w:r w:rsidR="007E2926" w:rsidRPr="008E501E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 41-200</w:t>
      </w:r>
      <w:r w:rsidRPr="008E501E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 Sosnowiec</w:t>
      </w:r>
    </w:p>
    <w:p w14:paraId="3A1B84C5" w14:textId="77777777" w:rsidR="008E501E" w:rsidRPr="008E501E" w:rsidRDefault="008E501E" w:rsidP="008E501E">
      <w:pPr>
        <w:widowControl/>
        <w:autoSpaceDE w:val="0"/>
        <w:jc w:val="both"/>
        <w:textAlignment w:val="auto"/>
        <w:rPr>
          <w:color w:val="000000" w:themeColor="text1"/>
        </w:rPr>
      </w:pPr>
    </w:p>
    <w:p w14:paraId="0DA2ED51" w14:textId="77777777" w:rsidR="00672C53" w:rsidRPr="00EF56CE" w:rsidRDefault="00503444">
      <w:pPr>
        <w:widowControl/>
        <w:autoSpaceDE w:val="0"/>
        <w:jc w:val="center"/>
        <w:textAlignment w:val="auto"/>
      </w:pPr>
      <w:r w:rsidRPr="00EF56CE">
        <w:rPr>
          <w:rFonts w:eastAsia="Calibri" w:cs="Times New Roman"/>
          <w:b/>
          <w:kern w:val="0"/>
          <w:u w:val="single"/>
          <w:lang w:eastAsia="en-US" w:bidi="ar-SA"/>
        </w:rPr>
        <w:lastRenderedPageBreak/>
        <w:t>6.</w:t>
      </w:r>
      <w:r w:rsidRPr="00EF56CE">
        <w:rPr>
          <w:rFonts w:eastAsia="Calibri" w:cs="Times New Roman"/>
          <w:kern w:val="0"/>
          <w:u w:val="single"/>
          <w:lang w:eastAsia="en-US" w:bidi="ar-SA"/>
        </w:rPr>
        <w:t xml:space="preserve"> </w:t>
      </w:r>
      <w:r w:rsidRPr="00EF56CE">
        <w:rPr>
          <w:rFonts w:eastAsia="Calibri" w:cs="Times New Roman"/>
          <w:b/>
          <w:bCs/>
          <w:kern w:val="0"/>
          <w:u w:val="single"/>
          <w:lang w:eastAsia="en-US" w:bidi="ar-SA"/>
        </w:rPr>
        <w:t>WARUNKI UDZIAŁU W POSTĘPOWANIU ORAZ OPIS SPOSOBU DOKONYWANIA OCENY SPEŁNIANIA TYCH WARUNKÓW</w:t>
      </w:r>
    </w:p>
    <w:p w14:paraId="3E76FA64" w14:textId="77777777" w:rsidR="00672C53" w:rsidRPr="00EF56CE" w:rsidRDefault="00672C53">
      <w:pPr>
        <w:widowControl/>
        <w:autoSpaceDE w:val="0"/>
        <w:textAlignment w:val="auto"/>
        <w:rPr>
          <w:rFonts w:eastAsia="Calibri" w:cs="Times New Roman"/>
          <w:b/>
          <w:bCs/>
          <w:kern w:val="0"/>
          <w:u w:val="single"/>
          <w:lang w:eastAsia="en-US" w:bidi="ar-SA"/>
        </w:rPr>
      </w:pPr>
    </w:p>
    <w:p w14:paraId="7F2F5CEF" w14:textId="5978113A" w:rsidR="00672C53" w:rsidRPr="00DD4914" w:rsidRDefault="00AF6A22" w:rsidP="00DD4914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1. </w:t>
      </w:r>
      <w:r w:rsidR="00E4070C" w:rsidRPr="00AF6A22">
        <w:rPr>
          <w:rFonts w:eastAsia="Calibri" w:cs="Times New Roman"/>
          <w:kern w:val="0"/>
          <w:lang w:eastAsia="en-US" w:bidi="ar-SA"/>
        </w:rPr>
        <w:t xml:space="preserve">O </w:t>
      </w:r>
      <w:r w:rsidR="00503444" w:rsidRPr="00AF6A22">
        <w:rPr>
          <w:rFonts w:eastAsia="Calibri" w:cs="Times New Roman"/>
          <w:kern w:val="0"/>
          <w:lang w:eastAsia="en-US" w:bidi="ar-SA"/>
        </w:rPr>
        <w:t>udzielenie zamówienia mogą ubiegać się Wykonawcy, którzy</w:t>
      </w:r>
      <w:r w:rsidR="00964F30" w:rsidRPr="00AF6A22">
        <w:rPr>
          <w:rFonts w:eastAsia="Calibri" w:cs="Times New Roman"/>
          <w:kern w:val="0"/>
          <w:lang w:eastAsia="en-US" w:bidi="ar-SA"/>
        </w:rPr>
        <w:t xml:space="preserve"> spełniają warunki</w:t>
      </w:r>
      <w:r w:rsidR="00503444" w:rsidRPr="00AF6A22">
        <w:rPr>
          <w:rFonts w:eastAsia="Calibri" w:cs="Times New Roman"/>
          <w:kern w:val="0"/>
          <w:lang w:eastAsia="en-US" w:bidi="ar-SA"/>
        </w:rPr>
        <w:t>:</w:t>
      </w:r>
    </w:p>
    <w:p w14:paraId="570D3F93" w14:textId="77777777" w:rsidR="00672C53" w:rsidRDefault="00503444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F56CE">
        <w:rPr>
          <w:rFonts w:eastAsia="Calibri" w:cs="Times New Roman"/>
          <w:kern w:val="0"/>
          <w:lang w:eastAsia="en-US" w:bidi="ar-SA"/>
        </w:rPr>
        <w:t>a) posiadają uprawnienia do wykonywania określonej działalności lub czynności, jeśli przepisy prawa nakład</w:t>
      </w:r>
      <w:r w:rsidR="00F12650">
        <w:rPr>
          <w:rFonts w:eastAsia="Calibri" w:cs="Times New Roman"/>
          <w:kern w:val="0"/>
          <w:lang w:eastAsia="en-US" w:bidi="ar-SA"/>
        </w:rPr>
        <w:t>ają obowiązek ich posiadania</w:t>
      </w:r>
      <w:r w:rsidRPr="00EF56CE">
        <w:rPr>
          <w:rFonts w:eastAsia="Calibri" w:cs="Times New Roman"/>
          <w:kern w:val="0"/>
          <w:lang w:eastAsia="en-US" w:bidi="ar-SA"/>
        </w:rPr>
        <w:t>:</w:t>
      </w:r>
    </w:p>
    <w:p w14:paraId="577E7616" w14:textId="0147D4D3" w:rsidR="00060AEE" w:rsidRPr="004D3D91" w:rsidRDefault="00E20D9C" w:rsidP="00E57256">
      <w:pPr>
        <w:widowControl/>
        <w:suppressAutoHyphens w:val="0"/>
        <w:autoSpaceDE w:val="0"/>
        <w:jc w:val="both"/>
        <w:textAlignment w:val="auto"/>
        <w:rPr>
          <w:rFonts w:cs="Times New Roman"/>
          <w:i/>
          <w:kern w:val="0"/>
          <w:lang w:bidi="ar-SA"/>
        </w:rPr>
      </w:pPr>
      <w:r w:rsidRPr="00A1487C">
        <w:rPr>
          <w:rFonts w:eastAsia="Calibri" w:cs="Times New Roman"/>
          <w:i/>
          <w:kern w:val="0"/>
          <w:sz w:val="22"/>
          <w:lang w:eastAsia="en-US" w:bidi="ar-SA"/>
        </w:rPr>
        <w:t>Zamawiający uzna warunek za spełniony, jeśli Wykonawca przedstawi aktualny odpis z właściwego rejestru lub centralnej ewidencji i informacji o działalności gospodarczej</w:t>
      </w:r>
      <w:r w:rsidR="00E44DD6">
        <w:rPr>
          <w:rFonts w:eastAsia="Times New Roman" w:cs="Times New Roman"/>
          <w:i/>
          <w:kern w:val="0"/>
          <w:sz w:val="22"/>
          <w:lang w:eastAsia="pl-PL" w:bidi="ar-SA"/>
        </w:rPr>
        <w:t>, wystawiony nie wcześniej niż 3</w:t>
      </w:r>
      <w:r w:rsidRPr="00A1487C">
        <w:rPr>
          <w:rFonts w:eastAsia="Times New Roman" w:cs="Times New Roman"/>
          <w:i/>
          <w:kern w:val="0"/>
          <w:sz w:val="22"/>
          <w:lang w:eastAsia="pl-PL" w:bidi="ar-SA"/>
        </w:rPr>
        <w:t xml:space="preserve"> miesięcy przed upływem terminu składania ofert.</w:t>
      </w:r>
    </w:p>
    <w:p w14:paraId="3BBC4592" w14:textId="77777777" w:rsidR="001C67BB" w:rsidRDefault="001C67BB" w:rsidP="003A71AA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9850F86" w14:textId="7D202B68" w:rsidR="00672C53" w:rsidRDefault="001C67BB" w:rsidP="003A71AA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</w:t>
      </w:r>
      <w:r w:rsidR="003A71AA">
        <w:rPr>
          <w:rFonts w:eastAsia="Calibri" w:cs="Times New Roman"/>
          <w:kern w:val="0"/>
          <w:lang w:eastAsia="en-US" w:bidi="ar-SA"/>
        </w:rPr>
        <w:t xml:space="preserve">) </w:t>
      </w:r>
      <w:r w:rsidR="00503444" w:rsidRPr="003A71AA">
        <w:rPr>
          <w:rFonts w:eastAsia="Calibri" w:cs="Times New Roman"/>
          <w:kern w:val="0"/>
          <w:lang w:eastAsia="en-US" w:bidi="ar-SA"/>
        </w:rPr>
        <w:t xml:space="preserve">dysponują odpowiednim </w:t>
      </w:r>
      <w:r w:rsidR="007C5248" w:rsidRPr="003A71AA">
        <w:rPr>
          <w:rFonts w:eastAsia="Calibri" w:cs="Times New Roman"/>
          <w:kern w:val="0"/>
          <w:lang w:eastAsia="en-US" w:bidi="ar-SA"/>
        </w:rPr>
        <w:t>potencjałem technicznym oraz osobami zdolnymi do wykonania zamówienia</w:t>
      </w:r>
    </w:p>
    <w:p w14:paraId="70B13FE0" w14:textId="77777777" w:rsidR="00A1487C" w:rsidRDefault="00881E8F" w:rsidP="00881E8F">
      <w:pPr>
        <w:widowControl/>
        <w:autoSpaceDE w:val="0"/>
        <w:jc w:val="both"/>
        <w:textAlignment w:val="auto"/>
        <w:rPr>
          <w:rFonts w:eastAsia="Calibri" w:cs="Times New Roman"/>
          <w:i/>
          <w:kern w:val="0"/>
          <w:sz w:val="22"/>
          <w:lang w:eastAsia="en-US" w:bidi="ar-SA"/>
        </w:rPr>
      </w:pPr>
      <w:r w:rsidRPr="00A1487C">
        <w:rPr>
          <w:rFonts w:eastAsia="Calibri" w:cs="Times New Roman"/>
          <w:i/>
          <w:kern w:val="0"/>
          <w:sz w:val="22"/>
          <w:lang w:eastAsia="en-US" w:bidi="ar-SA"/>
        </w:rPr>
        <w:t xml:space="preserve">Ocena spełnienia warunku będzie dokonana na podstawie oświadczenia </w:t>
      </w:r>
    </w:p>
    <w:p w14:paraId="5AEC570E" w14:textId="7A1854DA" w:rsidR="00881E8F" w:rsidRDefault="00A1487C" w:rsidP="00881E8F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D3D91">
        <w:rPr>
          <w:rFonts w:eastAsia="Calibri" w:cs="Times New Roman"/>
          <w:kern w:val="0"/>
          <w:lang w:eastAsia="en-US" w:bidi="ar-SA"/>
        </w:rPr>
        <w:t>(Załącznik</w:t>
      </w:r>
      <w:r w:rsidR="00881E8F" w:rsidRPr="004D3D91">
        <w:rPr>
          <w:rFonts w:eastAsia="Calibri" w:cs="Times New Roman"/>
          <w:kern w:val="0"/>
          <w:lang w:eastAsia="en-US" w:bidi="ar-SA"/>
        </w:rPr>
        <w:t xml:space="preserve"> nr </w:t>
      </w:r>
      <w:r w:rsidR="003A1CBA">
        <w:rPr>
          <w:rFonts w:eastAsia="Calibri" w:cs="Times New Roman"/>
          <w:color w:val="000000" w:themeColor="text1"/>
          <w:kern w:val="0"/>
          <w:lang w:eastAsia="en-US" w:bidi="ar-SA"/>
        </w:rPr>
        <w:t>2</w:t>
      </w:r>
      <w:r w:rsidR="003F095B" w:rsidRPr="00EC155C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="00881E8F" w:rsidRPr="004D3D91">
        <w:rPr>
          <w:rFonts w:eastAsia="Calibri" w:cs="Times New Roman"/>
          <w:kern w:val="0"/>
          <w:lang w:eastAsia="en-US" w:bidi="ar-SA"/>
        </w:rPr>
        <w:t>do zapytania ofertowego)</w:t>
      </w:r>
      <w:r w:rsidR="000F25EA" w:rsidRPr="004D3D91">
        <w:rPr>
          <w:rFonts w:eastAsia="Calibri" w:cs="Times New Roman"/>
          <w:kern w:val="0"/>
          <w:lang w:eastAsia="en-US" w:bidi="ar-SA"/>
        </w:rPr>
        <w:t>.</w:t>
      </w:r>
    </w:p>
    <w:p w14:paraId="37D49678" w14:textId="77777777" w:rsidR="001C6B79" w:rsidRDefault="001C6B79" w:rsidP="003A71AA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719D4006" w14:textId="4799435D" w:rsidR="007C5248" w:rsidRPr="003A71AA" w:rsidRDefault="001C67BB" w:rsidP="00BE198E">
      <w:pPr>
        <w:widowControl/>
        <w:autoSpaceDE w:val="0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</w:t>
      </w:r>
      <w:r w:rsidR="003A71AA">
        <w:rPr>
          <w:rFonts w:eastAsia="Calibri" w:cs="Times New Roman"/>
          <w:kern w:val="0"/>
          <w:lang w:eastAsia="en-US" w:bidi="ar-SA"/>
        </w:rPr>
        <w:t xml:space="preserve">) </w:t>
      </w:r>
      <w:r w:rsidR="006A516F" w:rsidRPr="003A71AA">
        <w:rPr>
          <w:rFonts w:eastAsia="Calibri" w:cs="Times New Roman"/>
          <w:kern w:val="0"/>
          <w:lang w:eastAsia="en-US" w:bidi="ar-SA"/>
        </w:rPr>
        <w:t xml:space="preserve">znajdują się w </w:t>
      </w:r>
      <w:r w:rsidR="007C5248" w:rsidRPr="003A71AA">
        <w:rPr>
          <w:rFonts w:eastAsia="Calibri" w:cs="Times New Roman"/>
          <w:kern w:val="0"/>
          <w:lang w:eastAsia="en-US" w:bidi="ar-SA"/>
        </w:rPr>
        <w:t>sytuacji ekonomicznej i finansowej</w:t>
      </w:r>
      <w:r w:rsidR="006A516F" w:rsidRPr="003A71AA">
        <w:rPr>
          <w:rFonts w:eastAsia="Calibri" w:cs="Times New Roman"/>
          <w:kern w:val="0"/>
          <w:lang w:eastAsia="en-US" w:bidi="ar-SA"/>
        </w:rPr>
        <w:t xml:space="preserve"> zapewniającej wykonanie zamówienia</w:t>
      </w:r>
    </w:p>
    <w:p w14:paraId="38AE1C7E" w14:textId="77777777" w:rsidR="00A1487C" w:rsidRDefault="00A0154F" w:rsidP="00A0154F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1487C">
        <w:rPr>
          <w:rFonts w:eastAsia="Calibri" w:cs="Times New Roman"/>
          <w:i/>
          <w:kern w:val="0"/>
          <w:sz w:val="22"/>
          <w:lang w:eastAsia="en-US" w:bidi="ar-SA"/>
        </w:rPr>
        <w:t xml:space="preserve">Ocena spełnienia warunku będzie dokonana na podstawie oświadczenia </w:t>
      </w:r>
    </w:p>
    <w:p w14:paraId="0A87E06C" w14:textId="581D1EBE" w:rsidR="00672C53" w:rsidRPr="00EF56CE" w:rsidRDefault="00060AEE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(Załącznik </w:t>
      </w:r>
      <w:r w:rsidR="00A0154F" w:rsidRPr="004D3D91">
        <w:rPr>
          <w:rFonts w:eastAsia="Calibri" w:cs="Times New Roman"/>
          <w:kern w:val="0"/>
          <w:lang w:eastAsia="en-US" w:bidi="ar-SA"/>
        </w:rPr>
        <w:t>nr</w:t>
      </w:r>
      <w:r w:rsidR="00A0154F" w:rsidRPr="00287158">
        <w:rPr>
          <w:rFonts w:eastAsia="Calibri" w:cs="Times New Roman"/>
          <w:color w:val="C00000"/>
          <w:kern w:val="0"/>
          <w:lang w:eastAsia="en-US" w:bidi="ar-SA"/>
        </w:rPr>
        <w:t xml:space="preserve"> </w:t>
      </w:r>
      <w:r w:rsidR="003A1CBA">
        <w:rPr>
          <w:rFonts w:eastAsia="Calibri" w:cs="Times New Roman"/>
          <w:color w:val="000000" w:themeColor="text1"/>
          <w:kern w:val="0"/>
          <w:lang w:eastAsia="en-US" w:bidi="ar-SA"/>
        </w:rPr>
        <w:t>2</w:t>
      </w:r>
      <w:r w:rsidR="00A0154F" w:rsidRPr="00287158">
        <w:rPr>
          <w:rFonts w:eastAsia="Calibri" w:cs="Times New Roman"/>
          <w:color w:val="C00000"/>
          <w:kern w:val="0"/>
          <w:lang w:eastAsia="en-US" w:bidi="ar-SA"/>
        </w:rPr>
        <w:t xml:space="preserve"> </w:t>
      </w:r>
      <w:r w:rsidR="00A0154F" w:rsidRPr="004D3D91">
        <w:rPr>
          <w:rFonts w:eastAsia="Calibri" w:cs="Times New Roman"/>
          <w:kern w:val="0"/>
          <w:lang w:eastAsia="en-US" w:bidi="ar-SA"/>
        </w:rPr>
        <w:t>do zapytania ofertowego)</w:t>
      </w:r>
    </w:p>
    <w:p w14:paraId="19B95020" w14:textId="77777777" w:rsidR="001C6B79" w:rsidRDefault="001C6B79" w:rsidP="003A71AA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75439AA3" w14:textId="2D0B8235" w:rsidR="00672C53" w:rsidRPr="003A71AA" w:rsidRDefault="001C67BB" w:rsidP="003A71AA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</w:t>
      </w:r>
      <w:r w:rsidR="003A71AA">
        <w:rPr>
          <w:rFonts w:eastAsia="Calibri" w:cs="Times New Roman"/>
          <w:kern w:val="0"/>
          <w:lang w:eastAsia="en-US" w:bidi="ar-SA"/>
        </w:rPr>
        <w:t xml:space="preserve">) </w:t>
      </w:r>
      <w:r w:rsidR="00503444" w:rsidRPr="003A71AA">
        <w:rPr>
          <w:rFonts w:eastAsia="Calibri" w:cs="Times New Roman"/>
          <w:kern w:val="0"/>
          <w:lang w:eastAsia="en-US" w:bidi="ar-SA"/>
        </w:rPr>
        <w:t>nie podlegają wykluczeniu zgodnie z Wytycznymi – tj</w:t>
      </w:r>
      <w:r w:rsidR="004B2664" w:rsidRPr="003A71AA">
        <w:rPr>
          <w:rFonts w:eastAsia="Calibri" w:cs="Times New Roman"/>
          <w:kern w:val="0"/>
          <w:lang w:eastAsia="en-US" w:bidi="ar-SA"/>
        </w:rPr>
        <w:t xml:space="preserve">. nie są osobowo lub kapitałowo </w:t>
      </w:r>
      <w:r w:rsidR="00503444" w:rsidRPr="003A71AA">
        <w:rPr>
          <w:rFonts w:eastAsia="Calibri" w:cs="Times New Roman"/>
          <w:kern w:val="0"/>
          <w:lang w:eastAsia="en-US" w:bidi="ar-SA"/>
        </w:rPr>
        <w:t>powiązan</w:t>
      </w:r>
      <w:r w:rsidR="000F25EA" w:rsidRPr="003A71AA">
        <w:rPr>
          <w:rFonts w:eastAsia="Calibri" w:cs="Times New Roman"/>
          <w:kern w:val="0"/>
          <w:lang w:eastAsia="en-US" w:bidi="ar-SA"/>
        </w:rPr>
        <w:t>i z Zamawiającym.</w:t>
      </w:r>
    </w:p>
    <w:p w14:paraId="3D905634" w14:textId="77777777" w:rsidR="00A1487C" w:rsidRDefault="000F25EA" w:rsidP="000F25EA">
      <w:pPr>
        <w:widowControl/>
        <w:autoSpaceDE w:val="0"/>
        <w:jc w:val="both"/>
        <w:textAlignment w:val="auto"/>
        <w:rPr>
          <w:rFonts w:eastAsia="Calibri" w:cs="Times New Roman"/>
          <w:i/>
          <w:kern w:val="0"/>
          <w:lang w:eastAsia="en-US" w:bidi="ar-SA"/>
        </w:rPr>
      </w:pPr>
      <w:r w:rsidRPr="00A1487C">
        <w:rPr>
          <w:rFonts w:eastAsia="Calibri" w:cs="Times New Roman"/>
          <w:i/>
          <w:kern w:val="0"/>
          <w:sz w:val="22"/>
          <w:lang w:eastAsia="en-US" w:bidi="ar-SA"/>
        </w:rPr>
        <w:t>Ocena spełnienia warunku będzie dokonana na podstawie oświadczenia</w:t>
      </w:r>
      <w:r w:rsidRPr="000F25EA">
        <w:rPr>
          <w:rFonts w:eastAsia="Calibri" w:cs="Times New Roman"/>
          <w:i/>
          <w:kern w:val="0"/>
          <w:lang w:eastAsia="en-US" w:bidi="ar-SA"/>
        </w:rPr>
        <w:t xml:space="preserve"> </w:t>
      </w:r>
    </w:p>
    <w:p w14:paraId="6547CD73" w14:textId="06BDC9D0" w:rsidR="000F25EA" w:rsidRPr="004D3D91" w:rsidRDefault="003F095B" w:rsidP="000F25EA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(</w:t>
      </w:r>
      <w:r w:rsidR="003A1CBA">
        <w:rPr>
          <w:rFonts w:eastAsia="Calibri" w:cs="Times New Roman"/>
          <w:kern w:val="0"/>
          <w:lang w:eastAsia="en-US" w:bidi="ar-SA"/>
        </w:rPr>
        <w:t>Załącznika nr 2</w:t>
      </w:r>
      <w:r w:rsidR="000F25EA" w:rsidRPr="004D3D91">
        <w:rPr>
          <w:rFonts w:eastAsia="Calibri" w:cs="Times New Roman"/>
          <w:kern w:val="0"/>
          <w:lang w:eastAsia="en-US" w:bidi="ar-SA"/>
        </w:rPr>
        <w:t xml:space="preserve"> do zapytania ofertowego)</w:t>
      </w:r>
    </w:p>
    <w:p w14:paraId="0EA19656" w14:textId="77777777" w:rsidR="000F25EA" w:rsidRPr="000F25EA" w:rsidRDefault="000F25EA" w:rsidP="000F25EA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BC43B31" w14:textId="77777777" w:rsidR="00E7070D" w:rsidRPr="00670C38" w:rsidRDefault="00E7070D" w:rsidP="00E7070D">
      <w:pPr>
        <w:widowControl/>
        <w:autoSpaceDE w:val="0"/>
        <w:jc w:val="both"/>
        <w:textAlignment w:val="auto"/>
        <w:rPr>
          <w:i/>
          <w:sz w:val="20"/>
        </w:rPr>
      </w:pPr>
      <w:r w:rsidRPr="00670C38">
        <w:rPr>
          <w:rFonts w:eastAsia="Calibri" w:cs="Times New Roman"/>
          <w:i/>
          <w:kern w:val="0"/>
          <w:sz w:val="20"/>
          <w:lang w:eastAsia="en-US" w:bidi="ar-SA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</w:t>
      </w:r>
      <w:r w:rsidRPr="00670C38">
        <w:rPr>
          <w:rFonts w:eastAsia="Calibri" w:cs="Times New Roman"/>
          <w:i/>
          <w:kern w:val="0"/>
          <w:sz w:val="20"/>
          <w:lang w:eastAsia="en-US" w:bidi="ar-SA"/>
        </w:rPr>
        <w:br/>
        <w:t>a Wykonawcą, polegające w szczególności na:</w:t>
      </w:r>
    </w:p>
    <w:p w14:paraId="621FC2E1" w14:textId="77777777" w:rsidR="00E7070D" w:rsidRPr="00670C38" w:rsidRDefault="00E7070D" w:rsidP="00E7070D">
      <w:pPr>
        <w:widowControl/>
        <w:autoSpaceDE w:val="0"/>
        <w:jc w:val="both"/>
        <w:textAlignment w:val="auto"/>
        <w:rPr>
          <w:rFonts w:eastAsia="Calibri" w:cs="Times New Roman"/>
          <w:i/>
          <w:kern w:val="0"/>
          <w:sz w:val="20"/>
          <w:lang w:eastAsia="en-US" w:bidi="ar-SA"/>
        </w:rPr>
      </w:pPr>
      <w:r w:rsidRPr="00670C38">
        <w:rPr>
          <w:rFonts w:eastAsia="Calibri" w:cs="Times New Roman"/>
          <w:i/>
          <w:kern w:val="0"/>
          <w:sz w:val="20"/>
          <w:lang w:eastAsia="en-US" w:bidi="ar-SA"/>
        </w:rPr>
        <w:t>a) uczestniczeniu w spółce jako wspólnik spółki cywilnej lub spółki osobowej,</w:t>
      </w:r>
    </w:p>
    <w:p w14:paraId="77842A25" w14:textId="77777777" w:rsidR="00E7070D" w:rsidRDefault="00E7070D" w:rsidP="00E7070D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sz w:val="20"/>
          <w:szCs w:val="20"/>
          <w:lang w:bidi="ar-SA"/>
        </w:rPr>
      </w:pPr>
      <w:r w:rsidRPr="00670C38">
        <w:rPr>
          <w:rFonts w:eastAsia="Calibri" w:cs="Times New Roman"/>
          <w:i/>
          <w:kern w:val="0"/>
          <w:sz w:val="20"/>
          <w:lang w:eastAsia="en-US" w:bidi="ar-SA"/>
        </w:rPr>
        <w:t>b) posiadaniu co najmniej 10 % udziałów lub akcji,</w:t>
      </w:r>
      <w:r w:rsidRPr="004F0A61">
        <w:rPr>
          <w:rFonts w:cs="Times New Roman"/>
          <w:kern w:val="0"/>
          <w:sz w:val="22"/>
          <w:szCs w:val="22"/>
          <w:lang w:bidi="ar-SA"/>
        </w:rPr>
        <w:t xml:space="preserve"> </w:t>
      </w:r>
      <w:r w:rsidRPr="004F0A61">
        <w:rPr>
          <w:rFonts w:cs="Times New Roman"/>
          <w:i/>
          <w:iCs/>
          <w:kern w:val="0"/>
          <w:sz w:val="20"/>
          <w:szCs w:val="20"/>
          <w:lang w:bidi="ar-SA"/>
        </w:rPr>
        <w:t xml:space="preserve">o ile niższy próg nie wynika z przepisów prawa lub nie został określony przez IZ PO, </w:t>
      </w:r>
    </w:p>
    <w:p w14:paraId="2451C9AD" w14:textId="77777777" w:rsidR="00E7070D" w:rsidRPr="004F0A61" w:rsidRDefault="00E7070D" w:rsidP="00E7070D">
      <w:pPr>
        <w:widowControl/>
        <w:suppressAutoHyphens w:val="0"/>
        <w:autoSpaceDE w:val="0"/>
        <w:textAlignment w:val="auto"/>
        <w:rPr>
          <w:rFonts w:cs="Times New Roman"/>
          <w:i/>
          <w:iCs/>
          <w:kern w:val="0"/>
          <w:sz w:val="20"/>
          <w:szCs w:val="20"/>
          <w:lang w:bidi="ar-SA"/>
        </w:rPr>
      </w:pPr>
      <w:r w:rsidRPr="00670C38">
        <w:rPr>
          <w:rFonts w:eastAsia="Calibri" w:cs="Times New Roman"/>
          <w:i/>
          <w:kern w:val="0"/>
          <w:sz w:val="20"/>
          <w:lang w:eastAsia="en-US" w:bidi="ar-SA"/>
        </w:rPr>
        <w:t>c) pełnieniu funkcji członka organu nadzorczego lub zarządzającego, prokurenta, pełnomocnika,</w:t>
      </w:r>
    </w:p>
    <w:p w14:paraId="70B2AB9D" w14:textId="77777777" w:rsidR="00E7070D" w:rsidRPr="00670C38" w:rsidRDefault="00E7070D" w:rsidP="00E7070D">
      <w:pPr>
        <w:widowControl/>
        <w:autoSpaceDE w:val="0"/>
        <w:jc w:val="both"/>
        <w:textAlignment w:val="auto"/>
        <w:rPr>
          <w:i/>
          <w:sz w:val="20"/>
        </w:rPr>
      </w:pPr>
      <w:r w:rsidRPr="00670C38">
        <w:rPr>
          <w:rFonts w:eastAsia="Calibri" w:cs="Times New Roman"/>
          <w:i/>
          <w:kern w:val="0"/>
          <w:sz w:val="20"/>
          <w:lang w:eastAsia="en-US" w:bidi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1300F79" w14:textId="77777777" w:rsidR="00672C53" w:rsidRPr="00EF56CE" w:rsidRDefault="00672C53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3BCE85A6" w14:textId="4F297EAE" w:rsidR="00672C53" w:rsidRPr="003A71AA" w:rsidRDefault="003A71AA" w:rsidP="003A71AA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2.</w:t>
      </w:r>
      <w:r w:rsidR="000219D8">
        <w:rPr>
          <w:rFonts w:eastAsia="Calibri" w:cs="Times New Roman"/>
          <w:kern w:val="0"/>
          <w:lang w:eastAsia="en-US" w:bidi="ar-SA"/>
        </w:rPr>
        <w:t xml:space="preserve"> </w:t>
      </w:r>
      <w:r w:rsidR="00503444" w:rsidRPr="003A71AA">
        <w:rPr>
          <w:rFonts w:eastAsia="Calibri" w:cs="Times New Roman"/>
          <w:kern w:val="0"/>
          <w:lang w:eastAsia="en-US" w:bidi="ar-SA"/>
        </w:rPr>
        <w:t xml:space="preserve">Ocena spełniania w/w warunków udziału w postępowaniu dokonywana będzie </w:t>
      </w:r>
      <w:r w:rsidR="00503444" w:rsidRPr="003A71AA">
        <w:rPr>
          <w:rFonts w:eastAsia="Calibri" w:cs="Times New Roman"/>
          <w:kern w:val="0"/>
          <w:lang w:eastAsia="en-US" w:bidi="ar-SA"/>
        </w:rPr>
        <w:br/>
        <w:t xml:space="preserve">w oparciu o dokumenty, w tym oświadczenia, złożone w niniejszym postępowaniu metodą </w:t>
      </w:r>
      <w:r w:rsidR="003A1CBA">
        <w:rPr>
          <w:rFonts w:eastAsia="Calibri" w:cs="Times New Roman"/>
          <w:kern w:val="0"/>
          <w:lang w:eastAsia="en-US" w:bidi="ar-SA"/>
        </w:rPr>
        <w:t>warunku granicznego – spełnia/</w:t>
      </w:r>
      <w:r w:rsidR="00503444" w:rsidRPr="003A71AA">
        <w:rPr>
          <w:rFonts w:eastAsia="Calibri" w:cs="Times New Roman"/>
          <w:kern w:val="0"/>
          <w:lang w:eastAsia="en-US" w:bidi="ar-SA"/>
        </w:rPr>
        <w:t>nie spełnia.</w:t>
      </w:r>
    </w:p>
    <w:p w14:paraId="7CEA1255" w14:textId="77777777" w:rsidR="00672C53" w:rsidRPr="00EF56CE" w:rsidRDefault="00672C53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3ACE4FB3" w14:textId="77777777" w:rsidR="00672C53" w:rsidRDefault="000219D8" w:rsidP="000219D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3. </w:t>
      </w:r>
      <w:r w:rsidR="00503444" w:rsidRPr="000219D8">
        <w:rPr>
          <w:rFonts w:eastAsia="Calibri" w:cs="Times New Roman"/>
          <w:kern w:val="0"/>
          <w:lang w:eastAsia="en-US" w:bidi="ar-SA"/>
        </w:rPr>
        <w:t>Oferty Oferentów, którzy nie spełniają łącznie powyższych warunków zostaną odrzucone</w:t>
      </w:r>
      <w:r w:rsidR="00A12698">
        <w:rPr>
          <w:rFonts w:eastAsia="Calibri" w:cs="Times New Roman"/>
          <w:kern w:val="0"/>
          <w:lang w:eastAsia="en-US" w:bidi="ar-SA"/>
        </w:rPr>
        <w:br/>
      </w:r>
      <w:r w:rsidR="00503444" w:rsidRPr="000219D8">
        <w:rPr>
          <w:rFonts w:eastAsia="Calibri" w:cs="Times New Roman"/>
          <w:kern w:val="0"/>
          <w:lang w:eastAsia="en-US" w:bidi="ar-SA"/>
        </w:rPr>
        <w:t>i nie będą podlegały ocenie.</w:t>
      </w:r>
    </w:p>
    <w:p w14:paraId="7A0BB465" w14:textId="77777777" w:rsidR="008E501E" w:rsidRDefault="008E501E" w:rsidP="000219D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E147F67" w14:textId="77777777" w:rsidR="008E501E" w:rsidRDefault="008E501E" w:rsidP="000219D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3685DDE" w14:textId="77777777" w:rsidR="008E501E" w:rsidRDefault="008E501E" w:rsidP="000219D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35E60A7B" w14:textId="77777777" w:rsidR="008E501E" w:rsidRPr="000219D8" w:rsidRDefault="008E501E" w:rsidP="000219D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17D45395" w14:textId="77777777" w:rsidR="00672C53" w:rsidRPr="00EF56CE" w:rsidRDefault="00672C53">
      <w:pPr>
        <w:widowControl/>
        <w:autoSpaceDE w:val="0"/>
        <w:textAlignment w:val="auto"/>
        <w:rPr>
          <w:rFonts w:eastAsia="Calibri" w:cs="Times New Roman"/>
          <w:b/>
          <w:kern w:val="0"/>
          <w:u w:val="single"/>
          <w:lang w:eastAsia="en-US" w:bidi="ar-SA"/>
        </w:rPr>
      </w:pPr>
    </w:p>
    <w:p w14:paraId="47972E88" w14:textId="77777777" w:rsidR="00672C53" w:rsidRPr="00EF56CE" w:rsidRDefault="00503444">
      <w:pPr>
        <w:widowControl/>
        <w:autoSpaceDE w:val="0"/>
        <w:jc w:val="center"/>
        <w:textAlignment w:val="auto"/>
      </w:pPr>
      <w:r w:rsidRPr="00EF56CE">
        <w:rPr>
          <w:rFonts w:eastAsia="Calibri" w:cs="Times New Roman"/>
          <w:b/>
          <w:kern w:val="0"/>
          <w:u w:val="single"/>
          <w:lang w:eastAsia="en-US" w:bidi="ar-SA"/>
        </w:rPr>
        <w:lastRenderedPageBreak/>
        <w:t>7.</w:t>
      </w:r>
      <w:r w:rsidRPr="00EF56CE">
        <w:rPr>
          <w:rFonts w:eastAsia="Calibri" w:cs="Times New Roman"/>
          <w:kern w:val="0"/>
          <w:u w:val="single"/>
          <w:lang w:eastAsia="en-US" w:bidi="ar-SA"/>
        </w:rPr>
        <w:t xml:space="preserve"> </w:t>
      </w:r>
      <w:r w:rsidRPr="00EF56CE">
        <w:rPr>
          <w:rFonts w:eastAsia="Calibri" w:cs="Times New Roman"/>
          <w:b/>
          <w:bCs/>
          <w:kern w:val="0"/>
          <w:u w:val="single"/>
          <w:lang w:eastAsia="en-US" w:bidi="ar-SA"/>
        </w:rPr>
        <w:t>WYKAZ OŚWIADCZEŃ LUB DOKUMENTÓW, JAKIE MAJĄ DOSTARCZYĆ OFERENCI W CELU POTWIERDZENIA SPEŁNIANIA WARUNKÓW UDZIAŁU</w:t>
      </w:r>
      <w:r w:rsidR="001F20AC">
        <w:rPr>
          <w:rFonts w:eastAsia="Calibri" w:cs="Times New Roman"/>
          <w:b/>
          <w:bCs/>
          <w:kern w:val="0"/>
          <w:u w:val="single"/>
          <w:lang w:eastAsia="en-US" w:bidi="ar-SA"/>
        </w:rPr>
        <w:br/>
      </w:r>
      <w:r w:rsidRPr="00EF56CE">
        <w:rPr>
          <w:rFonts w:eastAsia="Calibri" w:cs="Times New Roman"/>
          <w:b/>
          <w:bCs/>
          <w:kern w:val="0"/>
          <w:u w:val="single"/>
          <w:lang w:eastAsia="en-US" w:bidi="ar-SA"/>
        </w:rPr>
        <w:t>W POSTĘPOWANIU</w:t>
      </w:r>
    </w:p>
    <w:p w14:paraId="0DE0E21D" w14:textId="77777777" w:rsidR="00672C53" w:rsidRPr="00EF56CE" w:rsidRDefault="00672C53">
      <w:pPr>
        <w:widowControl/>
        <w:autoSpaceDE w:val="0"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p w14:paraId="074F29B0" w14:textId="27491D37" w:rsidR="00672C53" w:rsidRDefault="00503444" w:rsidP="003F095B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F56CE">
        <w:rPr>
          <w:rFonts w:eastAsia="Calibri" w:cs="Times New Roman"/>
          <w:kern w:val="0"/>
          <w:lang w:eastAsia="en-US" w:bidi="ar-SA"/>
        </w:rPr>
        <w:t>W celu wykazania spełnienia warunków udziału w postępowaniu Oferent obowiązany jest dołączyć do oferty następujące dokumenty (w formie oryginału lub kserokopii potwierdzonej za zgodność z oryginałem przez Oferenta):</w:t>
      </w:r>
    </w:p>
    <w:p w14:paraId="3AF28253" w14:textId="77777777" w:rsidR="00550911" w:rsidRPr="00EF56CE" w:rsidRDefault="00550911" w:rsidP="003F095B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15F9F485" w14:textId="046D0D30" w:rsidR="00550911" w:rsidRPr="00645AF1" w:rsidRDefault="00194457" w:rsidP="00645AF1">
      <w:pPr>
        <w:pStyle w:val="Akapitzlist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194457">
        <w:rPr>
          <w:rFonts w:eastAsia="Calibri" w:cs="Times New Roman"/>
          <w:b/>
          <w:bCs/>
          <w:kern w:val="0"/>
          <w:lang w:eastAsia="en-US" w:bidi="ar-SA"/>
        </w:rPr>
        <w:t>Wypełniony f</w:t>
      </w:r>
      <w:r w:rsidR="00401C29" w:rsidRPr="00194457">
        <w:rPr>
          <w:rFonts w:eastAsia="Calibri" w:cs="Times New Roman"/>
          <w:b/>
          <w:bCs/>
          <w:kern w:val="0"/>
          <w:lang w:eastAsia="en-US" w:bidi="ar-SA"/>
        </w:rPr>
        <w:t>ormul</w:t>
      </w:r>
      <w:r w:rsidR="001C6B79" w:rsidRPr="00194457">
        <w:rPr>
          <w:rFonts w:eastAsia="Calibri" w:cs="Times New Roman"/>
          <w:b/>
          <w:bCs/>
          <w:kern w:val="0"/>
          <w:lang w:eastAsia="en-US" w:bidi="ar-SA"/>
        </w:rPr>
        <w:t xml:space="preserve">arz </w:t>
      </w:r>
      <w:r w:rsidR="00CC7525" w:rsidRPr="00194457">
        <w:rPr>
          <w:rFonts w:eastAsia="Calibri" w:cs="Times New Roman"/>
          <w:b/>
          <w:bCs/>
          <w:kern w:val="0"/>
          <w:lang w:eastAsia="en-US" w:bidi="ar-SA"/>
        </w:rPr>
        <w:t>ofertowy</w:t>
      </w:r>
      <w:r w:rsidR="004D42A3">
        <w:rPr>
          <w:rFonts w:eastAsia="Calibri" w:cs="Times New Roman"/>
          <w:kern w:val="0"/>
          <w:lang w:eastAsia="en-US" w:bidi="ar-SA"/>
        </w:rPr>
        <w:t>, zawierający specyfikację przedmiotu zamówienia</w:t>
      </w:r>
      <w:r>
        <w:rPr>
          <w:rFonts w:eastAsia="Calibri" w:cs="Times New Roman"/>
          <w:kern w:val="0"/>
          <w:lang w:eastAsia="en-US" w:bidi="ar-SA"/>
        </w:rPr>
        <w:t xml:space="preserve"> – </w:t>
      </w:r>
      <w:r w:rsidR="00550911">
        <w:rPr>
          <w:rFonts w:eastAsia="Calibri" w:cs="Times New Roman"/>
          <w:kern w:val="0"/>
          <w:lang w:eastAsia="en-US" w:bidi="ar-SA"/>
        </w:rPr>
        <w:br/>
      </w:r>
      <w:r w:rsidR="00CC7525" w:rsidRPr="00645AF1">
        <w:rPr>
          <w:rFonts w:eastAsia="Calibri" w:cs="Times New Roman"/>
          <w:kern w:val="0"/>
          <w:lang w:eastAsia="en-US" w:bidi="ar-SA"/>
        </w:rPr>
        <w:t xml:space="preserve">według wzoru stanowiącego </w:t>
      </w:r>
      <w:r w:rsidR="00CC7525" w:rsidRPr="00645AF1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Z</w:t>
      </w:r>
      <w:r w:rsidR="001C6B79" w:rsidRPr="00645AF1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ałącznik nr </w:t>
      </w:r>
      <w:r w:rsidR="00CC7525" w:rsidRPr="00645AF1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1</w:t>
      </w:r>
      <w:r w:rsidR="00401C29" w:rsidRPr="00645AF1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r w:rsidR="00EC155C" w:rsidRPr="00645AF1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do Z</w:t>
      </w:r>
      <w:r w:rsidR="00645AF1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apytania ofertowego.</w:t>
      </w:r>
    </w:p>
    <w:p w14:paraId="08C0E0E0" w14:textId="53B4B1C6" w:rsidR="00672C53" w:rsidRPr="00CC7525" w:rsidRDefault="001F20AC" w:rsidP="00194457">
      <w:pPr>
        <w:pStyle w:val="Akapitzlist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94457">
        <w:rPr>
          <w:rFonts w:eastAsia="Calibri" w:cs="Times New Roman"/>
          <w:b/>
          <w:bCs/>
          <w:kern w:val="0"/>
          <w:lang w:eastAsia="en-US" w:bidi="ar-SA"/>
        </w:rPr>
        <w:t>Aktualny odpis z właściwego rejestru lub z centralnej ewidencji i informacji o działalności gospodarczej,</w:t>
      </w:r>
      <w:r w:rsidRPr="00CC7525">
        <w:rPr>
          <w:rFonts w:eastAsia="Calibri" w:cs="Times New Roman"/>
          <w:kern w:val="0"/>
          <w:lang w:eastAsia="en-US" w:bidi="ar-SA"/>
        </w:rPr>
        <w:t xml:space="preserve"> wystawiony </w:t>
      </w:r>
      <w:r w:rsidR="004D3D91" w:rsidRPr="00CC7525">
        <w:rPr>
          <w:rFonts w:eastAsia="Calibri" w:cs="Times New Roman"/>
          <w:kern w:val="0"/>
          <w:lang w:eastAsia="en-US" w:bidi="ar-SA"/>
        </w:rPr>
        <w:t xml:space="preserve"> </w:t>
      </w:r>
      <w:r w:rsidRPr="00CC7525">
        <w:rPr>
          <w:rFonts w:eastAsia="Calibri" w:cs="Times New Roman"/>
          <w:kern w:val="0"/>
          <w:lang w:eastAsia="en-US" w:bidi="ar-SA"/>
        </w:rPr>
        <w:t xml:space="preserve">nie wcześniej niż </w:t>
      </w:r>
      <w:r w:rsidR="00401C29" w:rsidRPr="00CC7525">
        <w:rPr>
          <w:rFonts w:eastAsia="Calibri" w:cs="Times New Roman"/>
          <w:kern w:val="0"/>
          <w:lang w:eastAsia="en-US" w:bidi="ar-SA"/>
        </w:rPr>
        <w:t>3</w:t>
      </w:r>
      <w:r w:rsidR="00CE03B4">
        <w:rPr>
          <w:rFonts w:eastAsia="Calibri" w:cs="Times New Roman"/>
          <w:kern w:val="0"/>
          <w:lang w:eastAsia="en-US" w:bidi="ar-SA"/>
        </w:rPr>
        <w:t xml:space="preserve"> </w:t>
      </w:r>
      <w:r w:rsidR="00195EAD">
        <w:rPr>
          <w:rFonts w:eastAsia="Calibri" w:cs="Times New Roman"/>
          <w:kern w:val="0"/>
          <w:lang w:eastAsia="en-US" w:bidi="ar-SA"/>
        </w:rPr>
        <w:t>miesiące</w:t>
      </w:r>
      <w:r w:rsidRPr="00CC7525">
        <w:rPr>
          <w:rFonts w:eastAsia="Calibri" w:cs="Times New Roman"/>
          <w:kern w:val="0"/>
          <w:lang w:eastAsia="en-US" w:bidi="ar-SA"/>
        </w:rPr>
        <w:t xml:space="preserve"> przed upływem terminu składania ofert.</w:t>
      </w:r>
    </w:p>
    <w:p w14:paraId="6A7FAB98" w14:textId="267CED37" w:rsidR="00672C53" w:rsidRPr="00782E15" w:rsidRDefault="001F20AC" w:rsidP="009E16E7">
      <w:pPr>
        <w:pStyle w:val="Akapitzlist"/>
        <w:widowControl/>
        <w:numPr>
          <w:ilvl w:val="0"/>
          <w:numId w:val="6"/>
        </w:numPr>
        <w:suppressAutoHyphens w:val="0"/>
        <w:autoSpaceDE w:val="0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194457">
        <w:rPr>
          <w:rFonts w:eastAsia="Calibri" w:cs="Times New Roman"/>
          <w:b/>
          <w:bCs/>
          <w:kern w:val="0"/>
          <w:lang w:eastAsia="en-US" w:bidi="ar-SA"/>
        </w:rPr>
        <w:t xml:space="preserve">Oświadczenie </w:t>
      </w:r>
      <w:r w:rsidR="009E16E7" w:rsidRPr="00194457">
        <w:rPr>
          <w:rFonts w:eastAsia="Calibri" w:cs="Times New Roman"/>
          <w:b/>
          <w:bCs/>
          <w:kern w:val="0"/>
          <w:lang w:eastAsia="en-US" w:bidi="ar-SA"/>
        </w:rPr>
        <w:t xml:space="preserve">Wykonawcy </w:t>
      </w:r>
      <w:r w:rsidRPr="00194457">
        <w:rPr>
          <w:rFonts w:eastAsia="Calibri" w:cs="Times New Roman"/>
          <w:b/>
          <w:bCs/>
          <w:kern w:val="0"/>
          <w:lang w:eastAsia="en-US" w:bidi="ar-SA"/>
        </w:rPr>
        <w:t>o spełnieniu w</w:t>
      </w:r>
      <w:r w:rsidR="009E16E7" w:rsidRPr="00194457">
        <w:rPr>
          <w:rFonts w:eastAsia="Calibri" w:cs="Times New Roman"/>
          <w:b/>
          <w:bCs/>
          <w:kern w:val="0"/>
          <w:lang w:eastAsia="en-US" w:bidi="ar-SA"/>
        </w:rPr>
        <w:t xml:space="preserve">arunków udziału w postępowaniu </w:t>
      </w:r>
      <w:r w:rsidR="009E16E7">
        <w:rPr>
          <w:rFonts w:eastAsia="Calibri" w:cs="Times New Roman"/>
          <w:kern w:val="0"/>
          <w:lang w:eastAsia="en-US" w:bidi="ar-SA"/>
        </w:rPr>
        <w:t>(stanowiący</w:t>
      </w:r>
      <w:r w:rsidRPr="008A27F2">
        <w:rPr>
          <w:rFonts w:eastAsia="Calibri" w:cs="Times New Roman"/>
          <w:kern w:val="0"/>
          <w:lang w:eastAsia="en-US" w:bidi="ar-SA"/>
        </w:rPr>
        <w:t xml:space="preserve"> </w:t>
      </w:r>
      <w:r w:rsidR="00201352" w:rsidRPr="00194457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Z</w:t>
      </w:r>
      <w:r w:rsidR="008B2210" w:rsidRPr="00194457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ałącznik nr </w:t>
      </w:r>
      <w:r w:rsidR="003A1CBA" w:rsidRPr="00194457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2</w:t>
      </w:r>
      <w:r w:rsidRPr="00EC155C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="00235E6D" w:rsidRPr="00EC155C">
        <w:rPr>
          <w:rFonts w:eastAsia="Calibri" w:cs="Times New Roman"/>
          <w:color w:val="000000" w:themeColor="text1"/>
          <w:kern w:val="0"/>
          <w:lang w:eastAsia="en-US" w:bidi="ar-SA"/>
        </w:rPr>
        <w:t>do Z</w:t>
      </w:r>
      <w:r w:rsidRPr="00EC155C">
        <w:rPr>
          <w:rFonts w:eastAsia="Calibri" w:cs="Times New Roman"/>
          <w:color w:val="000000" w:themeColor="text1"/>
          <w:kern w:val="0"/>
          <w:lang w:eastAsia="en-US" w:bidi="ar-SA"/>
        </w:rPr>
        <w:t>apytania ofertowego</w:t>
      </w:r>
      <w:r w:rsidR="009E16E7">
        <w:rPr>
          <w:rFonts w:eastAsia="Calibri" w:cs="Times New Roman"/>
          <w:color w:val="000000" w:themeColor="text1"/>
          <w:kern w:val="0"/>
          <w:lang w:eastAsia="en-US" w:bidi="ar-SA"/>
        </w:rPr>
        <w:t>)</w:t>
      </w:r>
      <w:r w:rsidRPr="00EC155C">
        <w:rPr>
          <w:rFonts w:eastAsia="Calibri" w:cs="Times New Roman"/>
          <w:color w:val="000000" w:themeColor="text1"/>
          <w:kern w:val="0"/>
          <w:lang w:eastAsia="en-US" w:bidi="ar-SA"/>
        </w:rPr>
        <w:t>.</w:t>
      </w:r>
    </w:p>
    <w:p w14:paraId="399B447C" w14:textId="77777777" w:rsidR="006306A8" w:rsidRPr="00EC155C" w:rsidRDefault="006306A8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 w:themeColor="text1"/>
          <w:kern w:val="0"/>
          <w:u w:val="single"/>
          <w:lang w:eastAsia="en-US" w:bidi="ar-SA"/>
        </w:rPr>
      </w:pPr>
    </w:p>
    <w:p w14:paraId="149F115B" w14:textId="77777777" w:rsidR="00672C53" w:rsidRPr="00EF56CE" w:rsidRDefault="00503444">
      <w:pPr>
        <w:widowControl/>
        <w:autoSpaceDE w:val="0"/>
        <w:jc w:val="center"/>
        <w:textAlignment w:val="auto"/>
      </w:pPr>
      <w:r w:rsidRPr="00EF56CE">
        <w:rPr>
          <w:rFonts w:eastAsia="Calibri" w:cs="Times New Roman"/>
          <w:b/>
          <w:bCs/>
          <w:kern w:val="0"/>
          <w:u w:val="single"/>
          <w:lang w:eastAsia="en-US" w:bidi="ar-SA"/>
        </w:rPr>
        <w:t>8. INFORMACJE O SPOSOBIE POROZUMIEWANIA SIĘ ZAMAWIAJACEGO</w:t>
      </w:r>
      <w:r w:rsidRPr="00EF56CE">
        <w:rPr>
          <w:rFonts w:eastAsia="Calibri" w:cs="Times New Roman"/>
          <w:b/>
          <w:bCs/>
          <w:kern w:val="0"/>
          <w:u w:val="single"/>
          <w:lang w:eastAsia="en-US" w:bidi="ar-SA"/>
        </w:rPr>
        <w:br/>
        <w:t>Z WYKONAWCAMI ORAZ PRZEKAZYWANIA OŚWIADCZEŃ LUB DOKUMENTÓW, A TAKŻE WSKAZANIE OSÓB UPRAWNIONYCH DO POROZUMIEWANIA SIĘ Z WYKONAWCAMI</w:t>
      </w:r>
    </w:p>
    <w:p w14:paraId="35698E66" w14:textId="77777777" w:rsidR="00672C53" w:rsidRPr="00EF56CE" w:rsidRDefault="00672C53">
      <w:pPr>
        <w:widowControl/>
        <w:autoSpaceDE w:val="0"/>
        <w:textAlignment w:val="auto"/>
        <w:rPr>
          <w:rFonts w:eastAsia="Calibri" w:cs="Times New Roman"/>
          <w:kern w:val="0"/>
          <w:lang w:eastAsia="en-US" w:bidi="ar-SA"/>
        </w:rPr>
      </w:pPr>
    </w:p>
    <w:p w14:paraId="2D88BDB1" w14:textId="77777777" w:rsidR="00672C53" w:rsidRPr="00EF56CE" w:rsidRDefault="00503444" w:rsidP="001F113D">
      <w:pPr>
        <w:pStyle w:val="Akapitzlist"/>
        <w:widowControl/>
        <w:numPr>
          <w:ilvl w:val="0"/>
          <w:numId w:val="7"/>
        </w:numPr>
        <w:autoSpaceDE w:val="0"/>
        <w:jc w:val="both"/>
        <w:textAlignment w:val="auto"/>
      </w:pPr>
      <w:r w:rsidRPr="00A1487C">
        <w:rPr>
          <w:rFonts w:eastAsia="Calibri" w:cs="Times New Roman"/>
          <w:kern w:val="0"/>
          <w:lang w:eastAsia="en-US" w:bidi="ar-SA"/>
        </w:rPr>
        <w:t xml:space="preserve">Wszelkich informacji związanych z niniejszym zapytaniem udziela: </w:t>
      </w:r>
      <w:r w:rsidR="00A12698">
        <w:rPr>
          <w:rFonts w:eastAsia="Calibri" w:cs="Times New Roman"/>
          <w:kern w:val="0"/>
          <w:lang w:eastAsia="en-US" w:bidi="ar-SA"/>
        </w:rPr>
        <w:br/>
      </w:r>
      <w:r w:rsidRPr="00A1487C">
        <w:rPr>
          <w:rFonts w:eastAsia="Calibri" w:cs="Times New Roman"/>
          <w:kern w:val="0"/>
          <w:lang w:eastAsia="en-US" w:bidi="ar-SA"/>
        </w:rPr>
        <w:t xml:space="preserve">Pani Ewa Bartosińska, e-mail: </w:t>
      </w:r>
      <w:hyperlink r:id="rId8" w:history="1">
        <w:r w:rsidR="00A12698" w:rsidRPr="00AD6414">
          <w:rPr>
            <w:rStyle w:val="Hipercze"/>
            <w:rFonts w:eastAsia="Calibri" w:cs="Times New Roman"/>
            <w:kern w:val="0"/>
            <w:lang w:eastAsia="en-US" w:bidi="ar-SA"/>
          </w:rPr>
          <w:t>ewa.bartosinska@ckziu25.sosnowiec.pl</w:t>
        </w:r>
      </w:hyperlink>
      <w:r w:rsidRPr="00A1487C">
        <w:rPr>
          <w:rFonts w:eastAsia="Calibri" w:cs="Times New Roman"/>
          <w:kern w:val="0"/>
          <w:lang w:eastAsia="en-US" w:bidi="ar-SA"/>
        </w:rPr>
        <w:t xml:space="preserve">, </w:t>
      </w:r>
      <w:r w:rsidR="00CC7525">
        <w:rPr>
          <w:rFonts w:eastAsia="Calibri" w:cs="Times New Roman"/>
          <w:kern w:val="0"/>
          <w:lang w:eastAsia="en-US" w:bidi="ar-SA"/>
        </w:rPr>
        <w:t xml:space="preserve"> </w:t>
      </w:r>
      <w:r w:rsidRPr="00CC7525">
        <w:rPr>
          <w:rFonts w:eastAsia="Calibri" w:cs="Times New Roman"/>
          <w:kern w:val="0"/>
          <w:lang w:eastAsia="en-US" w:bidi="ar-SA"/>
        </w:rPr>
        <w:t>nr tel.: 32 2660734</w:t>
      </w:r>
    </w:p>
    <w:p w14:paraId="71E1F295" w14:textId="77777777" w:rsidR="00525BE3" w:rsidRPr="00EF56CE" w:rsidRDefault="00525BE3">
      <w:pPr>
        <w:widowControl/>
        <w:autoSpaceDE w:val="0"/>
        <w:textAlignment w:val="auto"/>
        <w:rPr>
          <w:rFonts w:eastAsia="Calibri" w:cs="Times New Roman"/>
          <w:kern w:val="0"/>
          <w:lang w:eastAsia="en-US" w:bidi="ar-SA"/>
        </w:rPr>
      </w:pPr>
    </w:p>
    <w:p w14:paraId="042442AE" w14:textId="77777777" w:rsidR="00672C53" w:rsidRPr="00EF56CE" w:rsidRDefault="00503444">
      <w:pPr>
        <w:widowControl/>
        <w:autoSpaceDE w:val="0"/>
        <w:jc w:val="center"/>
        <w:textAlignment w:val="auto"/>
      </w:pPr>
      <w:r w:rsidRPr="00EF56CE">
        <w:rPr>
          <w:rFonts w:eastAsia="Calibri" w:cs="Times New Roman"/>
          <w:b/>
          <w:kern w:val="0"/>
          <w:u w:val="single"/>
          <w:lang w:eastAsia="en-US" w:bidi="ar-SA"/>
        </w:rPr>
        <w:t xml:space="preserve">9. </w:t>
      </w:r>
      <w:r w:rsidRPr="00EF56CE">
        <w:rPr>
          <w:rFonts w:eastAsia="Calibri" w:cs="Times New Roman"/>
          <w:b/>
          <w:bCs/>
          <w:kern w:val="0"/>
          <w:u w:val="single"/>
          <w:lang w:eastAsia="en-US" w:bidi="ar-SA"/>
        </w:rPr>
        <w:t>OPIS SPOSOBU PRZYGOTOWANIA OFERTY</w:t>
      </w:r>
    </w:p>
    <w:p w14:paraId="7E1ECD1F" w14:textId="77777777" w:rsidR="00672C53" w:rsidRPr="00D344F1" w:rsidRDefault="00672C53">
      <w:pPr>
        <w:widowControl/>
        <w:autoSpaceDE w:val="0"/>
        <w:jc w:val="center"/>
        <w:textAlignment w:val="auto"/>
        <w:rPr>
          <w:rFonts w:eastAsia="Calibri" w:cs="Times New Roman"/>
          <w:b/>
          <w:kern w:val="0"/>
          <w:sz w:val="16"/>
          <w:szCs w:val="16"/>
          <w:u w:val="single"/>
          <w:lang w:eastAsia="en-US" w:bidi="ar-SA"/>
        </w:rPr>
      </w:pPr>
    </w:p>
    <w:p w14:paraId="7EB01C23" w14:textId="77777777" w:rsidR="00A12698" w:rsidRPr="00A12698" w:rsidRDefault="00503444" w:rsidP="001F113D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</w:pPr>
      <w:r w:rsidRPr="00A12698">
        <w:rPr>
          <w:rFonts w:eastAsia="Calibri" w:cs="Times New Roman"/>
          <w:kern w:val="0"/>
          <w:lang w:eastAsia="en-US" w:bidi="ar-SA"/>
        </w:rPr>
        <w:t xml:space="preserve">Oferent może złożyć tylko jedną ofertę. </w:t>
      </w:r>
    </w:p>
    <w:p w14:paraId="453470E9" w14:textId="77777777" w:rsidR="00672C53" w:rsidRPr="00EF56CE" w:rsidRDefault="00503444" w:rsidP="001F113D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</w:pPr>
      <w:r w:rsidRPr="00A12698">
        <w:rPr>
          <w:rFonts w:eastAsia="Calibri" w:cs="Times New Roman"/>
          <w:kern w:val="0"/>
          <w:lang w:eastAsia="en-US" w:bidi="ar-SA"/>
        </w:rPr>
        <w:t xml:space="preserve">Zamawiający nie dopuszcza możliwości składania ofert wariantowych. </w:t>
      </w:r>
    </w:p>
    <w:p w14:paraId="07DC80C7" w14:textId="01298EDA" w:rsidR="00672C53" w:rsidRPr="00EF56CE" w:rsidRDefault="00503444" w:rsidP="00645AF1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</w:pPr>
      <w:r w:rsidRPr="00A1487C">
        <w:rPr>
          <w:rFonts w:eastAsia="Calibri" w:cs="Times New Roman"/>
          <w:kern w:val="0"/>
          <w:lang w:eastAsia="en-US" w:bidi="ar-SA"/>
        </w:rPr>
        <w:t xml:space="preserve">Zamawiający </w:t>
      </w:r>
      <w:r w:rsidR="00645AF1">
        <w:rPr>
          <w:rFonts w:eastAsia="Calibri" w:cs="Times New Roman"/>
          <w:kern w:val="0"/>
          <w:lang w:eastAsia="en-US" w:bidi="ar-SA"/>
        </w:rPr>
        <w:t xml:space="preserve">nie </w:t>
      </w:r>
      <w:r w:rsidRPr="00A1487C">
        <w:rPr>
          <w:rFonts w:eastAsia="Calibri" w:cs="Times New Roman"/>
          <w:kern w:val="0"/>
          <w:lang w:eastAsia="en-US" w:bidi="ar-SA"/>
        </w:rPr>
        <w:t xml:space="preserve">dopuszcza </w:t>
      </w:r>
      <w:r w:rsidR="00645AF1">
        <w:rPr>
          <w:rFonts w:eastAsia="Calibri" w:cs="Times New Roman"/>
          <w:kern w:val="0"/>
          <w:lang w:eastAsia="en-US" w:bidi="ar-SA"/>
        </w:rPr>
        <w:t>możliwości</w:t>
      </w:r>
      <w:r w:rsidR="00B26DBB">
        <w:rPr>
          <w:rFonts w:eastAsia="Calibri" w:cs="Times New Roman"/>
          <w:kern w:val="0"/>
          <w:lang w:eastAsia="en-US" w:bidi="ar-SA"/>
        </w:rPr>
        <w:t xml:space="preserve"> składania</w:t>
      </w:r>
      <w:r w:rsidRPr="00A1487C">
        <w:rPr>
          <w:rFonts w:eastAsia="Calibri" w:cs="Times New Roman"/>
          <w:kern w:val="0"/>
          <w:lang w:eastAsia="en-US" w:bidi="ar-SA"/>
        </w:rPr>
        <w:t xml:space="preserve"> ofert częściowych</w:t>
      </w:r>
      <w:r w:rsidR="00645AF1">
        <w:rPr>
          <w:rFonts w:eastAsia="Calibri" w:cs="Times New Roman"/>
          <w:kern w:val="0"/>
          <w:lang w:eastAsia="en-US" w:bidi="ar-SA"/>
        </w:rPr>
        <w:t>.</w:t>
      </w:r>
      <w:r w:rsidR="009501B9">
        <w:rPr>
          <w:rFonts w:eastAsia="Calibri" w:cs="Times New Roman"/>
          <w:kern w:val="0"/>
          <w:lang w:eastAsia="en-US" w:bidi="ar-SA"/>
        </w:rPr>
        <w:t xml:space="preserve"> </w:t>
      </w:r>
    </w:p>
    <w:p w14:paraId="3144F583" w14:textId="77777777" w:rsidR="00672C53" w:rsidRPr="00A1487C" w:rsidRDefault="00503444" w:rsidP="001F113D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1487C">
        <w:rPr>
          <w:rFonts w:eastAsia="Calibri" w:cs="Times New Roman"/>
          <w:kern w:val="0"/>
          <w:lang w:eastAsia="en-US" w:bidi="ar-SA"/>
        </w:rPr>
        <w:t>Wykonawca składa ofertę zgodnie z wymaganiami zapytania ofertowego.</w:t>
      </w:r>
    </w:p>
    <w:p w14:paraId="3D8B644D" w14:textId="7A0D14CC" w:rsidR="00A12698" w:rsidRPr="00645AF1" w:rsidRDefault="00503444" w:rsidP="00645AF1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</w:pPr>
      <w:r w:rsidRPr="00A12698">
        <w:rPr>
          <w:rFonts w:eastAsia="Calibri" w:cs="Times New Roman"/>
          <w:kern w:val="0"/>
          <w:lang w:eastAsia="en-US" w:bidi="ar-SA"/>
        </w:rPr>
        <w:t>Oferta winna być złożona na for</w:t>
      </w:r>
      <w:r w:rsidR="00201352" w:rsidRPr="00A12698">
        <w:rPr>
          <w:rFonts w:eastAsia="Calibri" w:cs="Times New Roman"/>
          <w:kern w:val="0"/>
          <w:lang w:eastAsia="en-US" w:bidi="ar-SA"/>
        </w:rPr>
        <w:t xml:space="preserve">mularzu ofertowym </w:t>
      </w:r>
      <w:r w:rsidR="00201352" w:rsidRPr="00F42DF3">
        <w:rPr>
          <w:rFonts w:eastAsia="Calibri" w:cs="Times New Roman"/>
          <w:kern w:val="0"/>
          <w:lang w:eastAsia="en-US" w:bidi="ar-SA"/>
        </w:rPr>
        <w:t xml:space="preserve">stanowiącym </w:t>
      </w:r>
      <w:r w:rsidR="00201352" w:rsidRPr="00645AF1">
        <w:rPr>
          <w:rFonts w:eastAsia="Calibri" w:cs="Times New Roman"/>
          <w:kern w:val="0"/>
          <w:lang w:eastAsia="en-US" w:bidi="ar-SA"/>
        </w:rPr>
        <w:t>Z</w:t>
      </w:r>
      <w:r w:rsidRPr="00645AF1">
        <w:rPr>
          <w:rFonts w:eastAsia="Calibri" w:cs="Times New Roman"/>
          <w:kern w:val="0"/>
          <w:lang w:eastAsia="en-US" w:bidi="ar-SA"/>
        </w:rPr>
        <w:t xml:space="preserve">ałącznik nr 1 </w:t>
      </w:r>
      <w:r w:rsidR="00DD55DC" w:rsidRPr="00645AF1">
        <w:rPr>
          <w:rFonts w:eastAsia="Calibri" w:cs="Times New Roman"/>
          <w:kern w:val="0"/>
          <w:lang w:eastAsia="en-US" w:bidi="ar-SA"/>
        </w:rPr>
        <w:t>do zapytania ofertowego</w:t>
      </w:r>
      <w:r w:rsidR="00645AF1">
        <w:rPr>
          <w:rFonts w:eastAsia="Calibri" w:cs="Times New Roman"/>
          <w:kern w:val="0"/>
          <w:lang w:eastAsia="en-US" w:bidi="ar-SA"/>
        </w:rPr>
        <w:t>.</w:t>
      </w:r>
    </w:p>
    <w:p w14:paraId="2793C347" w14:textId="77777777" w:rsidR="00A12698" w:rsidRDefault="00A12698" w:rsidP="001F113D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</w:pPr>
      <w:r>
        <w:t>Oferta musi być sporządzona czytelnie, w formie pisemnej i podpisana przez Wykonawcę lub osobę upoważnią z dołączonym pełnomocnictwem oraz z pieczątką ogólną.</w:t>
      </w:r>
    </w:p>
    <w:p w14:paraId="6AB74472" w14:textId="77777777" w:rsidR="00A12698" w:rsidRPr="00EF56CE" w:rsidRDefault="00A12698" w:rsidP="001F113D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</w:pPr>
      <w:r w:rsidRPr="00A12698">
        <w:rPr>
          <w:rFonts w:eastAsia="Calibri" w:cs="Times New Roman"/>
          <w:kern w:val="0"/>
          <w:lang w:eastAsia="en-US" w:bidi="ar-SA"/>
        </w:rPr>
        <w:t>Każda strona oferty i załączników musi zostać ponumerowana i parafowana przez Wykonawcę.</w:t>
      </w:r>
    </w:p>
    <w:p w14:paraId="13C9B876" w14:textId="77777777" w:rsidR="00672C53" w:rsidRPr="00784A4E" w:rsidRDefault="00503444" w:rsidP="001F113D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</w:pPr>
      <w:r w:rsidRPr="00784A4E">
        <w:rPr>
          <w:rFonts w:eastAsia="Calibri" w:cs="Times New Roman"/>
          <w:kern w:val="0"/>
          <w:lang w:eastAsia="en-US" w:bidi="ar-SA"/>
        </w:rPr>
        <w:t>Oferta i wszystkie załączniki muszą być ze sobą spięte.</w:t>
      </w:r>
    </w:p>
    <w:p w14:paraId="3CB641B0" w14:textId="77777777" w:rsidR="00672C53" w:rsidRPr="00A1487C" w:rsidRDefault="00503444" w:rsidP="001F113D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1487C">
        <w:rPr>
          <w:rFonts w:eastAsia="Calibri" w:cs="Times New Roman"/>
          <w:kern w:val="0"/>
          <w:lang w:eastAsia="en-US" w:bidi="ar-SA"/>
        </w:rPr>
        <w:t>Kopie dokumentów Wykonawca musi potwierdzić za zgodność z oryginałem.</w:t>
      </w:r>
    </w:p>
    <w:p w14:paraId="3702C6F8" w14:textId="77777777" w:rsidR="00672C53" w:rsidRPr="00784A4E" w:rsidRDefault="00784A4E" w:rsidP="001F113D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>Oferty niekompletne (nie</w:t>
      </w:r>
      <w:r w:rsidR="00503444" w:rsidRPr="00A1487C">
        <w:rPr>
          <w:rFonts w:eastAsia="Calibri" w:cs="Times New Roman"/>
          <w:kern w:val="0"/>
          <w:lang w:eastAsia="en-US" w:bidi="ar-SA"/>
        </w:rPr>
        <w:t>spełniające powyższych wymagań) nie będą rozpatrywane (zostaną przez Zamawiającego odrzucone).</w:t>
      </w:r>
    </w:p>
    <w:p w14:paraId="0097DD42" w14:textId="2DC63446" w:rsidR="00A1487C" w:rsidRPr="00A1487C" w:rsidRDefault="00503444" w:rsidP="001F113D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</w:pPr>
      <w:r w:rsidRPr="00A1487C">
        <w:rPr>
          <w:rFonts w:eastAsia="Calibri" w:cs="Times New Roman"/>
          <w:kern w:val="0"/>
          <w:lang w:eastAsia="en-US" w:bidi="ar-SA"/>
        </w:rPr>
        <w:t xml:space="preserve">Oferta i wszystkie załączniki powinny zostać złożone Zamawiającemu w zamkniętej kopercie. Koperta powinna zostać opatrzona dopiskiem </w:t>
      </w:r>
      <w:r w:rsidR="00C8010C">
        <w:rPr>
          <w:rFonts w:eastAsia="Calibri" w:cs="Times New Roman"/>
          <w:kern w:val="0"/>
          <w:lang w:eastAsia="en-US" w:bidi="ar-SA"/>
        </w:rPr>
        <w:t>:</w:t>
      </w:r>
    </w:p>
    <w:p w14:paraId="5D0FD330" w14:textId="64B04AA6" w:rsidR="00672C53" w:rsidRPr="00082EF2" w:rsidRDefault="00E27746" w:rsidP="00E27746">
      <w:pPr>
        <w:pStyle w:val="Akapitzlist"/>
        <w:widowControl/>
        <w:autoSpaceDE w:val="0"/>
        <w:jc w:val="both"/>
        <w:textAlignment w:val="auto"/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asciiTheme="majorBidi" w:hAnsiTheme="majorBidi" w:cstheme="majorBidi"/>
          <w:b/>
          <w:bCs/>
        </w:rPr>
        <w:t>P</w:t>
      </w:r>
      <w:r w:rsidRPr="005D608E">
        <w:rPr>
          <w:rFonts w:asciiTheme="majorBidi" w:hAnsiTheme="majorBidi" w:cstheme="majorBidi"/>
          <w:b/>
          <w:bCs/>
        </w:rPr>
        <w:t>rzygotowani</w:t>
      </w:r>
      <w:r w:rsidR="00810007">
        <w:rPr>
          <w:rFonts w:asciiTheme="majorBidi" w:hAnsiTheme="majorBidi" w:cstheme="majorBidi"/>
          <w:b/>
          <w:bCs/>
        </w:rPr>
        <w:t>e</w:t>
      </w:r>
      <w:r w:rsidRPr="005D608E">
        <w:rPr>
          <w:rFonts w:asciiTheme="majorBidi" w:hAnsiTheme="majorBidi" w:cstheme="majorBidi"/>
          <w:b/>
          <w:bCs/>
        </w:rPr>
        <w:t xml:space="preserve"> 6 kompletnych stanowisk do symulacji pracy dyżurnego ruchu kolejowego wraz z jednym kompletnym stanowiskiem instruktorskim</w:t>
      </w:r>
      <w:r w:rsidRPr="003C5567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AC0F13">
        <w:rPr>
          <w:rFonts w:eastAsia="Calibri" w:cs="Times New Roman"/>
          <w:b/>
          <w:bCs/>
          <w:kern w:val="0"/>
          <w:lang w:eastAsia="en-US" w:bidi="ar-SA"/>
        </w:rPr>
        <w:t xml:space="preserve">- </w:t>
      </w:r>
      <w:r w:rsidR="00C03BEE">
        <w:rPr>
          <w:rFonts w:eastAsia="Calibri" w:cs="Times New Roman"/>
          <w:b/>
          <w:bCs/>
          <w:kern w:val="0"/>
          <w:lang w:eastAsia="en-US" w:bidi="ar-SA"/>
        </w:rPr>
        <w:t xml:space="preserve">zapytanie ofertowe </w:t>
      </w:r>
      <w:r w:rsidR="00C03BEE" w:rsidRPr="00082EF2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nr 3</w:t>
      </w:r>
      <w:r w:rsidR="00645AF1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/2022</w:t>
      </w:r>
      <w:r w:rsidR="00AC0F13" w:rsidRPr="00082EF2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r w:rsidR="00AC0F13" w:rsidRPr="00082EF2">
        <w:rPr>
          <w:rFonts w:eastAsia="Calibri" w:cs="Times New Roman"/>
          <w:b/>
          <w:color w:val="000000" w:themeColor="text1"/>
          <w:kern w:val="0"/>
          <w:lang w:eastAsia="en-US" w:bidi="ar-SA"/>
        </w:rPr>
        <w:t>w projekcie</w:t>
      </w:r>
      <w:r w:rsidR="00AC0F13" w:rsidRPr="00082EF2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="00AC0F13" w:rsidRPr="00082EF2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„</w:t>
      </w:r>
      <w:r w:rsidR="00B42F5D" w:rsidRPr="00082EF2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Kompetencje zawodowe kluczem do sukcesu</w:t>
      </w:r>
      <w:r w:rsidR="00AC0F13" w:rsidRPr="00082EF2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” </w:t>
      </w:r>
      <w:r w:rsidR="00AC35BA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br/>
      </w:r>
      <w:r w:rsidR="00AC0F13" w:rsidRPr="00082EF2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w ramach RPO WSL na lata 2014-2020 (EFS).</w:t>
      </w:r>
    </w:p>
    <w:p w14:paraId="4325CAB4" w14:textId="77777777" w:rsidR="00672C53" w:rsidRDefault="00503444" w:rsidP="001F113D">
      <w:pPr>
        <w:pStyle w:val="Akapitzlist"/>
        <w:widowControl/>
        <w:numPr>
          <w:ilvl w:val="0"/>
          <w:numId w:val="8"/>
        </w:numPr>
        <w:autoSpaceDE w:val="0"/>
        <w:jc w:val="both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082EF2">
        <w:rPr>
          <w:rFonts w:eastAsia="Calibri" w:cs="Times New Roman"/>
          <w:color w:val="000000" w:themeColor="text1"/>
          <w:kern w:val="0"/>
          <w:lang w:eastAsia="en-US" w:bidi="ar-SA"/>
        </w:rPr>
        <w:lastRenderedPageBreak/>
        <w:t>Oferent ponosi koszty przygotowania i złożenia oferty we własnym zakresie.</w:t>
      </w:r>
    </w:p>
    <w:p w14:paraId="49340B7B" w14:textId="77777777" w:rsidR="008E501E" w:rsidRPr="00082EF2" w:rsidRDefault="008E501E" w:rsidP="008E501E">
      <w:pPr>
        <w:pStyle w:val="Akapitzlist"/>
        <w:widowControl/>
        <w:autoSpaceDE w:val="0"/>
        <w:jc w:val="both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14:paraId="1BDE40C5" w14:textId="77777777" w:rsidR="00782E15" w:rsidRPr="00082EF2" w:rsidRDefault="00782E15">
      <w:pPr>
        <w:widowControl/>
        <w:tabs>
          <w:tab w:val="left" w:pos="6534"/>
        </w:tabs>
        <w:autoSpaceDE w:val="0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14:paraId="1F6995AB" w14:textId="77777777" w:rsidR="00DD4914" w:rsidRDefault="00DD4914">
      <w:pPr>
        <w:widowControl/>
        <w:autoSpaceDE w:val="0"/>
        <w:jc w:val="center"/>
        <w:textAlignment w:val="auto"/>
        <w:rPr>
          <w:rFonts w:eastAsia="Calibri" w:cs="Times New Roman"/>
          <w:b/>
          <w:color w:val="000000" w:themeColor="text1"/>
          <w:kern w:val="0"/>
          <w:u w:val="single"/>
          <w:lang w:eastAsia="en-US" w:bidi="ar-SA"/>
        </w:rPr>
      </w:pPr>
    </w:p>
    <w:p w14:paraId="38679631" w14:textId="2E376D51" w:rsidR="00672C53" w:rsidRPr="00082EF2" w:rsidRDefault="00503444">
      <w:pPr>
        <w:widowControl/>
        <w:autoSpaceDE w:val="0"/>
        <w:jc w:val="center"/>
        <w:textAlignment w:val="auto"/>
        <w:rPr>
          <w:color w:val="000000" w:themeColor="text1"/>
        </w:rPr>
      </w:pPr>
      <w:r w:rsidRPr="00082EF2">
        <w:rPr>
          <w:rFonts w:eastAsia="Calibri" w:cs="Times New Roman"/>
          <w:b/>
          <w:color w:val="000000" w:themeColor="text1"/>
          <w:kern w:val="0"/>
          <w:u w:val="single"/>
          <w:lang w:eastAsia="en-US" w:bidi="ar-SA"/>
        </w:rPr>
        <w:t xml:space="preserve">10. </w:t>
      </w:r>
      <w:r w:rsidRPr="00082EF2">
        <w:rPr>
          <w:rFonts w:eastAsia="Calibri" w:cs="Times New Roman"/>
          <w:b/>
          <w:bCs/>
          <w:color w:val="000000" w:themeColor="text1"/>
          <w:kern w:val="0"/>
          <w:u w:val="single"/>
          <w:lang w:eastAsia="en-US" w:bidi="ar-SA"/>
        </w:rPr>
        <w:t>MIEJSCE ORAZ TERMIN SKŁADANIA OFERT, ZWIĄZANIA OFERTĄ</w:t>
      </w:r>
    </w:p>
    <w:p w14:paraId="78F99A5B" w14:textId="77777777" w:rsidR="00672C53" w:rsidRPr="00082EF2" w:rsidRDefault="00672C53">
      <w:pPr>
        <w:widowControl/>
        <w:autoSpaceDE w:val="0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14:paraId="1AA39CFB" w14:textId="05BE6461" w:rsidR="00672C53" w:rsidRPr="00082EF2" w:rsidRDefault="007B2B9B" w:rsidP="008309B1">
      <w:pPr>
        <w:widowControl/>
        <w:autoSpaceDE w:val="0"/>
        <w:jc w:val="both"/>
        <w:textAlignment w:val="auto"/>
        <w:rPr>
          <w:color w:val="000000" w:themeColor="text1"/>
        </w:rPr>
      </w:pPr>
      <w:r w:rsidRPr="00082EF2">
        <w:rPr>
          <w:rFonts w:eastAsia="Calibri" w:cs="Times New Roman"/>
          <w:color w:val="000000" w:themeColor="text1"/>
          <w:kern w:val="0"/>
          <w:lang w:eastAsia="en-US" w:bidi="ar-SA"/>
        </w:rPr>
        <w:t xml:space="preserve">1. </w:t>
      </w:r>
      <w:r w:rsidR="00503444" w:rsidRPr="00082EF2">
        <w:rPr>
          <w:rFonts w:eastAsia="Calibri" w:cs="Times New Roman"/>
          <w:color w:val="000000" w:themeColor="text1"/>
          <w:kern w:val="0"/>
          <w:lang w:eastAsia="en-US" w:bidi="ar-SA"/>
        </w:rPr>
        <w:t>Oferty należy składać do dnia</w:t>
      </w:r>
      <w:r w:rsidR="00473C93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="00721EEE" w:rsidRPr="005D68E4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07</w:t>
      </w:r>
      <w:r w:rsidR="00B42F5D" w:rsidRPr="005D68E4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.</w:t>
      </w:r>
      <w:r w:rsidR="00645AF1" w:rsidRPr="005D68E4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0</w:t>
      </w:r>
      <w:r w:rsidR="008309B1" w:rsidRPr="005D68E4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2.</w:t>
      </w:r>
      <w:r w:rsidR="00645AF1" w:rsidRPr="005D68E4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2022</w:t>
      </w:r>
      <w:r w:rsidR="00503444" w:rsidRPr="005D68E4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r.</w:t>
      </w:r>
      <w:r w:rsidR="00503444" w:rsidRPr="00082EF2">
        <w:rPr>
          <w:rFonts w:eastAsia="Calibri" w:cs="Times New Roman"/>
          <w:color w:val="000000" w:themeColor="text1"/>
          <w:kern w:val="0"/>
          <w:lang w:eastAsia="en-US" w:bidi="ar-SA"/>
        </w:rPr>
        <w:t xml:space="preserve"> w formie papierowej (osobiście/za pośrednictwem osób trzecich, w tym jednego z operatorów pocztowych) pod adresem: </w:t>
      </w:r>
      <w:r w:rsidR="00063567" w:rsidRPr="00082EF2">
        <w:rPr>
          <w:rFonts w:eastAsia="Calibri" w:cs="Times New Roman"/>
          <w:color w:val="000000" w:themeColor="text1"/>
          <w:kern w:val="0"/>
          <w:lang w:eastAsia="en-US" w:bidi="ar-SA"/>
        </w:rPr>
        <w:br/>
      </w:r>
      <w:r w:rsidR="00503444" w:rsidRPr="00082EF2">
        <w:rPr>
          <w:rFonts w:eastAsia="Calibri" w:cs="Times New Roman"/>
          <w:color w:val="000000" w:themeColor="text1"/>
          <w:kern w:val="0"/>
          <w:lang w:eastAsia="en-US" w:bidi="ar-SA"/>
        </w:rPr>
        <w:t>41-200 Sosnowiec, ul. Kilińskiego 31, sekretariat dyrektora (pokój nr 59, na parterze)</w:t>
      </w:r>
      <w:r w:rsidR="00063567" w:rsidRPr="00082EF2">
        <w:rPr>
          <w:rFonts w:eastAsia="Calibri" w:cs="Times New Roman"/>
          <w:color w:val="000000" w:themeColor="text1"/>
          <w:kern w:val="0"/>
          <w:lang w:eastAsia="en-US" w:bidi="ar-SA"/>
        </w:rPr>
        <w:t xml:space="preserve"> czynny w dni powszed</w:t>
      </w:r>
      <w:r w:rsidR="00B42F5D" w:rsidRPr="00082EF2">
        <w:rPr>
          <w:rFonts w:eastAsia="Calibri" w:cs="Times New Roman"/>
          <w:color w:val="000000" w:themeColor="text1"/>
          <w:kern w:val="0"/>
          <w:lang w:eastAsia="en-US" w:bidi="ar-SA"/>
        </w:rPr>
        <w:t>nie w godzinach od 7.30 do 15.00</w:t>
      </w:r>
      <w:r w:rsidR="00063567" w:rsidRPr="00082EF2">
        <w:rPr>
          <w:rFonts w:eastAsia="Calibri" w:cs="Times New Roman"/>
          <w:color w:val="000000" w:themeColor="text1"/>
          <w:kern w:val="0"/>
          <w:lang w:eastAsia="en-US" w:bidi="ar-SA"/>
        </w:rPr>
        <w:t>.</w:t>
      </w:r>
    </w:p>
    <w:p w14:paraId="11CA0FD8" w14:textId="77777777" w:rsidR="00672C53" w:rsidRPr="00EF56CE" w:rsidRDefault="00503444">
      <w:pPr>
        <w:widowControl/>
        <w:autoSpaceDE w:val="0"/>
        <w:jc w:val="both"/>
        <w:textAlignment w:val="auto"/>
      </w:pPr>
      <w:r w:rsidRPr="00EF56CE">
        <w:rPr>
          <w:rFonts w:eastAsia="Calibri" w:cs="Times New Roman"/>
          <w:kern w:val="0"/>
          <w:lang w:eastAsia="en-US" w:bidi="ar-SA"/>
        </w:rPr>
        <w:t>2. Decydujące znaczenie dla oceny zachowania terminu, o którym mowa w ust. 1 powyżej, ma data i godzina wpływu oferty do Zamawiającego, a nie data jej wysłania. Oferty złożone po wskazanym przez Zamawiającego terminie nie będą rozpatrywane (zostaną przez Zamawiającego odrzucone).</w:t>
      </w:r>
    </w:p>
    <w:p w14:paraId="0FCE8FF6" w14:textId="77777777" w:rsidR="00672C53" w:rsidRPr="00EF56CE" w:rsidRDefault="00503444">
      <w:pPr>
        <w:widowControl/>
        <w:autoSpaceDE w:val="0"/>
        <w:jc w:val="both"/>
        <w:textAlignment w:val="auto"/>
      </w:pPr>
      <w:r w:rsidRPr="00EF56CE">
        <w:rPr>
          <w:rFonts w:eastAsia="Calibri" w:cs="Times New Roman"/>
          <w:kern w:val="0"/>
          <w:lang w:eastAsia="en-US" w:bidi="ar-SA"/>
        </w:rPr>
        <w:t>3. Wykonawca może przed upływem terminu składania ofert zmienić lub wycofać swoją ofertę.</w:t>
      </w:r>
    </w:p>
    <w:p w14:paraId="741E66CE" w14:textId="42A6053C" w:rsidR="00525BE3" w:rsidRDefault="00503444" w:rsidP="000F47F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148D5">
        <w:rPr>
          <w:rFonts w:eastAsia="Calibri" w:cs="Times New Roman"/>
          <w:kern w:val="0"/>
          <w:lang w:eastAsia="en-US" w:bidi="ar-SA"/>
        </w:rPr>
        <w:t>4. Wykonawca</w:t>
      </w:r>
      <w:r w:rsidR="00CC1A5D">
        <w:rPr>
          <w:rFonts w:eastAsia="Calibri" w:cs="Times New Roman"/>
          <w:kern w:val="0"/>
          <w:lang w:eastAsia="en-US" w:bidi="ar-SA"/>
        </w:rPr>
        <w:t xml:space="preserve"> pozostaje związany ofertą przez okres 30 dni. Bieg terminu związania ofertą rozpoczyna się wraz z upływem terminu składania ofert.</w:t>
      </w:r>
    </w:p>
    <w:p w14:paraId="7623A350" w14:textId="77777777" w:rsidR="000F47F8" w:rsidRPr="000F47F8" w:rsidRDefault="000F47F8" w:rsidP="000F47F8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4D5AF223" w14:textId="77777777" w:rsidR="00672C53" w:rsidRPr="00F601F9" w:rsidRDefault="00503444">
      <w:pPr>
        <w:widowControl/>
        <w:autoSpaceDE w:val="0"/>
        <w:spacing w:after="178"/>
        <w:jc w:val="center"/>
        <w:textAlignment w:val="auto"/>
      </w:pPr>
      <w:r w:rsidRPr="00F601F9">
        <w:rPr>
          <w:rFonts w:eastAsia="Calibri" w:cs="Times New Roman"/>
          <w:b/>
          <w:kern w:val="0"/>
          <w:u w:val="single"/>
          <w:lang w:eastAsia="en-US" w:bidi="ar-SA"/>
        </w:rPr>
        <w:t xml:space="preserve">11. </w:t>
      </w:r>
      <w:r w:rsidRPr="00F601F9">
        <w:rPr>
          <w:rFonts w:eastAsia="Calibri" w:cs="Times New Roman"/>
          <w:b/>
          <w:bCs/>
          <w:kern w:val="0"/>
          <w:u w:val="single"/>
          <w:lang w:eastAsia="en-US" w:bidi="ar-SA"/>
        </w:rPr>
        <w:t>OPIS SPOSOBU OBLICZENIA CENY</w:t>
      </w:r>
    </w:p>
    <w:p w14:paraId="22AECC2B" w14:textId="20600EFF" w:rsidR="0013554F" w:rsidRPr="00645AF1" w:rsidRDefault="00CF6C04" w:rsidP="00645AF1">
      <w:pPr>
        <w:pStyle w:val="Akapitzlist"/>
        <w:widowControl/>
        <w:numPr>
          <w:ilvl w:val="0"/>
          <w:numId w:val="4"/>
        </w:numPr>
        <w:autoSpaceDE w:val="0"/>
        <w:spacing w:after="17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F6C04">
        <w:rPr>
          <w:rFonts w:eastAsia="Calibri" w:cs="Times New Roman"/>
          <w:kern w:val="0"/>
          <w:lang w:eastAsia="en-US" w:bidi="ar-SA"/>
        </w:rPr>
        <w:t>Cenę za wykonanie przedmiotu zamówienia należy przedstawić na f</w:t>
      </w:r>
      <w:r w:rsidR="00645AF1">
        <w:rPr>
          <w:rFonts w:eastAsia="Calibri" w:cs="Times New Roman"/>
          <w:kern w:val="0"/>
          <w:lang w:eastAsia="en-US" w:bidi="ar-SA"/>
        </w:rPr>
        <w:t xml:space="preserve">ormularzu ofertowym stanowiącym </w:t>
      </w:r>
      <w:r w:rsidR="009501B9" w:rsidRPr="00645AF1">
        <w:rPr>
          <w:rFonts w:eastAsia="Calibri" w:cs="Times New Roman"/>
          <w:kern w:val="0"/>
          <w:lang w:eastAsia="en-US" w:bidi="ar-SA"/>
        </w:rPr>
        <w:t>Załącznik 1</w:t>
      </w:r>
      <w:r w:rsidR="00645AF1">
        <w:rPr>
          <w:rFonts w:eastAsia="Calibri" w:cs="Times New Roman"/>
          <w:kern w:val="0"/>
          <w:lang w:eastAsia="en-US" w:bidi="ar-SA"/>
        </w:rPr>
        <w:t xml:space="preserve"> </w:t>
      </w:r>
      <w:r w:rsidR="009501B9" w:rsidRPr="00645AF1">
        <w:rPr>
          <w:rFonts w:eastAsia="Calibri" w:cs="Times New Roman"/>
          <w:kern w:val="0"/>
          <w:lang w:eastAsia="en-US" w:bidi="ar-SA"/>
        </w:rPr>
        <w:t>do zapytania ofertowego;</w:t>
      </w:r>
    </w:p>
    <w:p w14:paraId="2A6C3D34" w14:textId="1CBAB4FB" w:rsidR="009C499F" w:rsidRPr="00842FBD" w:rsidRDefault="00503444" w:rsidP="00810007">
      <w:pPr>
        <w:pStyle w:val="Akapitzlist"/>
        <w:widowControl/>
        <w:numPr>
          <w:ilvl w:val="0"/>
          <w:numId w:val="4"/>
        </w:numPr>
        <w:autoSpaceDE w:val="0"/>
        <w:spacing w:after="17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F6C04">
        <w:rPr>
          <w:rFonts w:eastAsia="Calibri" w:cs="Times New Roman"/>
          <w:kern w:val="0"/>
          <w:lang w:eastAsia="en-US" w:bidi="ar-SA"/>
        </w:rPr>
        <w:t xml:space="preserve">W ofercie należy wskazać </w:t>
      </w:r>
      <w:r w:rsidR="00CF6C04" w:rsidRPr="00CF6C04">
        <w:rPr>
          <w:rFonts w:eastAsia="Calibri" w:cs="Times New Roman"/>
          <w:kern w:val="0"/>
          <w:lang w:eastAsia="en-US" w:bidi="ar-SA"/>
        </w:rPr>
        <w:t>wartość</w:t>
      </w:r>
      <w:r w:rsidR="00BB3F43">
        <w:rPr>
          <w:rFonts w:eastAsia="Calibri" w:cs="Times New Roman"/>
          <w:kern w:val="0"/>
          <w:lang w:eastAsia="en-US" w:bidi="ar-SA"/>
        </w:rPr>
        <w:t xml:space="preserve"> </w:t>
      </w:r>
      <w:r w:rsidR="00810007">
        <w:rPr>
          <w:rFonts w:eastAsia="Calibri" w:cs="Times New Roman"/>
          <w:kern w:val="0"/>
          <w:lang w:eastAsia="en-US" w:bidi="ar-SA"/>
        </w:rPr>
        <w:t xml:space="preserve">netto oraz </w:t>
      </w:r>
      <w:r w:rsidR="00F601F9" w:rsidRPr="00CF6C04">
        <w:rPr>
          <w:rFonts w:eastAsia="Calibri" w:cs="Times New Roman"/>
          <w:kern w:val="0"/>
          <w:lang w:eastAsia="en-US" w:bidi="ar-SA"/>
        </w:rPr>
        <w:t>brutto zamówienia</w:t>
      </w:r>
      <w:r w:rsidR="001B6FB0" w:rsidRPr="00CF6C04">
        <w:rPr>
          <w:rFonts w:eastAsia="Calibri" w:cs="Times New Roman"/>
          <w:b/>
          <w:bCs/>
          <w:kern w:val="0"/>
          <w:lang w:eastAsia="en-US" w:bidi="ar-SA"/>
        </w:rPr>
        <w:t>.</w:t>
      </w:r>
    </w:p>
    <w:p w14:paraId="1574CB2F" w14:textId="77777777" w:rsidR="00672C53" w:rsidRPr="00487462" w:rsidRDefault="00503444" w:rsidP="00A107D8">
      <w:pPr>
        <w:pStyle w:val="Akapitzlist"/>
        <w:widowControl/>
        <w:numPr>
          <w:ilvl w:val="0"/>
          <w:numId w:val="4"/>
        </w:numPr>
        <w:autoSpaceDE w:val="0"/>
        <w:spacing w:after="17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87462">
        <w:rPr>
          <w:rFonts w:eastAsia="Calibri" w:cs="Times New Roman"/>
          <w:kern w:val="0"/>
          <w:lang w:eastAsia="en-US" w:bidi="ar-SA"/>
        </w:rPr>
        <w:t>Kwota podana w ofercie powinna być wyrażona w złotych polskich, z dokładnością do dwóch miejsc po przecinku.</w:t>
      </w:r>
    </w:p>
    <w:p w14:paraId="6A98136A" w14:textId="66BCE09F" w:rsidR="00056F0F" w:rsidRPr="00954566" w:rsidRDefault="00AE2A9D" w:rsidP="00810007">
      <w:pPr>
        <w:pStyle w:val="Akapitzlist"/>
        <w:widowControl/>
        <w:numPr>
          <w:ilvl w:val="0"/>
          <w:numId w:val="4"/>
        </w:numPr>
        <w:autoSpaceDE w:val="0"/>
        <w:spacing w:after="17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</w:t>
      </w:r>
      <w:r w:rsidR="00C95D61" w:rsidRPr="00954566">
        <w:rPr>
          <w:rFonts w:eastAsia="Calibri" w:cs="Times New Roman"/>
          <w:kern w:val="0"/>
          <w:lang w:eastAsia="en-US" w:bidi="ar-SA"/>
        </w:rPr>
        <w:t xml:space="preserve">artość </w:t>
      </w:r>
      <w:r w:rsidR="00954566" w:rsidRPr="00954566">
        <w:rPr>
          <w:rFonts w:eastAsia="Calibri" w:cs="Times New Roman"/>
          <w:kern w:val="0"/>
          <w:lang w:eastAsia="en-US" w:bidi="ar-SA"/>
        </w:rPr>
        <w:t xml:space="preserve">zamówienia </w:t>
      </w:r>
      <w:r w:rsidR="00543F15">
        <w:rPr>
          <w:rFonts w:eastAsia="Calibri" w:cs="Times New Roman"/>
          <w:kern w:val="0"/>
          <w:lang w:eastAsia="en-US" w:bidi="ar-SA"/>
        </w:rPr>
        <w:t>podana</w:t>
      </w:r>
      <w:r w:rsidR="00C95D61" w:rsidRPr="00954566">
        <w:rPr>
          <w:rFonts w:eastAsia="Calibri" w:cs="Times New Roman"/>
          <w:kern w:val="0"/>
          <w:lang w:eastAsia="en-US" w:bidi="ar-SA"/>
        </w:rPr>
        <w:t xml:space="preserve"> przez wyłonionego Oferenta w formularzu ofertowym </w:t>
      </w:r>
      <w:r w:rsidR="00543F15">
        <w:rPr>
          <w:rFonts w:eastAsia="Calibri" w:cs="Times New Roman"/>
          <w:kern w:val="0"/>
          <w:lang w:eastAsia="en-US" w:bidi="ar-SA"/>
        </w:rPr>
        <w:t>będzie obowiązywał</w:t>
      </w:r>
      <w:r w:rsidR="00C95D61" w:rsidRPr="00954566">
        <w:rPr>
          <w:rFonts w:eastAsia="Calibri" w:cs="Times New Roman"/>
          <w:kern w:val="0"/>
          <w:lang w:eastAsia="en-US" w:bidi="ar-SA"/>
        </w:rPr>
        <w:t xml:space="preserve">a w całym okresie realizacji umowy i nie będzie podlegała zwiększeniu </w:t>
      </w:r>
      <w:r w:rsidR="00810007">
        <w:rPr>
          <w:rFonts w:eastAsia="Calibri" w:cs="Times New Roman"/>
          <w:kern w:val="0"/>
          <w:lang w:eastAsia="en-US" w:bidi="ar-SA"/>
        </w:rPr>
        <w:br/>
      </w:r>
      <w:r w:rsidR="00C95D61" w:rsidRPr="00954566">
        <w:rPr>
          <w:rFonts w:eastAsia="Calibri" w:cs="Times New Roman"/>
          <w:kern w:val="0"/>
          <w:lang w:eastAsia="en-US" w:bidi="ar-SA"/>
        </w:rPr>
        <w:t>w okresie jej obowiązywania.</w:t>
      </w:r>
    </w:p>
    <w:p w14:paraId="535CDFA0" w14:textId="4D8B071F" w:rsidR="00CE03B4" w:rsidRPr="00154FF5" w:rsidRDefault="00294E1B" w:rsidP="00842FBD">
      <w:pPr>
        <w:pStyle w:val="Akapitzlist"/>
        <w:widowControl/>
        <w:numPr>
          <w:ilvl w:val="0"/>
          <w:numId w:val="4"/>
        </w:numPr>
        <w:autoSpaceDE w:val="0"/>
        <w:spacing w:after="17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3762A">
        <w:rPr>
          <w:rFonts w:eastAsia="Calibri" w:cs="Times New Roman"/>
          <w:kern w:val="0"/>
          <w:lang w:eastAsia="en-US" w:bidi="ar-SA"/>
        </w:rPr>
        <w:t xml:space="preserve">Zamawiający </w:t>
      </w:r>
      <w:r w:rsidR="00D77E03" w:rsidRPr="00B3762A">
        <w:rPr>
          <w:rFonts w:eastAsia="Calibri" w:cs="Times New Roman"/>
          <w:kern w:val="0"/>
          <w:lang w:eastAsia="en-US" w:bidi="ar-SA"/>
        </w:rPr>
        <w:t xml:space="preserve">dopuszcza możliwość </w:t>
      </w:r>
      <w:r w:rsidRPr="00B3762A">
        <w:rPr>
          <w:rFonts w:eastAsia="Calibri" w:cs="Times New Roman"/>
          <w:kern w:val="0"/>
          <w:lang w:eastAsia="en-US" w:bidi="ar-SA"/>
        </w:rPr>
        <w:t>odrzuc</w:t>
      </w:r>
      <w:r w:rsidR="00D77E03" w:rsidRPr="00B3762A">
        <w:rPr>
          <w:rFonts w:eastAsia="Calibri" w:cs="Times New Roman"/>
          <w:kern w:val="0"/>
          <w:lang w:eastAsia="en-US" w:bidi="ar-SA"/>
        </w:rPr>
        <w:t>enia</w:t>
      </w:r>
      <w:r w:rsidRPr="00B3762A">
        <w:rPr>
          <w:rFonts w:eastAsia="Calibri" w:cs="Times New Roman"/>
          <w:kern w:val="0"/>
          <w:lang w:eastAsia="en-US" w:bidi="ar-SA"/>
        </w:rPr>
        <w:t xml:space="preserve"> ofert</w:t>
      </w:r>
      <w:r w:rsidR="00D77E03" w:rsidRPr="00B3762A">
        <w:rPr>
          <w:rFonts w:eastAsia="Calibri" w:cs="Times New Roman"/>
          <w:kern w:val="0"/>
          <w:lang w:eastAsia="en-US" w:bidi="ar-SA"/>
        </w:rPr>
        <w:t>, których wartość</w:t>
      </w:r>
      <w:r w:rsidR="009D7015" w:rsidRPr="00B3762A">
        <w:rPr>
          <w:rFonts w:eastAsia="Calibri" w:cs="Times New Roman"/>
          <w:kern w:val="0"/>
          <w:lang w:eastAsia="en-US" w:bidi="ar-SA"/>
        </w:rPr>
        <w:t xml:space="preserve"> </w:t>
      </w:r>
      <w:r w:rsidRPr="00B3762A">
        <w:rPr>
          <w:rFonts w:eastAsia="Calibri" w:cs="Times New Roman"/>
          <w:kern w:val="0"/>
          <w:lang w:eastAsia="en-US" w:bidi="ar-SA"/>
        </w:rPr>
        <w:t>brutto zamówienia będzie przekraczał</w:t>
      </w:r>
      <w:r w:rsidR="009D7015" w:rsidRPr="00B3762A">
        <w:rPr>
          <w:rFonts w:eastAsia="Calibri" w:cs="Times New Roman"/>
          <w:kern w:val="0"/>
          <w:lang w:eastAsia="en-US" w:bidi="ar-SA"/>
        </w:rPr>
        <w:t>a</w:t>
      </w:r>
      <w:r w:rsidRPr="00B3762A">
        <w:rPr>
          <w:rFonts w:eastAsia="Calibri" w:cs="Times New Roman"/>
          <w:kern w:val="0"/>
          <w:lang w:eastAsia="en-US" w:bidi="ar-SA"/>
        </w:rPr>
        <w:t xml:space="preserve"> kwotę jaką dysponuje Zamawiający zgodnie</w:t>
      </w:r>
      <w:r w:rsidR="00842FBD">
        <w:rPr>
          <w:rFonts w:eastAsia="Calibri" w:cs="Times New Roman"/>
          <w:kern w:val="0"/>
          <w:lang w:eastAsia="en-US" w:bidi="ar-SA"/>
        </w:rPr>
        <w:t xml:space="preserve"> </w:t>
      </w:r>
      <w:r w:rsidRPr="00B3762A">
        <w:rPr>
          <w:rFonts w:eastAsia="Calibri" w:cs="Times New Roman"/>
          <w:kern w:val="0"/>
          <w:lang w:eastAsia="en-US" w:bidi="ar-SA"/>
        </w:rPr>
        <w:t xml:space="preserve">z wnioskiem </w:t>
      </w:r>
      <w:r w:rsidR="009D78E9">
        <w:rPr>
          <w:rFonts w:eastAsia="Calibri" w:cs="Times New Roman"/>
          <w:kern w:val="0"/>
          <w:lang w:eastAsia="en-US" w:bidi="ar-SA"/>
        </w:rPr>
        <w:br/>
      </w:r>
      <w:r w:rsidRPr="00B3762A">
        <w:rPr>
          <w:rFonts w:eastAsia="Calibri" w:cs="Times New Roman"/>
          <w:kern w:val="0"/>
          <w:lang w:eastAsia="en-US" w:bidi="ar-SA"/>
        </w:rPr>
        <w:t>o dofinansowanie.</w:t>
      </w:r>
    </w:p>
    <w:p w14:paraId="3418DC4F" w14:textId="77777777" w:rsidR="00672C53" w:rsidRPr="00EF56CE" w:rsidRDefault="00503444" w:rsidP="002A47C4">
      <w:pPr>
        <w:widowControl/>
        <w:autoSpaceDE w:val="0"/>
        <w:jc w:val="center"/>
        <w:textAlignment w:val="auto"/>
      </w:pPr>
      <w:r w:rsidRPr="00EF56CE">
        <w:rPr>
          <w:rFonts w:eastAsia="Calibri" w:cs="Times New Roman"/>
          <w:b/>
          <w:kern w:val="0"/>
          <w:u w:val="single"/>
          <w:lang w:eastAsia="en-US" w:bidi="ar-SA"/>
        </w:rPr>
        <w:t>12.</w:t>
      </w:r>
      <w:r w:rsidRPr="00EF56CE">
        <w:rPr>
          <w:rFonts w:eastAsia="Calibri" w:cs="Times New Roman"/>
          <w:kern w:val="0"/>
          <w:u w:val="single"/>
          <w:lang w:eastAsia="en-US" w:bidi="ar-SA"/>
        </w:rPr>
        <w:t xml:space="preserve"> </w:t>
      </w:r>
      <w:r w:rsidRPr="00EF56CE">
        <w:rPr>
          <w:rFonts w:eastAsia="Calibri" w:cs="Times New Roman"/>
          <w:b/>
          <w:bCs/>
          <w:kern w:val="0"/>
          <w:u w:val="single"/>
          <w:lang w:eastAsia="en-US" w:bidi="ar-SA"/>
        </w:rPr>
        <w:t>OPIS KRYTERIÓW, KTÓRYMI ZAMAWIAJĄCY BĘDZIE SIĘ KIEROWAŁ PRZY WYBORZE OFERTY WRAZ Z PODANIEM ZNACZENIA TYCH KRYTERIÓW I SPOSOBU OCENY OFERT</w:t>
      </w:r>
    </w:p>
    <w:p w14:paraId="38C88A42" w14:textId="77777777" w:rsidR="00672C53" w:rsidRPr="00EF56CE" w:rsidRDefault="00672C53">
      <w:pPr>
        <w:widowControl/>
        <w:suppressAutoHyphens w:val="0"/>
        <w:textAlignment w:val="auto"/>
        <w:rPr>
          <w:rFonts w:eastAsia="Calibri" w:cs="Times New Roman"/>
          <w:b/>
          <w:bCs/>
          <w:kern w:val="0"/>
          <w:u w:val="single"/>
          <w:lang w:eastAsia="en-US" w:bidi="ar-SA"/>
        </w:rPr>
      </w:pPr>
    </w:p>
    <w:p w14:paraId="006CCB5D" w14:textId="7756F3E6" w:rsidR="002A4573" w:rsidRPr="00733E04" w:rsidRDefault="00503444" w:rsidP="00B646AE">
      <w:pPr>
        <w:pStyle w:val="Default"/>
        <w:jc w:val="both"/>
        <w:rPr>
          <w:rFonts w:ascii="Times New Roman" w:eastAsia="SimSun" w:hAnsi="Times New Roman" w:cs="Times New Roman"/>
          <w:lang w:eastAsia="zh-CN"/>
        </w:rPr>
      </w:pPr>
      <w:r w:rsidRPr="00733E04">
        <w:rPr>
          <w:rFonts w:ascii="Times New Roman" w:eastAsia="Times New Roman" w:hAnsi="Times New Roman" w:cs="Times New Roman"/>
          <w:lang w:eastAsia="pl-PL"/>
        </w:rPr>
        <w:t>1.</w:t>
      </w:r>
      <w:r w:rsidR="002A4573" w:rsidRPr="00733E04">
        <w:rPr>
          <w:rFonts w:ascii="Times New Roman" w:hAnsi="Times New Roman" w:cs="Times New Roman"/>
        </w:rPr>
        <w:t xml:space="preserve"> Przy dokonywaniu wyboru najkorzystniejszej of</w:t>
      </w:r>
      <w:r w:rsidR="00733E04">
        <w:rPr>
          <w:rFonts w:ascii="Times New Roman" w:hAnsi="Times New Roman" w:cs="Times New Roman"/>
        </w:rPr>
        <w:t xml:space="preserve">erty </w:t>
      </w:r>
      <w:r w:rsidR="002A4573" w:rsidRPr="00733E04">
        <w:rPr>
          <w:rFonts w:ascii="Times New Roman" w:hAnsi="Times New Roman" w:cs="Times New Roman"/>
        </w:rPr>
        <w:t xml:space="preserve">Zamawiający kierować się będzie następującymi kryteriami: </w:t>
      </w:r>
    </w:p>
    <w:p w14:paraId="68C269E7" w14:textId="0BECCF06" w:rsidR="002A4573" w:rsidRDefault="002A4573" w:rsidP="002A4573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80A66CB" w14:textId="66D2ED12" w:rsidR="00B55B9B" w:rsidRDefault="00854162" w:rsidP="00733E04">
      <w:pPr>
        <w:widowControl/>
        <w:suppressAutoHyphens w:val="0"/>
        <w:autoSpaceDE w:val="0"/>
        <w:adjustRightInd w:val="0"/>
        <w:spacing w:after="77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a) Cena – 6</w:t>
      </w:r>
      <w:r w:rsidR="00443F09" w:rsidRPr="00443F09">
        <w:rPr>
          <w:rFonts w:asciiTheme="majorBidi" w:hAnsiTheme="majorBidi" w:cstheme="majorBidi"/>
          <w:color w:val="000000" w:themeColor="text1"/>
        </w:rPr>
        <w:t>0 % max. ilości punktów,</w:t>
      </w:r>
    </w:p>
    <w:p w14:paraId="32163FCE" w14:textId="1F386205" w:rsidR="00B55B9B" w:rsidRDefault="00443F09" w:rsidP="00A24CA1">
      <w:pPr>
        <w:widowControl/>
        <w:suppressAutoHyphens w:val="0"/>
        <w:autoSpaceDE w:val="0"/>
        <w:adjustRightInd w:val="0"/>
        <w:spacing w:after="77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443F09">
        <w:rPr>
          <w:rFonts w:asciiTheme="majorBidi" w:hAnsiTheme="majorBidi" w:cstheme="majorBidi"/>
          <w:color w:val="000000" w:themeColor="text1"/>
        </w:rPr>
        <w:t xml:space="preserve">b) Termin </w:t>
      </w:r>
      <w:r w:rsidR="00A24CA1">
        <w:rPr>
          <w:rFonts w:asciiTheme="majorBidi" w:hAnsiTheme="majorBidi" w:cstheme="majorBidi"/>
          <w:color w:val="000000" w:themeColor="text1"/>
        </w:rPr>
        <w:t xml:space="preserve">dostawy </w:t>
      </w:r>
      <w:r w:rsidRPr="00443F09">
        <w:rPr>
          <w:rFonts w:asciiTheme="majorBidi" w:hAnsiTheme="majorBidi" w:cstheme="majorBidi"/>
          <w:color w:val="000000" w:themeColor="text1"/>
        </w:rPr>
        <w:t>– 20 % max. ilości punktów,</w:t>
      </w:r>
    </w:p>
    <w:p w14:paraId="51152A83" w14:textId="2E05E512" w:rsidR="00854162" w:rsidRDefault="00854162" w:rsidP="00A24CA1">
      <w:pPr>
        <w:widowControl/>
        <w:suppressAutoHyphens w:val="0"/>
        <w:autoSpaceDE w:val="0"/>
        <w:adjustRightInd w:val="0"/>
        <w:spacing w:after="77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c) </w:t>
      </w:r>
      <w:r w:rsidR="00F405FE">
        <w:rPr>
          <w:rFonts w:asciiTheme="majorBidi" w:hAnsiTheme="majorBidi" w:cstheme="majorBidi"/>
          <w:color w:val="000000" w:themeColor="text1"/>
        </w:rPr>
        <w:t xml:space="preserve">Termin gwarancji </w:t>
      </w:r>
      <w:r w:rsidR="00216649">
        <w:rPr>
          <w:rFonts w:asciiTheme="majorBidi" w:hAnsiTheme="majorBidi" w:cstheme="majorBidi"/>
          <w:color w:val="000000" w:themeColor="text1"/>
        </w:rPr>
        <w:t xml:space="preserve">oraz obsługi serwisowej </w:t>
      </w:r>
      <w:r w:rsidR="00F405FE">
        <w:rPr>
          <w:rFonts w:asciiTheme="majorBidi" w:hAnsiTheme="majorBidi" w:cstheme="majorBidi"/>
          <w:color w:val="000000" w:themeColor="text1"/>
        </w:rPr>
        <w:t>– 20% max. ilości punktów</w:t>
      </w:r>
    </w:p>
    <w:p w14:paraId="1A9A954F" w14:textId="305C99EA" w:rsidR="00B55B9B" w:rsidRDefault="00443F09" w:rsidP="00B55B9B">
      <w:pPr>
        <w:widowControl/>
        <w:suppressAutoHyphens w:val="0"/>
        <w:autoSpaceDE w:val="0"/>
        <w:adjustRightInd w:val="0"/>
        <w:spacing w:after="77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443F09">
        <w:rPr>
          <w:rFonts w:asciiTheme="majorBidi" w:hAnsiTheme="majorBidi" w:cstheme="majorBidi"/>
          <w:color w:val="000000" w:themeColor="text1"/>
        </w:rPr>
        <w:t>Razem: 100%</w:t>
      </w:r>
    </w:p>
    <w:p w14:paraId="173F471C" w14:textId="7115FF94" w:rsidR="0013554F" w:rsidRPr="00F55DE3" w:rsidRDefault="00443F09" w:rsidP="00F55DE3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spacing w:after="77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B26DBB">
        <w:rPr>
          <w:rFonts w:asciiTheme="majorBidi" w:hAnsiTheme="majorBidi" w:cstheme="majorBidi"/>
          <w:color w:val="000000" w:themeColor="text1"/>
        </w:rPr>
        <w:t>Opis sposobu kryterium oceny ofert:</w:t>
      </w:r>
    </w:p>
    <w:p w14:paraId="47D95800" w14:textId="58E0A5A2" w:rsidR="00E3179C" w:rsidRPr="00E3179C" w:rsidRDefault="00443F09" w:rsidP="00854162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spacing w:after="77"/>
        <w:jc w:val="both"/>
        <w:textAlignment w:val="auto"/>
        <w:rPr>
          <w:rFonts w:asciiTheme="majorBidi" w:hAnsiTheme="majorBidi" w:cstheme="majorBidi"/>
          <w:b/>
          <w:bCs/>
          <w:color w:val="000000" w:themeColor="text1"/>
        </w:rPr>
      </w:pPr>
      <w:r w:rsidRPr="00443F09">
        <w:rPr>
          <w:rFonts w:asciiTheme="majorBidi" w:hAnsiTheme="majorBidi" w:cstheme="majorBidi"/>
          <w:b/>
          <w:bCs/>
          <w:color w:val="000000" w:themeColor="text1"/>
        </w:rPr>
        <w:lastRenderedPageBreak/>
        <w:t>Kryterium ceny oferty</w:t>
      </w:r>
      <w:r w:rsidRPr="00443F09">
        <w:rPr>
          <w:rFonts w:asciiTheme="majorBidi" w:hAnsiTheme="majorBidi" w:cstheme="majorBidi"/>
          <w:color w:val="000000" w:themeColor="text1"/>
        </w:rPr>
        <w:t xml:space="preserve"> będzie rozpatrywane na podstawie ceny oferty podanej przez Wy</w:t>
      </w:r>
      <w:r w:rsidR="00B26DBB">
        <w:rPr>
          <w:rFonts w:asciiTheme="majorBidi" w:hAnsiTheme="majorBidi" w:cstheme="majorBidi"/>
          <w:color w:val="000000" w:themeColor="text1"/>
        </w:rPr>
        <w:t>konawcę na formularzu ofertowym, stanowiącym Załącznik nr 1 do Zapytania ofertowego.</w:t>
      </w:r>
      <w:r w:rsidRPr="00443F09">
        <w:rPr>
          <w:rFonts w:asciiTheme="majorBidi" w:hAnsiTheme="majorBidi" w:cstheme="majorBidi"/>
          <w:color w:val="000000" w:themeColor="text1"/>
        </w:rPr>
        <w:t xml:space="preserve"> Punkty za kryterium ceny oferty oblicza się wg poniższego wzoru: </w:t>
      </w:r>
    </w:p>
    <w:p w14:paraId="7811CCBE" w14:textId="26C77444" w:rsidR="00443F09" w:rsidRPr="00443F09" w:rsidRDefault="00443F09" w:rsidP="00E3179C">
      <w:pPr>
        <w:pStyle w:val="Akapitzlist"/>
        <w:widowControl/>
        <w:suppressAutoHyphens w:val="0"/>
        <w:autoSpaceDE w:val="0"/>
        <w:adjustRightInd w:val="0"/>
        <w:spacing w:after="77"/>
        <w:jc w:val="both"/>
        <w:textAlignment w:val="auto"/>
        <w:rPr>
          <w:rFonts w:asciiTheme="majorBidi" w:hAnsiTheme="majorBidi" w:cstheme="majorBidi"/>
          <w:b/>
          <w:bCs/>
          <w:color w:val="000000" w:themeColor="text1"/>
        </w:rPr>
      </w:pPr>
      <w:r w:rsidRPr="00443F09">
        <w:rPr>
          <w:rFonts w:asciiTheme="majorBidi" w:hAnsiTheme="majorBidi" w:cstheme="majorBidi"/>
          <w:b/>
          <w:bCs/>
          <w:color w:val="000000" w:themeColor="text1"/>
        </w:rPr>
        <w:t>Wartość punktowa = (cena najniższa spośród złożonych ofert/cena oferty bada</w:t>
      </w:r>
      <w:r w:rsidR="00705A15">
        <w:rPr>
          <w:rFonts w:asciiTheme="majorBidi" w:hAnsiTheme="majorBidi" w:cstheme="majorBidi"/>
          <w:b/>
          <w:bCs/>
          <w:color w:val="000000" w:themeColor="text1"/>
        </w:rPr>
        <w:t>nej) x 100 pkt x 0,6</w:t>
      </w:r>
      <w:r w:rsidRPr="00443F09">
        <w:rPr>
          <w:rFonts w:asciiTheme="majorBidi" w:hAnsiTheme="majorBidi" w:cstheme="majorBidi"/>
          <w:b/>
          <w:bCs/>
          <w:color w:val="000000" w:themeColor="text1"/>
        </w:rPr>
        <w:t>0</w:t>
      </w:r>
    </w:p>
    <w:p w14:paraId="5DE87F92" w14:textId="77777777" w:rsidR="00443F09" w:rsidRPr="00443F09" w:rsidRDefault="00443F09" w:rsidP="00443F09">
      <w:pPr>
        <w:pStyle w:val="Akapitzlist"/>
        <w:widowControl/>
        <w:suppressAutoHyphens w:val="0"/>
        <w:autoSpaceDE w:val="0"/>
        <w:adjustRightInd w:val="0"/>
        <w:spacing w:after="77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443F09">
        <w:rPr>
          <w:rFonts w:asciiTheme="majorBidi" w:hAnsiTheme="majorBidi" w:cstheme="majorBidi"/>
          <w:color w:val="000000" w:themeColor="text1"/>
        </w:rPr>
        <w:t xml:space="preserve">Uzyskana z wyliczenia ilość punktów zostanie ostatecznie ustalona z dokładnością do drugiego miejsca po przecinku. </w:t>
      </w:r>
    </w:p>
    <w:p w14:paraId="3B72E945" w14:textId="0469D043" w:rsidR="00443F09" w:rsidRDefault="00443F09" w:rsidP="00963409">
      <w:pPr>
        <w:widowControl/>
        <w:suppressAutoHyphens w:val="0"/>
        <w:autoSpaceDE w:val="0"/>
        <w:adjustRightInd w:val="0"/>
        <w:spacing w:after="77"/>
        <w:ind w:firstLine="360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443F09">
        <w:rPr>
          <w:rFonts w:asciiTheme="majorBidi" w:hAnsiTheme="majorBidi" w:cstheme="majorBidi"/>
          <w:color w:val="000000" w:themeColor="text1"/>
        </w:rPr>
        <w:t>W tym kryterium o</w:t>
      </w:r>
      <w:r w:rsidR="00B0346C">
        <w:rPr>
          <w:rFonts w:asciiTheme="majorBidi" w:hAnsiTheme="majorBidi" w:cstheme="majorBidi"/>
          <w:color w:val="000000" w:themeColor="text1"/>
        </w:rPr>
        <w:t xml:space="preserve">ferta </w:t>
      </w:r>
      <w:r w:rsidR="00705A15">
        <w:rPr>
          <w:rFonts w:asciiTheme="majorBidi" w:hAnsiTheme="majorBidi" w:cstheme="majorBidi"/>
          <w:b/>
          <w:color w:val="000000" w:themeColor="text1"/>
        </w:rPr>
        <w:t>może uzyskać maksymalnie 6</w:t>
      </w:r>
      <w:r w:rsidRPr="00B0346C">
        <w:rPr>
          <w:rFonts w:asciiTheme="majorBidi" w:hAnsiTheme="majorBidi" w:cstheme="majorBidi"/>
          <w:b/>
          <w:color w:val="000000" w:themeColor="text1"/>
        </w:rPr>
        <w:t>0 punktów.</w:t>
      </w:r>
    </w:p>
    <w:p w14:paraId="426BBEC1" w14:textId="77777777" w:rsidR="00443F09" w:rsidRPr="00082EF2" w:rsidRDefault="00443F09" w:rsidP="007C5A64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spacing w:after="77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443F09">
        <w:rPr>
          <w:rFonts w:asciiTheme="majorBidi" w:hAnsiTheme="majorBidi" w:cstheme="majorBidi"/>
          <w:b/>
          <w:bCs/>
          <w:color w:val="000000" w:themeColor="text1"/>
        </w:rPr>
        <w:t>Kryterium terminu</w:t>
      </w:r>
      <w:r w:rsidR="005C229C">
        <w:rPr>
          <w:rFonts w:asciiTheme="majorBidi" w:hAnsiTheme="majorBidi" w:cstheme="majorBidi"/>
          <w:b/>
          <w:bCs/>
          <w:color w:val="000000" w:themeColor="text1"/>
        </w:rPr>
        <w:t xml:space="preserve"> dostawy </w:t>
      </w:r>
      <w:r w:rsidRPr="00443F09">
        <w:rPr>
          <w:rFonts w:asciiTheme="majorBidi" w:hAnsiTheme="majorBidi" w:cstheme="majorBidi"/>
          <w:color w:val="000000" w:themeColor="text1"/>
        </w:rPr>
        <w:t>– oferta będzie oceniona na podstawie term</w:t>
      </w:r>
      <w:r>
        <w:rPr>
          <w:rFonts w:asciiTheme="majorBidi" w:hAnsiTheme="majorBidi" w:cstheme="majorBidi"/>
          <w:color w:val="000000" w:themeColor="text1"/>
        </w:rPr>
        <w:t xml:space="preserve">inu </w:t>
      </w:r>
      <w:r w:rsidR="005C229C">
        <w:rPr>
          <w:rFonts w:asciiTheme="majorBidi" w:hAnsiTheme="majorBidi" w:cstheme="majorBidi"/>
          <w:color w:val="000000" w:themeColor="text1"/>
        </w:rPr>
        <w:t xml:space="preserve">dostawy </w:t>
      </w:r>
      <w:r>
        <w:rPr>
          <w:rFonts w:asciiTheme="majorBidi" w:hAnsiTheme="majorBidi" w:cstheme="majorBidi"/>
          <w:color w:val="000000" w:themeColor="text1"/>
        </w:rPr>
        <w:t xml:space="preserve">zamówienia </w:t>
      </w:r>
      <w:r w:rsidRPr="00082EF2">
        <w:rPr>
          <w:rFonts w:asciiTheme="majorBidi" w:hAnsiTheme="majorBidi" w:cstheme="majorBidi"/>
          <w:color w:val="000000" w:themeColor="text1"/>
        </w:rPr>
        <w:t xml:space="preserve">podanego przez Wykonawcę na formularzu ofertowym. Do wyliczeń </w:t>
      </w:r>
      <w:r w:rsidR="00EE5EF2" w:rsidRPr="00082EF2">
        <w:rPr>
          <w:rFonts w:asciiTheme="majorBidi" w:hAnsiTheme="majorBidi" w:cstheme="majorBidi"/>
          <w:color w:val="000000" w:themeColor="text1"/>
        </w:rPr>
        <w:br/>
      </w:r>
      <w:r w:rsidRPr="00082EF2">
        <w:rPr>
          <w:rFonts w:asciiTheme="majorBidi" w:hAnsiTheme="majorBidi" w:cstheme="majorBidi"/>
          <w:color w:val="000000" w:themeColor="text1"/>
        </w:rPr>
        <w:t>zostanie przyjęta następująca punktacja</w:t>
      </w:r>
      <w:r w:rsidR="00AD6D14" w:rsidRPr="00082EF2">
        <w:rPr>
          <w:rFonts w:asciiTheme="majorBidi" w:hAnsiTheme="majorBidi" w:cstheme="majorBidi"/>
          <w:color w:val="000000" w:themeColor="text1"/>
        </w:rPr>
        <w:t xml:space="preserve"> </w:t>
      </w:r>
      <w:r w:rsidRPr="00082EF2">
        <w:rPr>
          <w:rFonts w:asciiTheme="majorBidi" w:hAnsiTheme="majorBidi" w:cstheme="majorBidi"/>
          <w:color w:val="000000" w:themeColor="text1"/>
        </w:rPr>
        <w:t>:</w:t>
      </w:r>
    </w:p>
    <w:p w14:paraId="3A81BEEA" w14:textId="73BD4F42" w:rsidR="00443F09" w:rsidRPr="00082EF2" w:rsidRDefault="00443F09" w:rsidP="00EE5EF2">
      <w:pPr>
        <w:widowControl/>
        <w:suppressAutoHyphens w:val="0"/>
        <w:autoSpaceDE w:val="0"/>
        <w:adjustRightInd w:val="0"/>
        <w:spacing w:after="77"/>
        <w:ind w:left="709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082EF2">
        <w:rPr>
          <w:rFonts w:asciiTheme="majorBidi" w:hAnsiTheme="majorBidi" w:cstheme="majorBidi"/>
          <w:color w:val="000000" w:themeColor="text1"/>
        </w:rPr>
        <w:t xml:space="preserve">- </w:t>
      </w:r>
      <w:r w:rsidR="00D57F1E" w:rsidRPr="00082EF2">
        <w:rPr>
          <w:rFonts w:asciiTheme="majorBidi" w:hAnsiTheme="majorBidi" w:cstheme="majorBidi"/>
          <w:color w:val="000000" w:themeColor="text1"/>
        </w:rPr>
        <w:t xml:space="preserve">termin </w:t>
      </w:r>
      <w:r w:rsidR="00D37A35">
        <w:rPr>
          <w:rFonts w:asciiTheme="majorBidi" w:hAnsiTheme="majorBidi" w:cstheme="majorBidi"/>
          <w:color w:val="000000" w:themeColor="text1"/>
        </w:rPr>
        <w:t>dostawy do 60</w:t>
      </w:r>
      <w:r w:rsidRPr="00082EF2">
        <w:rPr>
          <w:rFonts w:asciiTheme="majorBidi" w:hAnsiTheme="majorBidi" w:cstheme="majorBidi"/>
          <w:color w:val="000000" w:themeColor="text1"/>
        </w:rPr>
        <w:t xml:space="preserve"> dni </w:t>
      </w:r>
      <w:r w:rsidR="00DF2012" w:rsidRPr="00082EF2">
        <w:rPr>
          <w:rFonts w:asciiTheme="majorBidi" w:hAnsiTheme="majorBidi" w:cstheme="majorBidi"/>
          <w:color w:val="000000" w:themeColor="text1"/>
        </w:rPr>
        <w:t>kalendarzowych</w:t>
      </w:r>
      <w:r w:rsidR="00EE5EF2" w:rsidRPr="00082EF2">
        <w:rPr>
          <w:rFonts w:asciiTheme="majorBidi" w:hAnsiTheme="majorBidi" w:cstheme="majorBidi"/>
          <w:color w:val="000000" w:themeColor="text1"/>
        </w:rPr>
        <w:t xml:space="preserve"> </w:t>
      </w:r>
      <w:r w:rsidR="00D57F1E" w:rsidRPr="00082EF2">
        <w:rPr>
          <w:rFonts w:asciiTheme="majorBidi" w:hAnsiTheme="majorBidi" w:cstheme="majorBidi"/>
          <w:color w:val="000000" w:themeColor="text1"/>
        </w:rPr>
        <w:t xml:space="preserve">od daty podpisania umowy </w:t>
      </w:r>
      <w:r w:rsidRPr="00082EF2">
        <w:rPr>
          <w:rFonts w:asciiTheme="majorBidi" w:hAnsiTheme="majorBidi" w:cstheme="majorBidi"/>
          <w:color w:val="000000" w:themeColor="text1"/>
        </w:rPr>
        <w:t>- 20 pkt.</w:t>
      </w:r>
    </w:p>
    <w:p w14:paraId="1E85F7D1" w14:textId="15907D4B" w:rsidR="00443F09" w:rsidRPr="00082EF2" w:rsidRDefault="00443F09" w:rsidP="005C229C">
      <w:pPr>
        <w:widowControl/>
        <w:suppressAutoHyphens w:val="0"/>
        <w:autoSpaceDE w:val="0"/>
        <w:adjustRightInd w:val="0"/>
        <w:spacing w:after="77"/>
        <w:ind w:left="709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082EF2">
        <w:rPr>
          <w:rFonts w:asciiTheme="majorBidi" w:hAnsiTheme="majorBidi" w:cstheme="majorBidi"/>
          <w:color w:val="000000" w:themeColor="text1"/>
        </w:rPr>
        <w:t xml:space="preserve">- </w:t>
      </w:r>
      <w:r w:rsidR="00D57F1E" w:rsidRPr="00082EF2">
        <w:rPr>
          <w:rFonts w:asciiTheme="majorBidi" w:hAnsiTheme="majorBidi" w:cstheme="majorBidi"/>
          <w:color w:val="000000" w:themeColor="text1"/>
        </w:rPr>
        <w:t xml:space="preserve">termin </w:t>
      </w:r>
      <w:r w:rsidR="00D37A35">
        <w:rPr>
          <w:rFonts w:asciiTheme="majorBidi" w:hAnsiTheme="majorBidi" w:cstheme="majorBidi"/>
          <w:color w:val="000000" w:themeColor="text1"/>
        </w:rPr>
        <w:t>dostawy od 61 do 75</w:t>
      </w:r>
      <w:r w:rsidR="005C229C" w:rsidRPr="00082EF2">
        <w:rPr>
          <w:rFonts w:asciiTheme="majorBidi" w:hAnsiTheme="majorBidi" w:cstheme="majorBidi"/>
          <w:color w:val="000000" w:themeColor="text1"/>
        </w:rPr>
        <w:t xml:space="preserve"> </w:t>
      </w:r>
      <w:r w:rsidR="00D57F1E" w:rsidRPr="00082EF2">
        <w:rPr>
          <w:rFonts w:asciiTheme="majorBidi" w:hAnsiTheme="majorBidi" w:cstheme="majorBidi"/>
          <w:color w:val="000000" w:themeColor="text1"/>
        </w:rPr>
        <w:t xml:space="preserve">dni </w:t>
      </w:r>
      <w:r w:rsidR="00DF2012" w:rsidRPr="00082EF2">
        <w:rPr>
          <w:rFonts w:asciiTheme="majorBidi" w:hAnsiTheme="majorBidi" w:cstheme="majorBidi"/>
          <w:color w:val="000000" w:themeColor="text1"/>
        </w:rPr>
        <w:t xml:space="preserve">kalendarzowych </w:t>
      </w:r>
      <w:r w:rsidR="00D57F1E" w:rsidRPr="00082EF2">
        <w:rPr>
          <w:rFonts w:asciiTheme="majorBidi" w:hAnsiTheme="majorBidi" w:cstheme="majorBidi"/>
          <w:color w:val="000000" w:themeColor="text1"/>
        </w:rPr>
        <w:t xml:space="preserve">od daty podpisania umowy </w:t>
      </w:r>
      <w:r w:rsidR="005C229C" w:rsidRPr="00082EF2">
        <w:rPr>
          <w:rFonts w:asciiTheme="majorBidi" w:hAnsiTheme="majorBidi" w:cstheme="majorBidi"/>
          <w:color w:val="000000" w:themeColor="text1"/>
        </w:rPr>
        <w:t>- 10</w:t>
      </w:r>
      <w:r w:rsidRPr="00082EF2">
        <w:rPr>
          <w:rFonts w:asciiTheme="majorBidi" w:hAnsiTheme="majorBidi" w:cstheme="majorBidi"/>
          <w:color w:val="000000" w:themeColor="text1"/>
        </w:rPr>
        <w:t xml:space="preserve"> pkt.</w:t>
      </w:r>
    </w:p>
    <w:p w14:paraId="1480DA7B" w14:textId="54CEF594" w:rsidR="008C7792" w:rsidRDefault="00443F09" w:rsidP="008C7792">
      <w:pPr>
        <w:widowControl/>
        <w:suppressAutoHyphens w:val="0"/>
        <w:autoSpaceDE w:val="0"/>
        <w:adjustRightInd w:val="0"/>
        <w:spacing w:after="77"/>
        <w:ind w:left="709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082EF2">
        <w:rPr>
          <w:rFonts w:asciiTheme="majorBidi" w:hAnsiTheme="majorBidi" w:cstheme="majorBidi"/>
          <w:color w:val="000000" w:themeColor="text1"/>
        </w:rPr>
        <w:t xml:space="preserve">- </w:t>
      </w:r>
      <w:r w:rsidR="00D57F1E" w:rsidRPr="00082EF2">
        <w:rPr>
          <w:rFonts w:asciiTheme="majorBidi" w:hAnsiTheme="majorBidi" w:cstheme="majorBidi"/>
          <w:color w:val="000000" w:themeColor="text1"/>
        </w:rPr>
        <w:t xml:space="preserve">termin </w:t>
      </w:r>
      <w:r w:rsidR="00D37A35">
        <w:rPr>
          <w:rFonts w:asciiTheme="majorBidi" w:hAnsiTheme="majorBidi" w:cstheme="majorBidi"/>
          <w:color w:val="000000" w:themeColor="text1"/>
        </w:rPr>
        <w:t>dostawy od 76 do 90</w:t>
      </w:r>
      <w:r w:rsidR="005C229C" w:rsidRPr="00082EF2">
        <w:rPr>
          <w:rFonts w:asciiTheme="majorBidi" w:hAnsiTheme="majorBidi" w:cstheme="majorBidi"/>
          <w:color w:val="000000" w:themeColor="text1"/>
        </w:rPr>
        <w:t xml:space="preserve"> dni </w:t>
      </w:r>
      <w:r w:rsidR="00DF2012" w:rsidRPr="00082EF2">
        <w:rPr>
          <w:rFonts w:asciiTheme="majorBidi" w:hAnsiTheme="majorBidi" w:cstheme="majorBidi"/>
          <w:color w:val="000000" w:themeColor="text1"/>
        </w:rPr>
        <w:t>kalendarzowych</w:t>
      </w:r>
      <w:r w:rsidR="00EE5EF2" w:rsidRPr="00082EF2">
        <w:rPr>
          <w:rFonts w:asciiTheme="majorBidi" w:hAnsiTheme="majorBidi" w:cstheme="majorBidi"/>
          <w:color w:val="000000" w:themeColor="text1"/>
        </w:rPr>
        <w:t xml:space="preserve"> </w:t>
      </w:r>
      <w:r w:rsidR="005C229C" w:rsidRPr="00082EF2">
        <w:rPr>
          <w:rFonts w:asciiTheme="majorBidi" w:hAnsiTheme="majorBidi" w:cstheme="majorBidi"/>
          <w:color w:val="000000" w:themeColor="text1"/>
        </w:rPr>
        <w:t>od</w:t>
      </w:r>
      <w:r w:rsidRPr="00082EF2">
        <w:rPr>
          <w:rFonts w:asciiTheme="majorBidi" w:hAnsiTheme="majorBidi" w:cstheme="majorBidi"/>
          <w:color w:val="000000" w:themeColor="text1"/>
        </w:rPr>
        <w:t xml:space="preserve"> </w:t>
      </w:r>
      <w:r w:rsidR="00D57F1E" w:rsidRPr="00082EF2">
        <w:rPr>
          <w:rFonts w:asciiTheme="majorBidi" w:hAnsiTheme="majorBidi" w:cstheme="majorBidi"/>
          <w:color w:val="000000" w:themeColor="text1"/>
        </w:rPr>
        <w:t xml:space="preserve">daty podpisania umowy </w:t>
      </w:r>
      <w:r w:rsidR="005C229C" w:rsidRPr="00082EF2">
        <w:rPr>
          <w:rFonts w:asciiTheme="majorBidi" w:hAnsiTheme="majorBidi" w:cstheme="majorBidi"/>
          <w:color w:val="000000" w:themeColor="text1"/>
        </w:rPr>
        <w:t xml:space="preserve">- </w:t>
      </w:r>
      <w:r w:rsidRPr="00082EF2">
        <w:rPr>
          <w:rFonts w:asciiTheme="majorBidi" w:hAnsiTheme="majorBidi" w:cstheme="majorBidi"/>
          <w:color w:val="000000" w:themeColor="text1"/>
        </w:rPr>
        <w:t xml:space="preserve">0 </w:t>
      </w:r>
      <w:r w:rsidRPr="00443F09">
        <w:rPr>
          <w:rFonts w:asciiTheme="majorBidi" w:hAnsiTheme="majorBidi" w:cstheme="majorBidi"/>
          <w:color w:val="000000" w:themeColor="text1"/>
        </w:rPr>
        <w:t>pkt.</w:t>
      </w:r>
    </w:p>
    <w:p w14:paraId="2E4A5416" w14:textId="77777777" w:rsidR="005C229C" w:rsidRDefault="00443F09" w:rsidP="00963409">
      <w:pPr>
        <w:widowControl/>
        <w:suppressAutoHyphens w:val="0"/>
        <w:autoSpaceDE w:val="0"/>
        <w:adjustRightInd w:val="0"/>
        <w:spacing w:after="77"/>
        <w:ind w:firstLine="360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443F09">
        <w:rPr>
          <w:rFonts w:asciiTheme="majorBidi" w:hAnsiTheme="majorBidi" w:cstheme="majorBidi"/>
          <w:color w:val="000000" w:themeColor="text1"/>
        </w:rPr>
        <w:t xml:space="preserve">W tym kryterium </w:t>
      </w:r>
      <w:r w:rsidRPr="00B0346C">
        <w:rPr>
          <w:rFonts w:asciiTheme="majorBidi" w:hAnsiTheme="majorBidi" w:cstheme="majorBidi"/>
          <w:b/>
          <w:color w:val="000000" w:themeColor="text1"/>
        </w:rPr>
        <w:t>oferta może uzyskać maksymalnie 20 punktów</w:t>
      </w:r>
      <w:r w:rsidRPr="00443F09">
        <w:rPr>
          <w:rFonts w:asciiTheme="majorBidi" w:hAnsiTheme="majorBidi" w:cstheme="majorBidi"/>
          <w:color w:val="000000" w:themeColor="text1"/>
        </w:rPr>
        <w:t>.</w:t>
      </w:r>
    </w:p>
    <w:p w14:paraId="74889AB1" w14:textId="77777777" w:rsidR="00EE5EF2" w:rsidRPr="006331AA" w:rsidRDefault="00EE5EF2" w:rsidP="00EE5EF2">
      <w:pPr>
        <w:ind w:left="284"/>
        <w:jc w:val="both"/>
        <w:rPr>
          <w:i/>
          <w:sz w:val="22"/>
          <w:szCs w:val="22"/>
        </w:rPr>
      </w:pPr>
      <w:r w:rsidRPr="006331AA">
        <w:rPr>
          <w:i/>
          <w:sz w:val="22"/>
          <w:szCs w:val="22"/>
        </w:rPr>
        <w:t>Uwaga:</w:t>
      </w:r>
    </w:p>
    <w:p w14:paraId="37A37C2D" w14:textId="1C67FF6A" w:rsidR="00EE5EF2" w:rsidRPr="006331AA" w:rsidRDefault="00EE5EF2" w:rsidP="006331AA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i/>
          <w:sz w:val="22"/>
          <w:szCs w:val="22"/>
        </w:rPr>
      </w:pPr>
      <w:r w:rsidRPr="006331AA">
        <w:rPr>
          <w:i/>
          <w:sz w:val="22"/>
          <w:szCs w:val="22"/>
        </w:rPr>
        <w:t xml:space="preserve">Jeżeli Wykonawca zaoferuje termin wykonania zamówienia dłuższy </w:t>
      </w:r>
      <w:r w:rsidR="001D05DD">
        <w:rPr>
          <w:i/>
          <w:sz w:val="22"/>
          <w:szCs w:val="22"/>
        </w:rPr>
        <w:t>niż 90</w:t>
      </w:r>
      <w:r w:rsidR="001C6B79" w:rsidRPr="006331AA">
        <w:rPr>
          <w:i/>
          <w:sz w:val="22"/>
          <w:szCs w:val="22"/>
        </w:rPr>
        <w:t xml:space="preserve"> dni kalendarzowych  </w:t>
      </w:r>
      <w:r w:rsidRPr="006331AA">
        <w:rPr>
          <w:i/>
          <w:sz w:val="22"/>
          <w:szCs w:val="22"/>
        </w:rPr>
        <w:t>-  to jego oferta zostanie odrzucona.</w:t>
      </w:r>
    </w:p>
    <w:p w14:paraId="15DF9833" w14:textId="77777777" w:rsidR="00EE5EF2" w:rsidRPr="006331AA" w:rsidRDefault="00782E15" w:rsidP="007C5A64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i/>
          <w:sz w:val="22"/>
          <w:szCs w:val="22"/>
        </w:rPr>
      </w:pPr>
      <w:r w:rsidRPr="006331AA">
        <w:rPr>
          <w:i/>
          <w:sz w:val="22"/>
          <w:szCs w:val="22"/>
        </w:rPr>
        <w:t xml:space="preserve">Jeżeli Wykonawca nie poda </w:t>
      </w:r>
      <w:r w:rsidR="00EE5EF2" w:rsidRPr="006331AA">
        <w:rPr>
          <w:i/>
          <w:sz w:val="22"/>
          <w:szCs w:val="22"/>
        </w:rPr>
        <w:t>terminu wykonania zamówienia  -  to jego oferta zostanie odrzucona.</w:t>
      </w:r>
    </w:p>
    <w:p w14:paraId="2271B80F" w14:textId="7863125F" w:rsidR="001C6B79" w:rsidRPr="006331AA" w:rsidRDefault="00EE5EF2" w:rsidP="00705A15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i/>
          <w:sz w:val="22"/>
          <w:szCs w:val="22"/>
        </w:rPr>
      </w:pPr>
      <w:r w:rsidRPr="006331AA">
        <w:rPr>
          <w:i/>
          <w:sz w:val="22"/>
          <w:szCs w:val="22"/>
        </w:rPr>
        <w:t xml:space="preserve">Jeżeli Wykonawca zaoferuje termin wykonania </w:t>
      </w:r>
      <w:r w:rsidR="001D05DD">
        <w:rPr>
          <w:i/>
          <w:sz w:val="22"/>
          <w:szCs w:val="22"/>
        </w:rPr>
        <w:t>zamówienia krótszy niż 60</w:t>
      </w:r>
      <w:r w:rsidRPr="006331AA">
        <w:rPr>
          <w:i/>
          <w:sz w:val="22"/>
          <w:szCs w:val="22"/>
        </w:rPr>
        <w:t xml:space="preserve"> dni </w:t>
      </w:r>
      <w:r w:rsidR="001C6B79" w:rsidRPr="006331AA">
        <w:rPr>
          <w:i/>
          <w:sz w:val="22"/>
          <w:szCs w:val="22"/>
        </w:rPr>
        <w:t xml:space="preserve">kalendarzowych </w:t>
      </w:r>
      <w:r w:rsidRPr="006331AA">
        <w:rPr>
          <w:i/>
          <w:sz w:val="22"/>
          <w:szCs w:val="22"/>
        </w:rPr>
        <w:t>do oceny ofer</w:t>
      </w:r>
      <w:r w:rsidR="001D05DD">
        <w:rPr>
          <w:i/>
          <w:sz w:val="22"/>
          <w:szCs w:val="22"/>
        </w:rPr>
        <w:t>t Zamawiający przyjmie wartość 60</w:t>
      </w:r>
      <w:r w:rsidRPr="006331AA">
        <w:rPr>
          <w:i/>
          <w:sz w:val="22"/>
          <w:szCs w:val="22"/>
        </w:rPr>
        <w:t xml:space="preserve"> dni, natomiast do umowy zostanie przyjęty okres zadeklarowany przez Wykonawcę w ofercie.</w:t>
      </w:r>
    </w:p>
    <w:p w14:paraId="7FAED017" w14:textId="5437938A" w:rsidR="00EE5EF2" w:rsidRDefault="001C6B79" w:rsidP="001C6B79">
      <w:pPr>
        <w:ind w:left="284"/>
        <w:jc w:val="both"/>
        <w:rPr>
          <w:i/>
          <w:sz w:val="22"/>
          <w:szCs w:val="22"/>
        </w:rPr>
      </w:pPr>
      <w:r w:rsidRPr="006331AA">
        <w:rPr>
          <w:i/>
          <w:sz w:val="22"/>
          <w:szCs w:val="22"/>
        </w:rPr>
        <w:t>Przez "</w:t>
      </w:r>
      <w:r w:rsidR="000E2B6B" w:rsidRPr="006331AA">
        <w:rPr>
          <w:i/>
          <w:sz w:val="22"/>
          <w:szCs w:val="22"/>
        </w:rPr>
        <w:t xml:space="preserve"> </w:t>
      </w:r>
      <w:r w:rsidRPr="006331AA">
        <w:rPr>
          <w:i/>
          <w:sz w:val="22"/>
          <w:szCs w:val="22"/>
        </w:rPr>
        <w:t xml:space="preserve">dni kalendarzowe" </w:t>
      </w:r>
      <w:r w:rsidR="000E2B6B" w:rsidRPr="006331AA">
        <w:rPr>
          <w:i/>
          <w:sz w:val="22"/>
          <w:szCs w:val="22"/>
        </w:rPr>
        <w:t xml:space="preserve"> </w:t>
      </w:r>
      <w:r w:rsidRPr="006331AA">
        <w:rPr>
          <w:i/>
          <w:sz w:val="22"/>
          <w:szCs w:val="22"/>
        </w:rPr>
        <w:t xml:space="preserve">Zamawiający rozumie wszystkie dni tygodnia, czyli od poniedziałku </w:t>
      </w:r>
      <w:r w:rsidR="00DF2012" w:rsidRPr="006331AA">
        <w:rPr>
          <w:i/>
          <w:sz w:val="22"/>
          <w:szCs w:val="22"/>
        </w:rPr>
        <w:br/>
      </w:r>
      <w:r w:rsidRPr="006331AA">
        <w:rPr>
          <w:i/>
          <w:sz w:val="22"/>
          <w:szCs w:val="22"/>
        </w:rPr>
        <w:t xml:space="preserve">do niedzieli. Dniem kalendarzowym dla Zamawiającego są także wszelkie święta państwowe </w:t>
      </w:r>
      <w:r w:rsidRPr="006331AA">
        <w:rPr>
          <w:i/>
          <w:sz w:val="22"/>
          <w:szCs w:val="22"/>
        </w:rPr>
        <w:br/>
        <w:t>i kościelne.</w:t>
      </w:r>
    </w:p>
    <w:p w14:paraId="73240333" w14:textId="77777777" w:rsidR="005F5CB3" w:rsidRPr="006331AA" w:rsidRDefault="005F5CB3" w:rsidP="001C6B79">
      <w:pPr>
        <w:ind w:left="284"/>
        <w:jc w:val="both"/>
        <w:rPr>
          <w:i/>
          <w:sz w:val="22"/>
          <w:szCs w:val="22"/>
        </w:rPr>
      </w:pPr>
    </w:p>
    <w:p w14:paraId="3F0A3861" w14:textId="19212DDA" w:rsidR="00705A15" w:rsidRPr="00DF4525" w:rsidRDefault="00705A15" w:rsidP="00DF4525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spacing w:after="77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DF4525">
        <w:rPr>
          <w:rFonts w:asciiTheme="majorBidi" w:hAnsiTheme="majorBidi" w:cstheme="majorBidi"/>
          <w:b/>
          <w:bCs/>
          <w:color w:val="000000" w:themeColor="text1"/>
        </w:rPr>
        <w:t xml:space="preserve">Kryterium terminu </w:t>
      </w:r>
      <w:r w:rsidR="00FC2E28" w:rsidRPr="00DF4525">
        <w:rPr>
          <w:rFonts w:asciiTheme="majorBidi" w:hAnsiTheme="majorBidi" w:cstheme="majorBidi"/>
          <w:b/>
          <w:bCs/>
          <w:color w:val="000000" w:themeColor="text1"/>
        </w:rPr>
        <w:t xml:space="preserve">gwarancji </w:t>
      </w:r>
      <w:r w:rsidR="005E1562" w:rsidRPr="00DF4525">
        <w:rPr>
          <w:rFonts w:asciiTheme="majorBidi" w:hAnsiTheme="majorBidi" w:cstheme="majorBidi"/>
          <w:b/>
          <w:bCs/>
          <w:szCs w:val="24"/>
        </w:rPr>
        <w:t>oraz obsługi serwisowej</w:t>
      </w:r>
      <w:r w:rsidR="0098128E" w:rsidRPr="00DF4525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DF4525">
        <w:rPr>
          <w:rFonts w:asciiTheme="majorBidi" w:hAnsiTheme="majorBidi" w:cstheme="majorBidi"/>
          <w:color w:val="000000" w:themeColor="text1"/>
        </w:rPr>
        <w:t xml:space="preserve">– oferta będzie oceniona na podstawie terminu gwarancji </w:t>
      </w:r>
      <w:r w:rsidR="005E1562" w:rsidRPr="00DF4525">
        <w:rPr>
          <w:rFonts w:asciiTheme="majorBidi" w:hAnsiTheme="majorBidi" w:cstheme="majorBidi"/>
          <w:szCs w:val="24"/>
        </w:rPr>
        <w:t xml:space="preserve">oraz obsługi serwisowej </w:t>
      </w:r>
      <w:r w:rsidRPr="00DF4525">
        <w:rPr>
          <w:rFonts w:asciiTheme="majorBidi" w:hAnsiTheme="majorBidi" w:cstheme="majorBidi"/>
          <w:color w:val="000000" w:themeColor="text1"/>
        </w:rPr>
        <w:t>na przedmiot zamówienia podanego przez Wykonawcę na formularzu ofertowym. Do wyliczeń zostanie przyjęta następująca punktacja :</w:t>
      </w:r>
    </w:p>
    <w:p w14:paraId="0621C113" w14:textId="3FD7CFF5" w:rsidR="00705A15" w:rsidRPr="00082EF2" w:rsidRDefault="00705A15" w:rsidP="005F5CB3">
      <w:pPr>
        <w:widowControl/>
        <w:suppressAutoHyphens w:val="0"/>
        <w:autoSpaceDE w:val="0"/>
        <w:adjustRightInd w:val="0"/>
        <w:spacing w:after="77"/>
        <w:ind w:left="709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082EF2">
        <w:rPr>
          <w:rFonts w:asciiTheme="majorBidi" w:hAnsiTheme="majorBidi" w:cstheme="majorBidi"/>
          <w:color w:val="000000" w:themeColor="text1"/>
        </w:rPr>
        <w:t xml:space="preserve">- termin </w:t>
      </w:r>
      <w:r>
        <w:rPr>
          <w:rFonts w:asciiTheme="majorBidi" w:hAnsiTheme="majorBidi" w:cstheme="majorBidi"/>
          <w:color w:val="000000" w:themeColor="text1"/>
        </w:rPr>
        <w:t xml:space="preserve">gwarancji </w:t>
      </w:r>
      <w:r w:rsidR="005E1562" w:rsidRPr="00653A06">
        <w:rPr>
          <w:rFonts w:asciiTheme="majorBidi" w:hAnsiTheme="majorBidi" w:cstheme="majorBidi"/>
        </w:rPr>
        <w:t xml:space="preserve">oraz obsługi serwisowej </w:t>
      </w:r>
      <w:r w:rsidR="006331AA">
        <w:rPr>
          <w:rFonts w:asciiTheme="majorBidi" w:hAnsiTheme="majorBidi" w:cstheme="majorBidi"/>
          <w:color w:val="000000" w:themeColor="text1"/>
        </w:rPr>
        <w:t>powyżej 36 miesięcy</w:t>
      </w:r>
      <w:r w:rsidRPr="00082EF2">
        <w:rPr>
          <w:rFonts w:asciiTheme="majorBidi" w:hAnsiTheme="majorBidi" w:cstheme="majorBidi"/>
          <w:color w:val="000000" w:themeColor="text1"/>
        </w:rPr>
        <w:t xml:space="preserve"> od </w:t>
      </w:r>
      <w:r w:rsidR="005F5CB3" w:rsidRPr="00E76171">
        <w:rPr>
          <w:rFonts w:asciiTheme="majorBidi" w:hAnsiTheme="majorBidi" w:cstheme="majorBidi"/>
          <w:color w:val="000000" w:themeColor="text1"/>
        </w:rPr>
        <w:t>dnia potwierdzenia przez Zamawiającego odbioru przedmiotu umowy</w:t>
      </w:r>
      <w:r w:rsidRPr="00082EF2">
        <w:rPr>
          <w:rFonts w:asciiTheme="majorBidi" w:hAnsiTheme="majorBidi" w:cstheme="majorBidi"/>
          <w:color w:val="000000" w:themeColor="text1"/>
        </w:rPr>
        <w:t xml:space="preserve"> - 20 pkt.</w:t>
      </w:r>
    </w:p>
    <w:p w14:paraId="57F8B597" w14:textId="206DE3E3" w:rsidR="00705A15" w:rsidRPr="00082EF2" w:rsidRDefault="00705A15" w:rsidP="005F5CB3">
      <w:pPr>
        <w:widowControl/>
        <w:suppressAutoHyphens w:val="0"/>
        <w:autoSpaceDE w:val="0"/>
        <w:adjustRightInd w:val="0"/>
        <w:spacing w:after="77"/>
        <w:ind w:left="709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082EF2">
        <w:rPr>
          <w:rFonts w:asciiTheme="majorBidi" w:hAnsiTheme="majorBidi" w:cstheme="majorBidi"/>
          <w:color w:val="000000" w:themeColor="text1"/>
        </w:rPr>
        <w:t xml:space="preserve">- termin </w:t>
      </w:r>
      <w:r>
        <w:rPr>
          <w:rFonts w:asciiTheme="majorBidi" w:hAnsiTheme="majorBidi" w:cstheme="majorBidi"/>
          <w:color w:val="000000" w:themeColor="text1"/>
        </w:rPr>
        <w:t xml:space="preserve">gwarancji </w:t>
      </w:r>
      <w:r w:rsidR="005E1562" w:rsidRPr="00653A06">
        <w:rPr>
          <w:rFonts w:asciiTheme="majorBidi" w:hAnsiTheme="majorBidi" w:cstheme="majorBidi"/>
        </w:rPr>
        <w:t xml:space="preserve">oraz obsługi serwisowej </w:t>
      </w:r>
      <w:r w:rsidR="006331AA">
        <w:rPr>
          <w:rFonts w:asciiTheme="majorBidi" w:hAnsiTheme="majorBidi" w:cstheme="majorBidi"/>
          <w:color w:val="000000" w:themeColor="text1"/>
        </w:rPr>
        <w:t xml:space="preserve">powyżej 24 miesięcy </w:t>
      </w:r>
      <w:r>
        <w:rPr>
          <w:rFonts w:asciiTheme="majorBidi" w:hAnsiTheme="majorBidi" w:cstheme="majorBidi"/>
          <w:color w:val="000000" w:themeColor="text1"/>
        </w:rPr>
        <w:t xml:space="preserve">do </w:t>
      </w:r>
      <w:r w:rsidR="006331AA">
        <w:rPr>
          <w:rFonts w:asciiTheme="majorBidi" w:hAnsiTheme="majorBidi" w:cstheme="majorBidi"/>
          <w:color w:val="000000" w:themeColor="text1"/>
        </w:rPr>
        <w:t>36</w:t>
      </w:r>
      <w:r w:rsidRPr="00082EF2">
        <w:rPr>
          <w:rFonts w:asciiTheme="majorBidi" w:hAnsiTheme="majorBidi" w:cstheme="majorBidi"/>
          <w:color w:val="000000" w:themeColor="text1"/>
        </w:rPr>
        <w:t xml:space="preserve"> </w:t>
      </w:r>
      <w:r w:rsidR="006331AA">
        <w:rPr>
          <w:rFonts w:asciiTheme="majorBidi" w:hAnsiTheme="majorBidi" w:cstheme="majorBidi"/>
          <w:color w:val="000000" w:themeColor="text1"/>
        </w:rPr>
        <w:t xml:space="preserve">miesięcy </w:t>
      </w:r>
      <w:r w:rsidRPr="00082EF2">
        <w:rPr>
          <w:rFonts w:asciiTheme="majorBidi" w:hAnsiTheme="majorBidi" w:cstheme="majorBidi"/>
          <w:color w:val="000000" w:themeColor="text1"/>
        </w:rPr>
        <w:t xml:space="preserve">od </w:t>
      </w:r>
      <w:r w:rsidR="005F5CB3" w:rsidRPr="00E76171">
        <w:rPr>
          <w:rFonts w:asciiTheme="majorBidi" w:hAnsiTheme="majorBidi" w:cstheme="majorBidi"/>
          <w:color w:val="000000" w:themeColor="text1"/>
        </w:rPr>
        <w:t>dnia potwierdzenia przez Zamawiającego odbioru przedmiotu umowy</w:t>
      </w:r>
      <w:r w:rsidRPr="00082EF2">
        <w:rPr>
          <w:rFonts w:asciiTheme="majorBidi" w:hAnsiTheme="majorBidi" w:cstheme="majorBidi"/>
          <w:color w:val="000000" w:themeColor="text1"/>
        </w:rPr>
        <w:t xml:space="preserve"> - 10 pkt.</w:t>
      </w:r>
    </w:p>
    <w:p w14:paraId="7B5B4AD4" w14:textId="36377280" w:rsidR="00705A15" w:rsidRDefault="00705A15" w:rsidP="005F5CB3">
      <w:pPr>
        <w:widowControl/>
        <w:suppressAutoHyphens w:val="0"/>
        <w:autoSpaceDE w:val="0"/>
        <w:adjustRightInd w:val="0"/>
        <w:spacing w:after="77"/>
        <w:ind w:left="709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082EF2">
        <w:rPr>
          <w:rFonts w:asciiTheme="majorBidi" w:hAnsiTheme="majorBidi" w:cstheme="majorBidi"/>
          <w:color w:val="000000" w:themeColor="text1"/>
        </w:rPr>
        <w:t xml:space="preserve">- termin </w:t>
      </w:r>
      <w:r>
        <w:rPr>
          <w:rFonts w:asciiTheme="majorBidi" w:hAnsiTheme="majorBidi" w:cstheme="majorBidi"/>
          <w:color w:val="000000" w:themeColor="text1"/>
        </w:rPr>
        <w:t xml:space="preserve">gwarancji </w:t>
      </w:r>
      <w:r w:rsidR="005E1562" w:rsidRPr="00653A06">
        <w:rPr>
          <w:rFonts w:asciiTheme="majorBidi" w:hAnsiTheme="majorBidi" w:cstheme="majorBidi"/>
        </w:rPr>
        <w:t xml:space="preserve">oraz obsługi serwisowej </w:t>
      </w:r>
      <w:r w:rsidR="006331AA">
        <w:rPr>
          <w:rFonts w:asciiTheme="majorBidi" w:hAnsiTheme="majorBidi" w:cstheme="majorBidi"/>
          <w:color w:val="000000" w:themeColor="text1"/>
        </w:rPr>
        <w:t xml:space="preserve">do 24 miesięcy </w:t>
      </w:r>
      <w:r w:rsidR="005F5CB3">
        <w:rPr>
          <w:rFonts w:asciiTheme="majorBidi" w:hAnsiTheme="majorBidi" w:cstheme="majorBidi"/>
          <w:color w:val="000000" w:themeColor="text1"/>
        </w:rPr>
        <w:t xml:space="preserve">od </w:t>
      </w:r>
      <w:r w:rsidR="005F5CB3" w:rsidRPr="00E76171">
        <w:rPr>
          <w:rFonts w:asciiTheme="majorBidi" w:hAnsiTheme="majorBidi" w:cstheme="majorBidi"/>
          <w:color w:val="000000" w:themeColor="text1"/>
        </w:rPr>
        <w:t>dnia potwierdzenia przez Zamawiającego odbioru przedmiotu umowy</w:t>
      </w:r>
      <w:r w:rsidR="005F5CB3" w:rsidRPr="00082EF2">
        <w:rPr>
          <w:rFonts w:asciiTheme="majorBidi" w:hAnsiTheme="majorBidi" w:cstheme="majorBidi"/>
          <w:color w:val="000000" w:themeColor="text1"/>
        </w:rPr>
        <w:t xml:space="preserve"> </w:t>
      </w:r>
      <w:r w:rsidRPr="00082EF2">
        <w:rPr>
          <w:rFonts w:asciiTheme="majorBidi" w:hAnsiTheme="majorBidi" w:cstheme="majorBidi"/>
          <w:color w:val="000000" w:themeColor="text1"/>
        </w:rPr>
        <w:t xml:space="preserve">- 0 </w:t>
      </w:r>
      <w:r w:rsidRPr="00443F09">
        <w:rPr>
          <w:rFonts w:asciiTheme="majorBidi" w:hAnsiTheme="majorBidi" w:cstheme="majorBidi"/>
          <w:color w:val="000000" w:themeColor="text1"/>
        </w:rPr>
        <w:t>pkt.</w:t>
      </w:r>
    </w:p>
    <w:p w14:paraId="1D4BC6F8" w14:textId="0D69BD5D" w:rsidR="00705A15" w:rsidRPr="00705A15" w:rsidRDefault="00705A15" w:rsidP="00705A15">
      <w:pPr>
        <w:widowControl/>
        <w:suppressAutoHyphens w:val="0"/>
        <w:autoSpaceDE w:val="0"/>
        <w:adjustRightInd w:val="0"/>
        <w:spacing w:after="77"/>
        <w:ind w:firstLine="360"/>
        <w:jc w:val="both"/>
        <w:textAlignment w:val="auto"/>
        <w:rPr>
          <w:rFonts w:asciiTheme="majorBidi" w:hAnsiTheme="majorBidi" w:cstheme="majorBidi"/>
          <w:color w:val="000000" w:themeColor="text1"/>
        </w:rPr>
      </w:pPr>
      <w:r w:rsidRPr="00443F09">
        <w:rPr>
          <w:rFonts w:asciiTheme="majorBidi" w:hAnsiTheme="majorBidi" w:cstheme="majorBidi"/>
          <w:color w:val="000000" w:themeColor="text1"/>
        </w:rPr>
        <w:t xml:space="preserve">W tym kryterium </w:t>
      </w:r>
      <w:r w:rsidRPr="00B0346C">
        <w:rPr>
          <w:rFonts w:asciiTheme="majorBidi" w:hAnsiTheme="majorBidi" w:cstheme="majorBidi"/>
          <w:b/>
          <w:color w:val="000000" w:themeColor="text1"/>
        </w:rPr>
        <w:t>oferta może uzyskać maksymalnie 20 punktów</w:t>
      </w:r>
      <w:r w:rsidRPr="00443F09">
        <w:rPr>
          <w:rFonts w:asciiTheme="majorBidi" w:hAnsiTheme="majorBidi" w:cstheme="majorBidi"/>
          <w:color w:val="000000" w:themeColor="text1"/>
        </w:rPr>
        <w:t>.</w:t>
      </w:r>
    </w:p>
    <w:p w14:paraId="04C2B316" w14:textId="41CE9425" w:rsidR="006331AA" w:rsidRPr="005F5CB3" w:rsidRDefault="006331AA" w:rsidP="00415625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i/>
          <w:sz w:val="22"/>
          <w:szCs w:val="22"/>
        </w:rPr>
      </w:pPr>
      <w:r w:rsidRPr="005F5CB3">
        <w:rPr>
          <w:i/>
          <w:sz w:val="22"/>
          <w:szCs w:val="22"/>
        </w:rPr>
        <w:t xml:space="preserve">Jeżeli Wykonawca zaoferuje termin </w:t>
      </w:r>
      <w:r w:rsidR="005F5CB3" w:rsidRPr="005F5CB3">
        <w:rPr>
          <w:i/>
          <w:sz w:val="22"/>
          <w:szCs w:val="22"/>
        </w:rPr>
        <w:t xml:space="preserve">gwarancji </w:t>
      </w:r>
      <w:r w:rsidR="00C53C92" w:rsidRPr="00C53C92">
        <w:rPr>
          <w:rFonts w:asciiTheme="majorBidi" w:hAnsiTheme="majorBidi" w:cstheme="majorBidi"/>
          <w:i/>
          <w:iCs/>
          <w:sz w:val="22"/>
          <w:szCs w:val="22"/>
        </w:rPr>
        <w:t>oraz obsługi serwisowej</w:t>
      </w:r>
      <w:r w:rsidR="00C53C92" w:rsidRPr="00653A06">
        <w:rPr>
          <w:rFonts w:asciiTheme="majorBidi" w:hAnsiTheme="majorBidi" w:cstheme="majorBidi"/>
        </w:rPr>
        <w:t xml:space="preserve"> </w:t>
      </w:r>
      <w:r w:rsidR="005F5CB3" w:rsidRPr="005F5CB3">
        <w:rPr>
          <w:i/>
          <w:sz w:val="22"/>
          <w:szCs w:val="22"/>
        </w:rPr>
        <w:t xml:space="preserve">na przedmiot </w:t>
      </w:r>
      <w:r w:rsidRPr="005F5CB3">
        <w:rPr>
          <w:i/>
          <w:sz w:val="22"/>
          <w:szCs w:val="22"/>
        </w:rPr>
        <w:t xml:space="preserve">zamówienia </w:t>
      </w:r>
      <w:r w:rsidR="005F5CB3" w:rsidRPr="005F5CB3">
        <w:rPr>
          <w:i/>
          <w:sz w:val="22"/>
          <w:szCs w:val="22"/>
        </w:rPr>
        <w:t xml:space="preserve">krótszy niż 24 miesiące </w:t>
      </w:r>
      <w:r w:rsidR="005F5CB3" w:rsidRPr="00415625">
        <w:rPr>
          <w:i/>
          <w:sz w:val="22"/>
          <w:szCs w:val="22"/>
        </w:rPr>
        <w:t xml:space="preserve">od </w:t>
      </w:r>
      <w:r w:rsidR="00415625" w:rsidRPr="00415625">
        <w:rPr>
          <w:rFonts w:asciiTheme="majorBidi" w:hAnsiTheme="majorBidi" w:cstheme="majorBidi"/>
          <w:i/>
          <w:color w:val="000000" w:themeColor="text1"/>
          <w:sz w:val="22"/>
          <w:szCs w:val="22"/>
        </w:rPr>
        <w:t>dnia potwierdzenia przez Zamawiającego odbioru przedmiotu umowy</w:t>
      </w:r>
      <w:r w:rsidR="00415625" w:rsidRPr="005F5CB3">
        <w:rPr>
          <w:i/>
          <w:sz w:val="22"/>
          <w:szCs w:val="22"/>
        </w:rPr>
        <w:t xml:space="preserve"> </w:t>
      </w:r>
      <w:r w:rsidRPr="005F5CB3">
        <w:rPr>
          <w:i/>
          <w:sz w:val="22"/>
          <w:szCs w:val="22"/>
        </w:rPr>
        <w:t>-  to jego oferta zostanie odrzucona.</w:t>
      </w:r>
    </w:p>
    <w:p w14:paraId="3C5CF7C8" w14:textId="313FA896" w:rsidR="006331AA" w:rsidRPr="005F5CB3" w:rsidRDefault="006331AA" w:rsidP="00C53C92">
      <w:pPr>
        <w:widowControl/>
        <w:numPr>
          <w:ilvl w:val="0"/>
          <w:numId w:val="14"/>
        </w:numPr>
        <w:suppressAutoHyphens w:val="0"/>
        <w:autoSpaceDN/>
        <w:ind w:left="641" w:hanging="357"/>
        <w:jc w:val="both"/>
        <w:textAlignment w:val="auto"/>
        <w:rPr>
          <w:i/>
          <w:sz w:val="22"/>
          <w:szCs w:val="22"/>
        </w:rPr>
      </w:pPr>
      <w:r w:rsidRPr="005F5CB3">
        <w:rPr>
          <w:i/>
          <w:sz w:val="22"/>
          <w:szCs w:val="22"/>
        </w:rPr>
        <w:t xml:space="preserve">Jeżeli Wykonawca nie poda terminu </w:t>
      </w:r>
      <w:r w:rsidR="00415625" w:rsidRPr="005F5CB3">
        <w:rPr>
          <w:i/>
          <w:sz w:val="22"/>
          <w:szCs w:val="22"/>
        </w:rPr>
        <w:t xml:space="preserve">gwarancji </w:t>
      </w:r>
      <w:r w:rsidR="00C53C92" w:rsidRPr="00C53C92">
        <w:rPr>
          <w:rFonts w:asciiTheme="majorBidi" w:hAnsiTheme="majorBidi" w:cstheme="majorBidi"/>
          <w:i/>
          <w:iCs/>
          <w:sz w:val="22"/>
          <w:szCs w:val="22"/>
        </w:rPr>
        <w:t>oraz obsługi serwisowej</w:t>
      </w:r>
      <w:r w:rsidR="00C53C92" w:rsidRPr="00653A06">
        <w:rPr>
          <w:rFonts w:asciiTheme="majorBidi" w:hAnsiTheme="majorBidi" w:cstheme="majorBidi"/>
        </w:rPr>
        <w:t xml:space="preserve"> </w:t>
      </w:r>
      <w:r w:rsidR="00415625" w:rsidRPr="005F5CB3">
        <w:rPr>
          <w:i/>
          <w:sz w:val="22"/>
          <w:szCs w:val="22"/>
        </w:rPr>
        <w:t xml:space="preserve">na przedmiot zamówienia </w:t>
      </w:r>
      <w:r w:rsidRPr="005F5CB3">
        <w:rPr>
          <w:i/>
          <w:sz w:val="22"/>
          <w:szCs w:val="22"/>
        </w:rPr>
        <w:t>-  to jego oferta zostanie odrzucona.</w:t>
      </w:r>
    </w:p>
    <w:p w14:paraId="559A949D" w14:textId="48A04692" w:rsidR="006331AA" w:rsidRPr="005F5CB3" w:rsidRDefault="006331AA" w:rsidP="00E07C49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i/>
          <w:sz w:val="22"/>
          <w:szCs w:val="22"/>
        </w:rPr>
      </w:pPr>
      <w:r w:rsidRPr="005F5CB3">
        <w:rPr>
          <w:i/>
          <w:sz w:val="22"/>
          <w:szCs w:val="22"/>
        </w:rPr>
        <w:t xml:space="preserve">Jeżeli Wykonawca zaoferuje </w:t>
      </w:r>
      <w:r w:rsidR="00414567" w:rsidRPr="005F5CB3">
        <w:rPr>
          <w:i/>
          <w:sz w:val="22"/>
          <w:szCs w:val="22"/>
        </w:rPr>
        <w:t xml:space="preserve">termin gwarancji </w:t>
      </w:r>
      <w:r w:rsidR="00C53C92" w:rsidRPr="00C53C92">
        <w:rPr>
          <w:rFonts w:asciiTheme="majorBidi" w:hAnsiTheme="majorBidi" w:cstheme="majorBidi"/>
          <w:i/>
          <w:iCs/>
          <w:sz w:val="22"/>
          <w:szCs w:val="22"/>
        </w:rPr>
        <w:t>oraz obsługi serwisowej</w:t>
      </w:r>
      <w:r w:rsidR="00C53C92" w:rsidRPr="00653A06">
        <w:rPr>
          <w:rFonts w:asciiTheme="majorBidi" w:hAnsiTheme="majorBidi" w:cstheme="majorBidi"/>
        </w:rPr>
        <w:t xml:space="preserve"> </w:t>
      </w:r>
      <w:r w:rsidR="00414567" w:rsidRPr="005F5CB3">
        <w:rPr>
          <w:i/>
          <w:sz w:val="22"/>
          <w:szCs w:val="22"/>
        </w:rPr>
        <w:t xml:space="preserve">na przedmiot zamówienia </w:t>
      </w:r>
      <w:r w:rsidR="00414567">
        <w:rPr>
          <w:i/>
          <w:sz w:val="22"/>
          <w:szCs w:val="22"/>
        </w:rPr>
        <w:t>dłuższy niż 36 miesięcy</w:t>
      </w:r>
      <w:r w:rsidRPr="005F5CB3">
        <w:rPr>
          <w:i/>
          <w:sz w:val="22"/>
          <w:szCs w:val="22"/>
        </w:rPr>
        <w:t xml:space="preserve"> </w:t>
      </w:r>
      <w:r w:rsidR="00414567" w:rsidRPr="00415625">
        <w:rPr>
          <w:i/>
          <w:sz w:val="22"/>
          <w:szCs w:val="22"/>
        </w:rPr>
        <w:t xml:space="preserve">od </w:t>
      </w:r>
      <w:r w:rsidR="00414567" w:rsidRPr="00415625">
        <w:rPr>
          <w:rFonts w:asciiTheme="majorBidi" w:hAnsiTheme="majorBidi" w:cstheme="majorBidi"/>
          <w:i/>
          <w:color w:val="000000" w:themeColor="text1"/>
          <w:sz w:val="22"/>
          <w:szCs w:val="22"/>
        </w:rPr>
        <w:t>dnia potwierdzenia przez Zamawiającego odbioru przedmiotu umowy</w:t>
      </w:r>
      <w:r w:rsidR="00414567" w:rsidRPr="005F5CB3">
        <w:rPr>
          <w:i/>
          <w:sz w:val="22"/>
          <w:szCs w:val="22"/>
        </w:rPr>
        <w:t xml:space="preserve"> </w:t>
      </w:r>
      <w:r w:rsidRPr="005F5CB3">
        <w:rPr>
          <w:i/>
          <w:sz w:val="22"/>
          <w:szCs w:val="22"/>
        </w:rPr>
        <w:t>do oceny ofer</w:t>
      </w:r>
      <w:r w:rsidR="00414567">
        <w:rPr>
          <w:i/>
          <w:sz w:val="22"/>
          <w:szCs w:val="22"/>
        </w:rPr>
        <w:t xml:space="preserve">t Zamawiający przyjmie </w:t>
      </w:r>
      <w:r w:rsidR="00E54BC9">
        <w:rPr>
          <w:i/>
          <w:sz w:val="22"/>
          <w:szCs w:val="22"/>
        </w:rPr>
        <w:t xml:space="preserve">max. </w:t>
      </w:r>
      <w:r w:rsidR="00414567">
        <w:rPr>
          <w:i/>
          <w:sz w:val="22"/>
          <w:szCs w:val="22"/>
        </w:rPr>
        <w:t>wartość</w:t>
      </w:r>
      <w:r w:rsidR="00C53C92">
        <w:rPr>
          <w:i/>
          <w:sz w:val="22"/>
          <w:szCs w:val="22"/>
        </w:rPr>
        <w:t xml:space="preserve"> </w:t>
      </w:r>
      <w:r w:rsidR="00E54BC9">
        <w:rPr>
          <w:i/>
          <w:sz w:val="22"/>
          <w:szCs w:val="22"/>
        </w:rPr>
        <w:t>20 punktów</w:t>
      </w:r>
      <w:r w:rsidRPr="005F5CB3">
        <w:rPr>
          <w:i/>
          <w:sz w:val="22"/>
          <w:szCs w:val="22"/>
        </w:rPr>
        <w:t xml:space="preserve">, natomiast do umowy zostanie </w:t>
      </w:r>
      <w:r w:rsidR="00E54BC9">
        <w:rPr>
          <w:i/>
          <w:sz w:val="22"/>
          <w:szCs w:val="22"/>
        </w:rPr>
        <w:lastRenderedPageBreak/>
        <w:t xml:space="preserve">wpisany </w:t>
      </w:r>
      <w:r w:rsidRPr="005F5CB3">
        <w:rPr>
          <w:i/>
          <w:sz w:val="22"/>
          <w:szCs w:val="22"/>
        </w:rPr>
        <w:t xml:space="preserve">okres </w:t>
      </w:r>
      <w:r w:rsidR="00414567">
        <w:rPr>
          <w:i/>
          <w:sz w:val="22"/>
          <w:szCs w:val="22"/>
        </w:rPr>
        <w:t xml:space="preserve">gwarancji </w:t>
      </w:r>
      <w:r w:rsidRPr="005F5CB3">
        <w:rPr>
          <w:i/>
          <w:sz w:val="22"/>
          <w:szCs w:val="22"/>
        </w:rPr>
        <w:t>zadeklarowany przez Wykonawcę w ofercie.</w:t>
      </w:r>
      <w:r w:rsidR="00E07C49">
        <w:rPr>
          <w:i/>
          <w:sz w:val="22"/>
          <w:szCs w:val="22"/>
        </w:rPr>
        <w:t xml:space="preserve"> Wykonawca ma obowiązek wskazać faktyczną liczbę miesięcy deklarowanej przez siebie gwarancji oraz obsługi serwisowej. </w:t>
      </w:r>
    </w:p>
    <w:p w14:paraId="70720ED8" w14:textId="77777777" w:rsidR="001C6B79" w:rsidRPr="001C6B79" w:rsidRDefault="001C6B79" w:rsidP="001C6B79">
      <w:pPr>
        <w:ind w:left="284"/>
        <w:jc w:val="both"/>
        <w:rPr>
          <w:i/>
          <w:sz w:val="22"/>
          <w:szCs w:val="22"/>
        </w:rPr>
      </w:pPr>
    </w:p>
    <w:p w14:paraId="240BD82B" w14:textId="3B5E41DC" w:rsidR="00733E04" w:rsidRPr="00733E04" w:rsidRDefault="00484D92" w:rsidP="008934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33E04" w:rsidRPr="00733E04">
        <w:rPr>
          <w:rFonts w:ascii="Times New Roman" w:hAnsi="Times New Roman" w:cs="Times New Roman"/>
        </w:rPr>
        <w:t>. Suma punktów przyznana poszczególnym ofertom zostanie wyli</w:t>
      </w:r>
      <w:r w:rsidR="00893403">
        <w:rPr>
          <w:rFonts w:ascii="Times New Roman" w:hAnsi="Times New Roman" w:cs="Times New Roman"/>
        </w:rPr>
        <w:t xml:space="preserve">czona, wg następującego wzoru: </w:t>
      </w:r>
    </w:p>
    <w:p w14:paraId="7570AB68" w14:textId="2C86A485" w:rsidR="00733E04" w:rsidRPr="00733E04" w:rsidRDefault="00B55B9B" w:rsidP="006817E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 = </w:t>
      </w:r>
      <w:r w:rsidR="005C229C">
        <w:rPr>
          <w:rFonts w:ascii="Times New Roman" w:hAnsi="Times New Roman" w:cs="Times New Roman"/>
          <w:b/>
          <w:bCs/>
        </w:rPr>
        <w:t>C +</w:t>
      </w:r>
      <w:r>
        <w:rPr>
          <w:rFonts w:ascii="Times New Roman" w:hAnsi="Times New Roman" w:cs="Times New Roman"/>
          <w:b/>
          <w:bCs/>
        </w:rPr>
        <w:t xml:space="preserve"> </w:t>
      </w:r>
      <w:r w:rsidR="00B0346C">
        <w:rPr>
          <w:rFonts w:ascii="Times New Roman" w:hAnsi="Times New Roman" w:cs="Times New Roman"/>
          <w:b/>
          <w:bCs/>
        </w:rPr>
        <w:t xml:space="preserve">TD </w:t>
      </w:r>
      <w:r w:rsidR="00F405FE">
        <w:rPr>
          <w:rFonts w:ascii="Times New Roman" w:hAnsi="Times New Roman" w:cs="Times New Roman"/>
          <w:b/>
          <w:bCs/>
        </w:rPr>
        <w:t>+ TG</w:t>
      </w:r>
    </w:p>
    <w:p w14:paraId="7E6CA10D" w14:textId="77777777" w:rsidR="00733E04" w:rsidRPr="00733E04" w:rsidRDefault="00733E04" w:rsidP="00733E04">
      <w:pPr>
        <w:pStyle w:val="Default"/>
        <w:rPr>
          <w:rFonts w:ascii="Times New Roman" w:hAnsi="Times New Roman" w:cs="Times New Roman"/>
        </w:rPr>
      </w:pPr>
      <w:r w:rsidRPr="00733E04">
        <w:rPr>
          <w:rFonts w:ascii="Times New Roman" w:hAnsi="Times New Roman" w:cs="Times New Roman"/>
        </w:rPr>
        <w:t xml:space="preserve">gdzie: </w:t>
      </w:r>
    </w:p>
    <w:p w14:paraId="286B5BB2" w14:textId="77777777" w:rsidR="00733E04" w:rsidRDefault="00733E04" w:rsidP="006817E3">
      <w:pPr>
        <w:pStyle w:val="Default"/>
        <w:jc w:val="both"/>
        <w:rPr>
          <w:rFonts w:ascii="Times New Roman" w:hAnsi="Times New Roman" w:cs="Times New Roman"/>
        </w:rPr>
      </w:pPr>
      <w:r w:rsidRPr="00733E04">
        <w:rPr>
          <w:rFonts w:ascii="Times New Roman" w:hAnsi="Times New Roman" w:cs="Times New Roman"/>
        </w:rPr>
        <w:t xml:space="preserve">P – liczba punktów ogółem (max 100 pkt.) </w:t>
      </w:r>
    </w:p>
    <w:p w14:paraId="39A98BC3" w14:textId="10BE55DE" w:rsidR="005C229C" w:rsidRPr="00733E04" w:rsidRDefault="005C229C" w:rsidP="006817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– liczba punktów w </w:t>
      </w:r>
      <w:r w:rsidRPr="00A10F96">
        <w:rPr>
          <w:rFonts w:ascii="Times New Roman" w:hAnsi="Times New Roman" w:cs="Times New Roman"/>
          <w:b/>
          <w:bCs/>
        </w:rPr>
        <w:t>kryterium cena</w:t>
      </w:r>
      <w:r w:rsidR="00F405FE">
        <w:rPr>
          <w:rFonts w:ascii="Times New Roman" w:hAnsi="Times New Roman" w:cs="Times New Roman"/>
        </w:rPr>
        <w:t xml:space="preserve"> (max 6</w:t>
      </w:r>
      <w:r>
        <w:rPr>
          <w:rFonts w:ascii="Times New Roman" w:hAnsi="Times New Roman" w:cs="Times New Roman"/>
        </w:rPr>
        <w:t xml:space="preserve">0 pkt.) </w:t>
      </w:r>
    </w:p>
    <w:p w14:paraId="38639859" w14:textId="5936AC2D" w:rsidR="00733E04" w:rsidRDefault="00A10F96" w:rsidP="005C229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TD</w:t>
      </w:r>
      <w:r w:rsidR="00733E04" w:rsidRPr="00733E04">
        <w:rPr>
          <w:rFonts w:ascii="Times New Roman" w:hAnsi="Times New Roman" w:cs="Times New Roman"/>
        </w:rPr>
        <w:t xml:space="preserve"> – liczba punktów w </w:t>
      </w:r>
      <w:r w:rsidR="00733E04" w:rsidRPr="00A10F96">
        <w:rPr>
          <w:rFonts w:ascii="Times New Roman" w:hAnsi="Times New Roman" w:cs="Times New Roman"/>
          <w:b/>
          <w:bCs/>
        </w:rPr>
        <w:t xml:space="preserve">kryterium </w:t>
      </w:r>
      <w:r w:rsidR="00B55B9B" w:rsidRPr="00443F09">
        <w:rPr>
          <w:rFonts w:asciiTheme="majorBidi" w:hAnsiTheme="majorBidi" w:cstheme="majorBidi"/>
          <w:b/>
          <w:bCs/>
          <w:color w:val="000000" w:themeColor="text1"/>
        </w:rPr>
        <w:t xml:space="preserve">terminu </w:t>
      </w:r>
      <w:r w:rsidR="005C229C">
        <w:rPr>
          <w:rFonts w:asciiTheme="majorBidi" w:hAnsiTheme="majorBidi" w:cstheme="majorBidi"/>
          <w:b/>
          <w:bCs/>
          <w:color w:val="000000" w:themeColor="text1"/>
        </w:rPr>
        <w:t xml:space="preserve">dostawy </w:t>
      </w:r>
      <w:r w:rsidR="00B55B9B" w:rsidRPr="00443F09">
        <w:rPr>
          <w:rFonts w:asciiTheme="majorBidi" w:hAnsiTheme="majorBidi" w:cstheme="majorBidi"/>
          <w:b/>
          <w:bCs/>
          <w:color w:val="000000" w:themeColor="text1"/>
        </w:rPr>
        <w:t>zamówienia</w:t>
      </w:r>
      <w:r w:rsidR="00B55B9B" w:rsidRPr="00443F09">
        <w:rPr>
          <w:rFonts w:asciiTheme="majorBidi" w:hAnsiTheme="majorBidi" w:cstheme="majorBidi"/>
          <w:color w:val="000000" w:themeColor="text1"/>
        </w:rPr>
        <w:t xml:space="preserve"> </w:t>
      </w:r>
      <w:r w:rsidR="00B55B9B">
        <w:rPr>
          <w:rFonts w:ascii="Times New Roman" w:hAnsi="Times New Roman" w:cs="Times New Roman"/>
        </w:rPr>
        <w:t>(max 2</w:t>
      </w:r>
      <w:r w:rsidR="00733E04" w:rsidRPr="00733E04">
        <w:rPr>
          <w:rFonts w:ascii="Times New Roman" w:hAnsi="Times New Roman" w:cs="Times New Roman"/>
        </w:rPr>
        <w:t xml:space="preserve">0 pkt.) </w:t>
      </w:r>
    </w:p>
    <w:p w14:paraId="21780EB8" w14:textId="61DC470F" w:rsidR="00F405FE" w:rsidRPr="00733E04" w:rsidRDefault="00F405FE" w:rsidP="00F405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TG </w:t>
      </w:r>
      <w:r w:rsidRPr="00733E04">
        <w:rPr>
          <w:rFonts w:ascii="Times New Roman" w:hAnsi="Times New Roman" w:cs="Times New Roman"/>
        </w:rPr>
        <w:t xml:space="preserve">– liczba punktów w </w:t>
      </w:r>
      <w:r w:rsidRPr="00A10F96">
        <w:rPr>
          <w:rFonts w:ascii="Times New Roman" w:hAnsi="Times New Roman" w:cs="Times New Roman"/>
          <w:b/>
          <w:bCs/>
        </w:rPr>
        <w:t xml:space="preserve">kryterium </w:t>
      </w:r>
      <w:r w:rsidRPr="00443F09">
        <w:rPr>
          <w:rFonts w:asciiTheme="majorBidi" w:hAnsiTheme="majorBidi" w:cstheme="majorBidi"/>
          <w:b/>
          <w:bCs/>
          <w:color w:val="000000" w:themeColor="text1"/>
        </w:rPr>
        <w:t xml:space="preserve">terminu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udzielonej gwarancji </w:t>
      </w:r>
      <w:r w:rsidR="00DB6FF0" w:rsidRPr="00DB6FF0">
        <w:rPr>
          <w:rFonts w:asciiTheme="majorBidi" w:hAnsiTheme="majorBidi" w:cstheme="majorBidi"/>
          <w:b/>
          <w:bCs/>
        </w:rPr>
        <w:t xml:space="preserve">oraz obsługi serwisowej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na przedmiot zamówienia </w:t>
      </w:r>
      <w:r>
        <w:rPr>
          <w:rFonts w:ascii="Times New Roman" w:hAnsi="Times New Roman" w:cs="Times New Roman"/>
        </w:rPr>
        <w:t>(max 2</w:t>
      </w:r>
      <w:r w:rsidRPr="00733E04">
        <w:rPr>
          <w:rFonts w:ascii="Times New Roman" w:hAnsi="Times New Roman" w:cs="Times New Roman"/>
        </w:rPr>
        <w:t>0 pkt.)</w:t>
      </w:r>
    </w:p>
    <w:p w14:paraId="5FD8665F" w14:textId="77777777" w:rsidR="00733E04" w:rsidRPr="00733E04" w:rsidRDefault="00733E04" w:rsidP="00733E0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bidi="ar-SA"/>
        </w:rPr>
      </w:pPr>
    </w:p>
    <w:p w14:paraId="68D49AEF" w14:textId="3B0B7C22" w:rsidR="00B26DBB" w:rsidRPr="000F47F8" w:rsidRDefault="00484D92" w:rsidP="000F47F8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4</w:t>
      </w:r>
      <w:r w:rsidR="006817E3">
        <w:rPr>
          <w:rFonts w:cs="Times New Roman"/>
          <w:color w:val="000000"/>
          <w:kern w:val="0"/>
          <w:lang w:bidi="ar-SA"/>
        </w:rPr>
        <w:t xml:space="preserve">. </w:t>
      </w:r>
      <w:r w:rsidR="00733E04" w:rsidRPr="00733E04">
        <w:rPr>
          <w:rFonts w:cs="Times New Roman"/>
          <w:color w:val="000000"/>
          <w:kern w:val="0"/>
          <w:lang w:bidi="ar-SA"/>
        </w:rPr>
        <w:t>Przyznane ofercie przez oceniających w poszczególnych kryteriach punkty zostaną</w:t>
      </w:r>
      <w:r w:rsidR="006817E3">
        <w:rPr>
          <w:rFonts w:cs="Times New Roman"/>
          <w:color w:val="000000"/>
          <w:kern w:val="0"/>
          <w:lang w:bidi="ar-SA"/>
        </w:rPr>
        <w:br/>
      </w:r>
      <w:r w:rsidR="00733E04" w:rsidRPr="00733E04">
        <w:rPr>
          <w:rFonts w:cs="Times New Roman"/>
          <w:color w:val="000000"/>
          <w:kern w:val="0"/>
          <w:lang w:bidi="ar-SA"/>
        </w:rPr>
        <w:t>zsumowane. Oferta, która uzyska najwyższą ilość punktów z</w:t>
      </w:r>
      <w:r w:rsidR="006817E3">
        <w:rPr>
          <w:rFonts w:cs="Times New Roman"/>
          <w:color w:val="000000"/>
          <w:kern w:val="0"/>
          <w:lang w:bidi="ar-SA"/>
        </w:rPr>
        <w:t>ostanie uznana za najkorzystniej</w:t>
      </w:r>
      <w:r w:rsidR="00B0346C">
        <w:rPr>
          <w:rFonts w:cs="Times New Roman"/>
          <w:color w:val="000000"/>
          <w:kern w:val="0"/>
          <w:lang w:bidi="ar-SA"/>
        </w:rPr>
        <w:t xml:space="preserve">szą. </w:t>
      </w:r>
    </w:p>
    <w:p w14:paraId="7E24A82F" w14:textId="42013E2B" w:rsidR="00DD4914" w:rsidRPr="00DD4914" w:rsidRDefault="00503444" w:rsidP="00DD4914">
      <w:pPr>
        <w:pStyle w:val="Akapitzlist"/>
        <w:widowControl/>
        <w:numPr>
          <w:ilvl w:val="0"/>
          <w:numId w:val="8"/>
        </w:numPr>
        <w:autoSpaceDE w:val="0"/>
        <w:jc w:val="center"/>
        <w:textAlignment w:val="auto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 w:rsidRPr="00DD4914">
        <w:rPr>
          <w:rFonts w:eastAsia="Calibri" w:cs="Times New Roman"/>
          <w:b/>
          <w:bCs/>
          <w:kern w:val="0"/>
          <w:u w:val="single"/>
          <w:lang w:eastAsia="en-US" w:bidi="ar-SA"/>
        </w:rPr>
        <w:t>DODATKOWE POSTANOWIENIA UMOWY</w:t>
      </w:r>
    </w:p>
    <w:p w14:paraId="0631A5FB" w14:textId="77777777" w:rsidR="00DD4914" w:rsidRPr="00DD4914" w:rsidRDefault="00DD4914" w:rsidP="00DD4914">
      <w:pPr>
        <w:widowControl/>
        <w:autoSpaceDE w:val="0"/>
        <w:ind w:left="360"/>
        <w:textAlignment w:val="auto"/>
        <w:rPr>
          <w:rFonts w:eastAsia="Calibri" w:cs="Times New Roman"/>
          <w:b/>
          <w:bCs/>
          <w:kern w:val="0"/>
          <w:u w:val="single"/>
          <w:lang w:eastAsia="en-US" w:bidi="ar-SA"/>
        </w:rPr>
      </w:pPr>
    </w:p>
    <w:p w14:paraId="57619767" w14:textId="3FABA727" w:rsidR="00BA3C92" w:rsidRPr="00DD4914" w:rsidRDefault="00BA3C92" w:rsidP="00DD4914">
      <w:pPr>
        <w:pStyle w:val="Akapitzlist"/>
        <w:widowControl/>
        <w:numPr>
          <w:ilvl w:val="3"/>
          <w:numId w:val="4"/>
        </w:numPr>
        <w:autoSpaceDE w:val="0"/>
        <w:ind w:left="709"/>
        <w:textAlignment w:val="auto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 w:rsidRPr="00670C38">
        <w:t>Zakazuje się istotnych zmian postanowień zawartej umowy za wyjątkiem wystąpienia:</w:t>
      </w:r>
    </w:p>
    <w:p w14:paraId="55FA3FC1" w14:textId="50B8869E" w:rsidR="00BA3C92" w:rsidRPr="005B513A" w:rsidRDefault="00BA3C92" w:rsidP="00DD4914">
      <w:pPr>
        <w:pStyle w:val="NormalnyWeb"/>
        <w:spacing w:before="0" w:beforeAutospacing="0" w:after="0" w:afterAutospacing="0"/>
        <w:ind w:left="709" w:firstLine="56"/>
        <w:jc w:val="both"/>
      </w:pPr>
      <w:r w:rsidRPr="005B513A">
        <w:t>- zaistnienia omyłki pisarskiej lub rachunkowej bądź innej omyłki polegającej na niezgodności treści umowy z Ofertą;</w:t>
      </w:r>
    </w:p>
    <w:p w14:paraId="7C6CBA2F" w14:textId="77777777" w:rsidR="00BA3C92" w:rsidRPr="00670C38" w:rsidRDefault="00BA3C92" w:rsidP="00DD4914">
      <w:pPr>
        <w:pStyle w:val="NormalnyWeb"/>
        <w:spacing w:before="0" w:beforeAutospacing="0" w:after="0" w:afterAutospacing="0"/>
        <w:ind w:left="709" w:firstLine="56"/>
        <w:jc w:val="both"/>
      </w:pPr>
      <w:r w:rsidRPr="00670C38">
        <w:t>- zmiany powszechnie obowiązujących przepisów prawa w zakresie mającym wpływ na realizację umowy (np. podatek Vat);</w:t>
      </w:r>
    </w:p>
    <w:p w14:paraId="722F8C91" w14:textId="77777777" w:rsidR="00BA3C92" w:rsidRPr="00670C38" w:rsidRDefault="00BA3C92" w:rsidP="00DD4914">
      <w:pPr>
        <w:pStyle w:val="NormalnyWeb"/>
        <w:spacing w:before="0" w:beforeAutospacing="0" w:after="0" w:afterAutospacing="0"/>
        <w:ind w:left="709"/>
        <w:jc w:val="both"/>
      </w:pPr>
      <w:r w:rsidRPr="00670C38">
        <w:t xml:space="preserve">- zmiany zaistniałych okoliczności spowodowanych czynnikami zewnętrznymi np. terminu realizacji zamówienia, </w:t>
      </w:r>
      <w:r>
        <w:t xml:space="preserve">w tym zmiany terminu realizacji zamówienia z uwagi na sytuację zagrożenia epidemiologicznego w kraju z powodu COVID-19, warunków płatności, </w:t>
      </w:r>
      <w:r w:rsidRPr="00670C38">
        <w:t>zmiany wartości zamówienia wynikające ze zmniejszenia/rozszerzenia zakresu rzeczowego;</w:t>
      </w:r>
    </w:p>
    <w:p w14:paraId="25307B4E" w14:textId="77777777" w:rsidR="00BA3C92" w:rsidRPr="00670C38" w:rsidRDefault="00BA3C92" w:rsidP="00DD4914">
      <w:pPr>
        <w:pStyle w:val="NormalnyWeb"/>
        <w:spacing w:before="0" w:beforeAutospacing="0" w:after="0" w:afterAutospacing="0"/>
        <w:ind w:left="709"/>
        <w:jc w:val="both"/>
      </w:pPr>
      <w:r w:rsidRPr="00670C38">
        <w:t>- zmiany parametrów technicznych przedmiotu zamówienia – w przypadku gdy zmiany te będą korzystniejsze dla zamawiającego;</w:t>
      </w:r>
    </w:p>
    <w:p w14:paraId="4FF73714" w14:textId="77777777" w:rsidR="00BA3C92" w:rsidRDefault="00BA3C92" w:rsidP="00DD4914">
      <w:pPr>
        <w:pStyle w:val="NormalnyWeb"/>
        <w:spacing w:before="0" w:beforeAutospacing="0" w:after="0" w:afterAutospacing="0"/>
        <w:ind w:left="709"/>
        <w:jc w:val="both"/>
      </w:pPr>
      <w:r w:rsidRPr="00670C38">
        <w:t>- zmiany umowy polegające na zmianie danych wykonawcy bez zmian samego wykonawcy (np. zmiana siedziby, adresu, nazwy itp.);</w:t>
      </w:r>
    </w:p>
    <w:p w14:paraId="20D7ABFD" w14:textId="77777777" w:rsidR="00DD4914" w:rsidRDefault="00BA3C92" w:rsidP="00DD4914">
      <w:pPr>
        <w:pStyle w:val="NormalnyWeb"/>
        <w:spacing w:before="0" w:beforeAutospacing="0" w:after="0" w:afterAutospacing="0"/>
        <w:ind w:left="709"/>
        <w:jc w:val="both"/>
      </w:pPr>
      <w:r w:rsidRPr="00670C38">
        <w:t>- wszelkich innych zmian, których nie można było przewidzieć, a nie działają na szkodę Zamawiającego.</w:t>
      </w:r>
      <w:r w:rsidR="00DD4914">
        <w:t xml:space="preserve"> </w:t>
      </w:r>
    </w:p>
    <w:p w14:paraId="1BB3891B" w14:textId="79E1C929" w:rsidR="00BA3C92" w:rsidRPr="00DD4914" w:rsidRDefault="00DD4914" w:rsidP="00DD4914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="00BA3C92" w:rsidRPr="00670C38">
        <w:rPr>
          <w:rFonts w:eastAsia="Calibri"/>
          <w:lang w:eastAsia="en-US"/>
        </w:rPr>
        <w:t>W razie niewykonywania lub nienależytego wykonywania umowy przez Wykonawcę Zamawiający może rozwiązać umowę bez wypowiedzenia w trybie natychmiastowym.</w:t>
      </w:r>
    </w:p>
    <w:p w14:paraId="73882950" w14:textId="46C7E3E7" w:rsidR="00BA3C92" w:rsidRPr="00DD4914" w:rsidRDefault="00BA3C92" w:rsidP="00DD4914">
      <w:pPr>
        <w:pStyle w:val="Akapitzlist"/>
        <w:widowControl/>
        <w:numPr>
          <w:ilvl w:val="0"/>
          <w:numId w:val="7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907869">
        <w:rPr>
          <w:rFonts w:eastAsia="Calibri" w:cs="Times New Roman"/>
          <w:kern w:val="0"/>
          <w:lang w:eastAsia="en-US" w:bidi="ar-SA"/>
        </w:rPr>
        <w:t>Zamawiający przewiduje możliwość rozwiązania umowy w trybie natychmiastowym</w:t>
      </w:r>
      <w:r w:rsidRPr="00907869">
        <w:rPr>
          <w:rFonts w:eastAsia="Calibri" w:cs="Times New Roman"/>
          <w:kern w:val="0"/>
          <w:lang w:eastAsia="en-US" w:bidi="ar-SA"/>
        </w:rPr>
        <w:br/>
        <w:t>w każdym czasie w przypadku rozwiązania umowy o dofinansowanie przez Instytucję Pośredniczącą bez prawa do dochodzenia odszkodowania przez Wykonawcę.</w:t>
      </w:r>
    </w:p>
    <w:p w14:paraId="7A3F8F62" w14:textId="6C326D0B" w:rsidR="00BA3C92" w:rsidRPr="005F048F" w:rsidRDefault="00BA3C92" w:rsidP="005F048F">
      <w:pPr>
        <w:pStyle w:val="Akapitzlist"/>
        <w:widowControl/>
        <w:numPr>
          <w:ilvl w:val="0"/>
          <w:numId w:val="7"/>
        </w:numPr>
        <w:autoSpaceDE w:val="0"/>
        <w:jc w:val="both"/>
        <w:textAlignment w:val="auto"/>
        <w:rPr>
          <w:rFonts w:asciiTheme="majorBidi" w:eastAsia="Calibri" w:hAnsiTheme="majorBidi" w:cstheme="majorBidi"/>
          <w:kern w:val="0"/>
          <w:szCs w:val="24"/>
          <w:lang w:eastAsia="en-US" w:bidi="ar-SA"/>
        </w:rPr>
      </w:pPr>
      <w:r>
        <w:rPr>
          <w:color w:val="000000"/>
          <w:sz w:val="14"/>
          <w:szCs w:val="14"/>
        </w:rPr>
        <w:t> </w:t>
      </w:r>
      <w:r w:rsidRPr="00907869">
        <w:rPr>
          <w:rFonts w:asciiTheme="majorBidi" w:hAnsiTheme="majorBidi" w:cstheme="majorBidi"/>
          <w:color w:val="000000"/>
          <w:szCs w:val="24"/>
        </w:rPr>
        <w:t>W okresie obowiązywania szczególnych rozwiązań związanych z zapobieganiem, przeciwdziałaniem i zwalczaniem Covid-19 i innych chorób zakaźnych oraz wywołanych nim sytuacji kryzysowych Wykonawca zobowiązuje się do przestrzegania obowiązujących w tym czasie przepisów, w szczególności określających sposób zabezpieczenia osób świadczących usługi oraz mogących wpływać na realizację umowy.</w:t>
      </w:r>
    </w:p>
    <w:p w14:paraId="25E96AB5" w14:textId="77777777" w:rsidR="000E2598" w:rsidRDefault="00BA3C92" w:rsidP="000E2598">
      <w:pPr>
        <w:pStyle w:val="Akapitzlist"/>
        <w:widowControl/>
        <w:numPr>
          <w:ilvl w:val="0"/>
          <w:numId w:val="7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907869">
        <w:rPr>
          <w:rFonts w:eastAsia="Calibri" w:cs="Times New Roman"/>
          <w:kern w:val="0"/>
          <w:lang w:eastAsia="en-US" w:bidi="ar-SA"/>
        </w:rPr>
        <w:t xml:space="preserve">W przypadku określonym w pkt 13.2 Wykonawca zapłaci Zamawiającemu karę umowną </w:t>
      </w:r>
      <w:r w:rsidRPr="00907869">
        <w:rPr>
          <w:rFonts w:eastAsia="Calibri" w:cs="Times New Roman"/>
          <w:kern w:val="0"/>
          <w:lang w:eastAsia="en-US" w:bidi="ar-SA"/>
        </w:rPr>
        <w:br/>
        <w:t>w wysokości 5% łącznej wartości brutto zamówienia. Niezależnie od kar umownych Zamawiający może dochodzić odszkodowania uzupełniającego na zasadach ogólnych.</w:t>
      </w:r>
    </w:p>
    <w:p w14:paraId="5B0268E5" w14:textId="77777777" w:rsidR="000E2598" w:rsidRPr="000E2598" w:rsidRDefault="000E2598" w:rsidP="000E2598">
      <w:pPr>
        <w:pStyle w:val="Akapitzlist"/>
        <w:rPr>
          <w:rFonts w:asciiTheme="majorBidi" w:eastAsia="Calibri" w:hAnsiTheme="majorBidi" w:cstheme="majorBidi"/>
          <w:kern w:val="0"/>
          <w:lang w:eastAsia="en-US" w:bidi="ar-SA"/>
        </w:rPr>
      </w:pPr>
    </w:p>
    <w:p w14:paraId="11F22BF9" w14:textId="6D65918A" w:rsidR="00BA3C92" w:rsidRPr="001B7DE7" w:rsidRDefault="000E2598" w:rsidP="001B7DE7">
      <w:pPr>
        <w:pStyle w:val="Akapitzlist"/>
        <w:widowControl/>
        <w:numPr>
          <w:ilvl w:val="0"/>
          <w:numId w:val="7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E2598">
        <w:rPr>
          <w:rFonts w:asciiTheme="majorBidi" w:eastAsia="Calibri" w:hAnsiTheme="majorBidi" w:cstheme="majorBidi"/>
          <w:kern w:val="0"/>
          <w:lang w:eastAsia="en-US" w:bidi="ar-SA"/>
        </w:rPr>
        <w:t xml:space="preserve">Rachunek/faktura powinna zostać wystawiona do 5 dnia miesiąca następującego po miesiącu, w którym dostawa została zrealizowana. Podstawą wystawienia rachunku/faktury będzie protokół odbioru </w:t>
      </w:r>
      <w:r w:rsidRPr="000E2598">
        <w:rPr>
          <w:rFonts w:asciiTheme="majorBidi" w:hAnsiTheme="majorBidi" w:cstheme="majorBidi"/>
        </w:rPr>
        <w:t>przedm</w:t>
      </w:r>
      <w:r w:rsidR="001B7DE7">
        <w:rPr>
          <w:rFonts w:asciiTheme="majorBidi" w:hAnsiTheme="majorBidi" w:cstheme="majorBidi"/>
        </w:rPr>
        <w:t xml:space="preserve">iotu umowy wraz z uruchomieniem </w:t>
      </w:r>
      <w:r w:rsidRPr="000E2598">
        <w:rPr>
          <w:rFonts w:asciiTheme="majorBidi" w:eastAsia="Arial, 'Arial Narrow'" w:hAnsiTheme="majorBidi" w:cstheme="majorBidi"/>
        </w:rPr>
        <w:t>stanowisk/sprzętu/wyposażenia</w:t>
      </w:r>
      <w:r w:rsidRPr="000E2598">
        <w:rPr>
          <w:rFonts w:asciiTheme="majorBidi" w:hAnsiTheme="majorBidi" w:cstheme="majorBidi"/>
        </w:rPr>
        <w:t xml:space="preserve"> </w:t>
      </w:r>
      <w:r w:rsidRPr="000E2598">
        <w:rPr>
          <w:rFonts w:asciiTheme="majorBidi" w:eastAsia="Calibri" w:hAnsiTheme="majorBidi" w:cstheme="majorBidi"/>
          <w:kern w:val="0"/>
          <w:lang w:eastAsia="en-US" w:bidi="ar-SA"/>
        </w:rPr>
        <w:t>bez zastrzeżeń.</w:t>
      </w:r>
    </w:p>
    <w:p w14:paraId="6054299D" w14:textId="469D83A5" w:rsidR="00BA3C92" w:rsidRPr="001B7DE7" w:rsidRDefault="00BA3C92" w:rsidP="001B7DE7">
      <w:pPr>
        <w:pStyle w:val="Akapitzlist"/>
        <w:widowControl/>
        <w:numPr>
          <w:ilvl w:val="0"/>
          <w:numId w:val="7"/>
        </w:numPr>
        <w:autoSpaceDE w:val="0"/>
        <w:jc w:val="both"/>
        <w:textAlignment w:val="auto"/>
        <w:rPr>
          <w:rFonts w:cs="Times New Roman"/>
        </w:rPr>
      </w:pPr>
      <w:r w:rsidRPr="00907869">
        <w:rPr>
          <w:rFonts w:cs="Times New Roman"/>
        </w:rPr>
        <w:t>Płatność za właściwie wykonany przedmiot umowy nastąpi w terminie do 21 dni od daty otrzymania przez Zamawiającego rachunku/faktury prawidłowo wystawionego przez Wykonawcę.</w:t>
      </w:r>
    </w:p>
    <w:p w14:paraId="3ABEDFDF" w14:textId="0CB214B9" w:rsidR="00BA3C92" w:rsidRPr="001B7DE7" w:rsidRDefault="00BA3C92" w:rsidP="001B7DE7">
      <w:pPr>
        <w:pStyle w:val="Akapitzlist"/>
        <w:widowControl/>
        <w:numPr>
          <w:ilvl w:val="0"/>
          <w:numId w:val="7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907869">
        <w:rPr>
          <w:rFonts w:eastAsia="Calibri" w:cs="Times New Roman"/>
          <w:kern w:val="0"/>
          <w:lang w:eastAsia="en-US" w:bidi="ar-SA"/>
        </w:rPr>
        <w:t>Płatność uregulowana będzie w terminie określonym w pkt. 7 pod warunkiem posiadania środków na koncie Projektu - w przypadku opóźnienia w płatności Wykonawca nie będzie dochodził odsetek za czas opóźnienia.</w:t>
      </w:r>
    </w:p>
    <w:p w14:paraId="479F50B1" w14:textId="77777777" w:rsidR="00BA3C92" w:rsidRPr="00907869" w:rsidRDefault="00BA3C92" w:rsidP="00BA3C92">
      <w:pPr>
        <w:pStyle w:val="Akapitzlist"/>
        <w:widowControl/>
        <w:numPr>
          <w:ilvl w:val="0"/>
          <w:numId w:val="7"/>
        </w:numPr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907869">
        <w:rPr>
          <w:rFonts w:eastAsia="Calibri" w:cs="Times New Roman"/>
          <w:kern w:val="0"/>
          <w:lang w:eastAsia="en-US" w:bidi="ar-SA"/>
        </w:rPr>
        <w:t>Zamawiający jest uprawniony do potrącania kwot kar umownych z przysługującego Wykonawcy wynagrodzenia.</w:t>
      </w:r>
    </w:p>
    <w:p w14:paraId="49189A42" w14:textId="77777777" w:rsidR="00DB2F3A" w:rsidRDefault="00DB2F3A">
      <w:pPr>
        <w:widowControl/>
        <w:autoSpaceDE w:val="0"/>
        <w:jc w:val="center"/>
        <w:textAlignment w:val="auto"/>
        <w:rPr>
          <w:rFonts w:eastAsia="Calibri" w:cs="Times New Roman"/>
          <w:b/>
          <w:kern w:val="0"/>
          <w:u w:val="single"/>
          <w:lang w:eastAsia="en-US" w:bidi="ar-SA"/>
        </w:rPr>
      </w:pPr>
    </w:p>
    <w:p w14:paraId="4B7B20AF" w14:textId="42560BB4" w:rsidR="00672C53" w:rsidRDefault="0061255F" w:rsidP="0061255F">
      <w:pPr>
        <w:pStyle w:val="Akapitzlist"/>
        <w:widowControl/>
        <w:autoSpaceDE w:val="0"/>
        <w:jc w:val="center"/>
        <w:textAlignment w:val="auto"/>
      </w:pPr>
      <w:r>
        <w:rPr>
          <w:rFonts w:eastAsia="Calibri" w:cs="Times New Roman"/>
          <w:b/>
          <w:bCs/>
          <w:kern w:val="0"/>
          <w:u w:val="single"/>
          <w:lang w:eastAsia="en-US" w:bidi="ar-SA"/>
        </w:rPr>
        <w:t xml:space="preserve">14. </w:t>
      </w:r>
      <w:r w:rsidR="00503444" w:rsidRPr="0061255F">
        <w:rPr>
          <w:rFonts w:eastAsia="Calibri" w:cs="Times New Roman"/>
          <w:b/>
          <w:bCs/>
          <w:kern w:val="0"/>
          <w:u w:val="single"/>
          <w:lang w:eastAsia="en-US" w:bidi="ar-SA"/>
        </w:rPr>
        <w:t>PROCEDURA</w:t>
      </w:r>
      <w:r w:rsidR="00503444" w:rsidRPr="00B5543F">
        <w:rPr>
          <w:rFonts w:eastAsia="Calibri" w:cs="Times New Roman"/>
          <w:b/>
          <w:bCs/>
          <w:kern w:val="0"/>
          <w:u w:val="single"/>
          <w:lang w:eastAsia="en-US" w:bidi="ar-SA"/>
        </w:rPr>
        <w:t xml:space="preserve"> ODWOŁAWCZA</w:t>
      </w:r>
    </w:p>
    <w:p w14:paraId="442ACE33" w14:textId="77777777" w:rsidR="00B5543F" w:rsidRPr="00B5543F" w:rsidRDefault="00B5543F" w:rsidP="0061255F">
      <w:pPr>
        <w:widowControl/>
        <w:autoSpaceDE w:val="0"/>
        <w:textAlignment w:val="auto"/>
      </w:pPr>
    </w:p>
    <w:p w14:paraId="4DA1C326" w14:textId="77777777" w:rsidR="00672C53" w:rsidRDefault="00503444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F56CE">
        <w:rPr>
          <w:rFonts w:eastAsia="Calibri" w:cs="Times New Roman"/>
          <w:kern w:val="0"/>
          <w:lang w:eastAsia="en-US" w:bidi="ar-SA"/>
        </w:rPr>
        <w:t>Postępowanie nie podlega przepisom Ustawy Prawo Zamówień Publicznych w związku</w:t>
      </w:r>
      <w:r w:rsidR="006D2E12">
        <w:rPr>
          <w:rFonts w:eastAsia="Calibri" w:cs="Times New Roman"/>
          <w:kern w:val="0"/>
          <w:lang w:eastAsia="en-US" w:bidi="ar-SA"/>
        </w:rPr>
        <w:br/>
      </w:r>
      <w:r w:rsidRPr="00EF56CE">
        <w:rPr>
          <w:rFonts w:eastAsia="Calibri" w:cs="Times New Roman"/>
          <w:kern w:val="0"/>
          <w:lang w:eastAsia="en-US" w:bidi="ar-SA"/>
        </w:rPr>
        <w:t xml:space="preserve">z powyższym Wykonawcom nie przysługują żadne środki ochrony prawnej wynikające </w:t>
      </w:r>
      <w:r w:rsidRPr="00EF56CE">
        <w:rPr>
          <w:rFonts w:eastAsia="Calibri" w:cs="Times New Roman"/>
          <w:kern w:val="0"/>
          <w:lang w:eastAsia="en-US" w:bidi="ar-SA"/>
        </w:rPr>
        <w:br/>
        <w:t xml:space="preserve">z przedmiotowej Ustawy.  </w:t>
      </w:r>
    </w:p>
    <w:p w14:paraId="51C86005" w14:textId="77777777" w:rsidR="00672C53" w:rsidRPr="00EF56CE" w:rsidRDefault="00672C53">
      <w:pPr>
        <w:widowControl/>
        <w:autoSpaceDE w:val="0"/>
        <w:textAlignment w:val="auto"/>
        <w:rPr>
          <w:rFonts w:eastAsia="Calibri" w:cs="Times New Roman"/>
          <w:kern w:val="0"/>
          <w:lang w:eastAsia="en-US" w:bidi="ar-SA"/>
        </w:rPr>
      </w:pPr>
    </w:p>
    <w:p w14:paraId="0F188A25" w14:textId="77777777" w:rsidR="00672C53" w:rsidRPr="00EF56CE" w:rsidRDefault="00503444">
      <w:pPr>
        <w:widowControl/>
        <w:autoSpaceDE w:val="0"/>
        <w:jc w:val="center"/>
        <w:textAlignment w:val="auto"/>
      </w:pPr>
      <w:r w:rsidRPr="00EF56CE">
        <w:rPr>
          <w:rFonts w:eastAsia="Calibri" w:cs="Times New Roman"/>
          <w:b/>
          <w:bCs/>
          <w:kern w:val="0"/>
          <w:u w:val="single"/>
          <w:lang w:eastAsia="en-US" w:bidi="ar-SA"/>
        </w:rPr>
        <w:t>15. INFORMACJE O UNIEWAŻNIENIU POSTĘPOWANIA, O WYBORZE OFERTY I O FORMALNOŚCIACH, JAKIE POWINNY ZOSTAC DOPEŁNIONE PO WYBORZE OFERTY W CELU ZAWARCIA UMOWY W SPRAWIE ZAMÓWIENIA</w:t>
      </w:r>
    </w:p>
    <w:p w14:paraId="3B785741" w14:textId="77777777" w:rsidR="00672C53" w:rsidRPr="00EF56CE" w:rsidRDefault="00672C53">
      <w:pPr>
        <w:widowControl/>
        <w:autoSpaceDE w:val="0"/>
        <w:textAlignment w:val="auto"/>
        <w:rPr>
          <w:rFonts w:eastAsia="Calibri" w:cs="Times New Roman"/>
          <w:kern w:val="0"/>
          <w:lang w:eastAsia="en-US" w:bidi="ar-SA"/>
        </w:rPr>
      </w:pPr>
    </w:p>
    <w:p w14:paraId="3BBFC87E" w14:textId="5669EDB1" w:rsidR="006D2E12" w:rsidRPr="000F47F8" w:rsidRDefault="006D2E12" w:rsidP="006D2E12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1. </w:t>
      </w:r>
      <w:r w:rsidR="00503444" w:rsidRPr="006D2E12">
        <w:rPr>
          <w:rFonts w:eastAsia="Calibri" w:cs="Times New Roman"/>
          <w:kern w:val="0"/>
          <w:lang w:eastAsia="en-US" w:bidi="ar-SA"/>
        </w:rPr>
        <w:t>Zamawiający przewiduje możliwość unieważnienia postępowania o udzielenie zamówienia na każdym jego etapie bez podania przyczyny. Wykonawcy z tego tytułu nie przysługują żadne roszczenia w stosunku do Zamawiającego.</w:t>
      </w:r>
    </w:p>
    <w:p w14:paraId="606D74F4" w14:textId="7061A03A" w:rsidR="006D2E12" w:rsidRDefault="006D2E12" w:rsidP="006D2E12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2. </w:t>
      </w:r>
      <w:r w:rsidR="00503444" w:rsidRPr="006D2E12">
        <w:rPr>
          <w:rFonts w:eastAsia="Calibri" w:cs="Times New Roman"/>
          <w:kern w:val="0"/>
          <w:lang w:eastAsia="en-US" w:bidi="ar-SA"/>
        </w:rPr>
        <w:t>Zamawiający dokona w</w:t>
      </w:r>
      <w:r w:rsidR="003551B7" w:rsidRPr="006D2E12">
        <w:rPr>
          <w:rFonts w:eastAsia="Calibri" w:cs="Times New Roman"/>
          <w:kern w:val="0"/>
          <w:lang w:eastAsia="en-US" w:bidi="ar-SA"/>
        </w:rPr>
        <w:t>y</w:t>
      </w:r>
      <w:r w:rsidR="00091892">
        <w:rPr>
          <w:rFonts w:eastAsia="Calibri" w:cs="Times New Roman"/>
          <w:kern w:val="0"/>
          <w:lang w:eastAsia="en-US" w:bidi="ar-SA"/>
        </w:rPr>
        <w:t xml:space="preserve">boru ofert najpóźniej do </w:t>
      </w:r>
      <w:r w:rsidR="00091892" w:rsidRPr="00082EF2">
        <w:rPr>
          <w:rFonts w:eastAsia="Calibri" w:cs="Times New Roman"/>
          <w:kern w:val="0"/>
          <w:lang w:eastAsia="en-US" w:bidi="ar-SA"/>
        </w:rPr>
        <w:t>dnia</w:t>
      </w:r>
      <w:r w:rsidR="00082EF2" w:rsidRPr="00082EF2">
        <w:rPr>
          <w:rFonts w:eastAsia="Calibri" w:cs="Times New Roman"/>
          <w:color w:val="FF0000"/>
          <w:kern w:val="0"/>
          <w:lang w:eastAsia="en-US" w:bidi="ar-SA"/>
        </w:rPr>
        <w:t xml:space="preserve"> </w:t>
      </w:r>
      <w:r w:rsidR="00721EEE">
        <w:rPr>
          <w:rFonts w:eastAsia="Calibri" w:cs="Times New Roman"/>
          <w:color w:val="000000" w:themeColor="text1"/>
          <w:kern w:val="0"/>
          <w:lang w:eastAsia="en-US" w:bidi="ar-SA"/>
        </w:rPr>
        <w:t>11</w:t>
      </w:r>
      <w:r w:rsidR="00082EF2" w:rsidRPr="008E501E">
        <w:rPr>
          <w:rFonts w:eastAsia="Calibri" w:cs="Times New Roman"/>
          <w:color w:val="000000" w:themeColor="text1"/>
          <w:kern w:val="0"/>
          <w:lang w:eastAsia="en-US" w:bidi="ar-SA"/>
        </w:rPr>
        <w:t>.</w:t>
      </w:r>
      <w:r w:rsidR="00D37A35" w:rsidRPr="008E501E">
        <w:rPr>
          <w:rFonts w:eastAsia="Calibri" w:cs="Times New Roman"/>
          <w:color w:val="000000" w:themeColor="text1"/>
          <w:kern w:val="0"/>
          <w:lang w:eastAsia="en-US" w:bidi="ar-SA"/>
        </w:rPr>
        <w:t>0</w:t>
      </w:r>
      <w:r w:rsidR="00002B3E" w:rsidRPr="008E501E">
        <w:rPr>
          <w:rFonts w:eastAsia="Calibri" w:cs="Times New Roman"/>
          <w:color w:val="000000" w:themeColor="text1"/>
          <w:kern w:val="0"/>
          <w:lang w:eastAsia="en-US" w:bidi="ar-SA"/>
        </w:rPr>
        <w:t>2.</w:t>
      </w:r>
      <w:r w:rsidR="00D37A35" w:rsidRPr="008E501E">
        <w:rPr>
          <w:rFonts w:eastAsia="Calibri" w:cs="Times New Roman"/>
          <w:color w:val="000000" w:themeColor="text1"/>
          <w:kern w:val="0"/>
          <w:lang w:eastAsia="en-US" w:bidi="ar-SA"/>
        </w:rPr>
        <w:t>2022</w:t>
      </w:r>
      <w:r w:rsidR="00503444" w:rsidRPr="008E501E">
        <w:rPr>
          <w:rFonts w:eastAsia="Calibri" w:cs="Times New Roman"/>
          <w:color w:val="000000" w:themeColor="text1"/>
          <w:kern w:val="0"/>
          <w:lang w:eastAsia="en-US" w:bidi="ar-SA"/>
        </w:rPr>
        <w:t>r.</w:t>
      </w:r>
      <w:r w:rsidR="00503444" w:rsidRPr="00082EF2">
        <w:rPr>
          <w:rFonts w:eastAsia="Calibri" w:cs="Times New Roman"/>
          <w:color w:val="000000" w:themeColor="text1"/>
          <w:kern w:val="0"/>
          <w:lang w:eastAsia="en-US" w:bidi="ar-SA"/>
        </w:rPr>
        <w:t xml:space="preserve"> </w:t>
      </w:r>
      <w:r w:rsidR="003551B7" w:rsidRPr="006D2E12">
        <w:rPr>
          <w:rFonts w:eastAsia="Calibri" w:cs="Times New Roman"/>
          <w:kern w:val="0"/>
          <w:lang w:eastAsia="en-US" w:bidi="ar-SA"/>
        </w:rPr>
        <w:t>(</w:t>
      </w:r>
      <w:r w:rsidR="00503444" w:rsidRPr="006D2E12">
        <w:rPr>
          <w:rFonts w:eastAsia="Calibri" w:cs="Times New Roman"/>
          <w:kern w:val="0"/>
          <w:lang w:eastAsia="en-US" w:bidi="ar-SA"/>
        </w:rPr>
        <w:t>w przypadku dużej ilości ofert zamawiający zastrzega możliwość przedłużenia terminu dokonania wyboru)</w:t>
      </w:r>
      <w:r>
        <w:rPr>
          <w:rFonts w:eastAsia="Calibri" w:cs="Times New Roman"/>
          <w:kern w:val="0"/>
          <w:lang w:eastAsia="en-US" w:bidi="ar-SA"/>
        </w:rPr>
        <w:br/>
      </w:r>
      <w:r w:rsidR="00503444" w:rsidRPr="006D2E12">
        <w:rPr>
          <w:rFonts w:eastAsia="Calibri" w:cs="Times New Roman"/>
          <w:kern w:val="0"/>
          <w:lang w:eastAsia="en-US" w:bidi="ar-SA"/>
        </w:rPr>
        <w:t>a informację o wyniku upubliczni w sposób, o którym mowa w Wytycznych Rozdział 6.5.3 pkt. 11.</w:t>
      </w:r>
    </w:p>
    <w:p w14:paraId="61F59B45" w14:textId="31D53F77" w:rsidR="006D2E12" w:rsidRDefault="006D2E12" w:rsidP="006D2E12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3. </w:t>
      </w:r>
      <w:r w:rsidR="00503444" w:rsidRPr="006D2E12">
        <w:rPr>
          <w:rFonts w:eastAsia="Calibri" w:cs="Times New Roman"/>
          <w:kern w:val="0"/>
          <w:lang w:eastAsia="en-US" w:bidi="ar-SA"/>
        </w:rPr>
        <w:t>Zamawiający powiadomi Wykonawc</w:t>
      </w:r>
      <w:r>
        <w:rPr>
          <w:rFonts w:eastAsia="Calibri" w:cs="Times New Roman"/>
          <w:kern w:val="0"/>
          <w:lang w:eastAsia="en-US" w:bidi="ar-SA"/>
        </w:rPr>
        <w:t>ę</w:t>
      </w:r>
      <w:r w:rsidR="00503444" w:rsidRPr="006D2E12">
        <w:rPr>
          <w:rFonts w:eastAsia="Calibri" w:cs="Times New Roman"/>
          <w:kern w:val="0"/>
          <w:lang w:eastAsia="en-US" w:bidi="ar-SA"/>
        </w:rPr>
        <w:t>, któr</w:t>
      </w:r>
      <w:r>
        <w:rPr>
          <w:rFonts w:eastAsia="Calibri" w:cs="Times New Roman"/>
          <w:kern w:val="0"/>
          <w:lang w:eastAsia="en-US" w:bidi="ar-SA"/>
        </w:rPr>
        <w:t xml:space="preserve">emu </w:t>
      </w:r>
      <w:r w:rsidR="00503444" w:rsidRPr="006D2E12">
        <w:rPr>
          <w:rFonts w:eastAsia="Calibri" w:cs="Times New Roman"/>
          <w:kern w:val="0"/>
          <w:lang w:eastAsia="en-US" w:bidi="ar-SA"/>
        </w:rPr>
        <w:t xml:space="preserve">udzieli zamówienia o terminie </w:t>
      </w:r>
      <w:r w:rsidR="002A47C4" w:rsidRPr="006D2E12">
        <w:rPr>
          <w:rFonts w:eastAsia="Calibri" w:cs="Times New Roman"/>
          <w:kern w:val="0"/>
          <w:lang w:eastAsia="en-US" w:bidi="ar-SA"/>
        </w:rPr>
        <w:br/>
      </w:r>
      <w:r w:rsidR="00503444" w:rsidRPr="006D2E12">
        <w:rPr>
          <w:rFonts w:eastAsia="Calibri" w:cs="Times New Roman"/>
          <w:kern w:val="0"/>
          <w:lang w:eastAsia="en-US" w:bidi="ar-SA"/>
        </w:rPr>
        <w:t>i miejscu zawarcia umowy telefonicznie bądź pocztą elektroniczną.</w:t>
      </w:r>
    </w:p>
    <w:p w14:paraId="2652829B" w14:textId="77777777" w:rsidR="00672C53" w:rsidRPr="00EF56CE" w:rsidRDefault="006D2E12" w:rsidP="006D2E12">
      <w:pPr>
        <w:widowControl/>
        <w:autoSpaceDE w:val="0"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 xml:space="preserve">4. </w:t>
      </w:r>
      <w:r w:rsidR="00503444" w:rsidRPr="006D2E12">
        <w:rPr>
          <w:rFonts w:eastAsia="Calibri" w:cs="Times New Roman"/>
          <w:kern w:val="0"/>
          <w:lang w:eastAsia="en-US" w:bidi="ar-SA"/>
        </w:rPr>
        <w:t>Wykonawc</w:t>
      </w:r>
      <w:r>
        <w:rPr>
          <w:rFonts w:eastAsia="Calibri" w:cs="Times New Roman"/>
          <w:kern w:val="0"/>
          <w:lang w:eastAsia="en-US" w:bidi="ar-SA"/>
        </w:rPr>
        <w:t>a</w:t>
      </w:r>
      <w:r w:rsidR="00503444" w:rsidRPr="006D2E12">
        <w:rPr>
          <w:rFonts w:eastAsia="Calibri" w:cs="Times New Roman"/>
          <w:kern w:val="0"/>
          <w:lang w:eastAsia="en-US" w:bidi="ar-SA"/>
        </w:rPr>
        <w:t xml:space="preserve"> zobowiązan</w:t>
      </w:r>
      <w:r>
        <w:rPr>
          <w:rFonts w:eastAsia="Calibri" w:cs="Times New Roman"/>
          <w:kern w:val="0"/>
          <w:lang w:eastAsia="en-US" w:bidi="ar-SA"/>
        </w:rPr>
        <w:t>y</w:t>
      </w:r>
      <w:r w:rsidR="00503444" w:rsidRPr="006D2E12">
        <w:rPr>
          <w:rFonts w:eastAsia="Calibri" w:cs="Times New Roman"/>
          <w:kern w:val="0"/>
          <w:lang w:eastAsia="en-US" w:bidi="ar-SA"/>
        </w:rPr>
        <w:t xml:space="preserve"> będ</w:t>
      </w:r>
      <w:r>
        <w:rPr>
          <w:rFonts w:eastAsia="Calibri" w:cs="Times New Roman"/>
          <w:kern w:val="0"/>
          <w:lang w:eastAsia="en-US" w:bidi="ar-SA"/>
        </w:rPr>
        <w:t>zie</w:t>
      </w:r>
      <w:r w:rsidR="00503444" w:rsidRPr="006D2E12">
        <w:rPr>
          <w:rFonts w:eastAsia="Calibri" w:cs="Times New Roman"/>
          <w:kern w:val="0"/>
          <w:lang w:eastAsia="en-US" w:bidi="ar-SA"/>
        </w:rPr>
        <w:t xml:space="preserve"> przed podpisaniem umowy przedłożyć Zamawiającemu dokumenty potwierdzające spełnianie przez niego warunków udziału w postępowaniu.</w:t>
      </w:r>
    </w:p>
    <w:p w14:paraId="4D082618" w14:textId="77777777" w:rsidR="00672C53" w:rsidRPr="00EF56CE" w:rsidRDefault="00672C53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3AC35C63" w14:textId="23051841" w:rsidR="00792F1A" w:rsidRPr="007A4713" w:rsidRDefault="00394320" w:rsidP="007A4713">
      <w:pPr>
        <w:pStyle w:val="Akapitzlist"/>
        <w:widowControl/>
        <w:autoSpaceDE w:val="0"/>
        <w:spacing w:line="360" w:lineRule="auto"/>
        <w:ind w:left="5323" w:firstLine="349"/>
        <w:rPr>
          <w:sz w:val="20"/>
          <w:szCs w:val="20"/>
        </w:rPr>
      </w:pPr>
      <w:r>
        <w:rPr>
          <w:sz w:val="20"/>
          <w:szCs w:val="20"/>
        </w:rPr>
        <w:t>KOORDYNATOR PROJEKTU</w:t>
      </w:r>
    </w:p>
    <w:p w14:paraId="6C855E13" w14:textId="2A62CC3B" w:rsidR="007A4713" w:rsidRPr="007D3E31" w:rsidRDefault="007A4713" w:rsidP="007D3E31">
      <w:pPr>
        <w:widowControl/>
        <w:autoSpaceDE w:val="0"/>
        <w:spacing w:line="360" w:lineRule="auto"/>
        <w:rPr>
          <w:sz w:val="20"/>
          <w:szCs w:val="20"/>
        </w:rPr>
      </w:pPr>
    </w:p>
    <w:p w14:paraId="033AE95D" w14:textId="48D8BC66" w:rsidR="007D3E31" w:rsidRPr="001B7DE7" w:rsidRDefault="00394320" w:rsidP="001B7DE7">
      <w:pPr>
        <w:pStyle w:val="Akapitzlist"/>
        <w:widowControl/>
        <w:autoSpaceDE w:val="0"/>
        <w:spacing w:line="360" w:lineRule="auto"/>
        <w:ind w:left="1069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     </w:t>
      </w:r>
      <w:r w:rsidR="00DD4914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Ewa Bartosi</w:t>
      </w:r>
      <w:r w:rsidR="00E608B5">
        <w:rPr>
          <w:i/>
          <w:sz w:val="20"/>
          <w:szCs w:val="20"/>
        </w:rPr>
        <w:t>ńska</w:t>
      </w:r>
    </w:p>
    <w:p w14:paraId="14410B77" w14:textId="1CA1B8CA" w:rsidR="00672C53" w:rsidRPr="00AC77C2" w:rsidRDefault="00503444">
      <w:pPr>
        <w:pStyle w:val="Standard"/>
        <w:spacing w:after="60"/>
      </w:pPr>
      <w:r w:rsidRPr="00AC77C2">
        <w:rPr>
          <w:rFonts w:eastAsia="Calibri" w:cs="Times New Roman"/>
          <w:bCs/>
          <w:kern w:val="0"/>
          <w:lang w:eastAsia="en-US" w:bidi="ar-SA"/>
        </w:rPr>
        <w:t>Załączniki:</w:t>
      </w:r>
    </w:p>
    <w:p w14:paraId="2A213B1C" w14:textId="35E76301" w:rsidR="005C3AB2" w:rsidRDefault="00503444" w:rsidP="00D37A35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C77C2">
        <w:rPr>
          <w:rFonts w:eastAsia="Calibri" w:cs="Times New Roman"/>
          <w:bCs/>
          <w:kern w:val="0"/>
          <w:lang w:eastAsia="en-US" w:bidi="ar-SA"/>
        </w:rPr>
        <w:t>1. Załącznik nr 1</w:t>
      </w:r>
      <w:r w:rsidRPr="00AC77C2">
        <w:rPr>
          <w:rFonts w:eastAsia="Calibri" w:cs="Times New Roman"/>
          <w:kern w:val="0"/>
          <w:lang w:eastAsia="en-US" w:bidi="ar-SA"/>
        </w:rPr>
        <w:t>– Formularz ofertowy</w:t>
      </w:r>
      <w:r w:rsidR="0068547B">
        <w:rPr>
          <w:rFonts w:eastAsia="Calibri" w:cs="Times New Roman"/>
          <w:kern w:val="0"/>
          <w:lang w:eastAsia="en-US" w:bidi="ar-SA"/>
        </w:rPr>
        <w:t xml:space="preserve"> </w:t>
      </w:r>
    </w:p>
    <w:p w14:paraId="6E7FB3F6" w14:textId="35EEE89E" w:rsidR="00AC77C2" w:rsidRPr="00984254" w:rsidRDefault="001B7DE7" w:rsidP="00984254">
      <w:pPr>
        <w:widowControl/>
        <w:autoSpaceDE w:val="0"/>
        <w:jc w:val="both"/>
        <w:textAlignment w:val="auto"/>
      </w:pPr>
      <w:r>
        <w:t>2.</w:t>
      </w:r>
      <w:r w:rsidR="00984254">
        <w:t>.</w:t>
      </w:r>
      <w:r w:rsidR="00984254">
        <w:rPr>
          <w:rFonts w:eastAsia="Calibri" w:cs="Times New Roman"/>
          <w:kern w:val="0"/>
          <w:lang w:eastAsia="en-US" w:bidi="ar-SA"/>
        </w:rPr>
        <w:t xml:space="preserve"> Załącznik nr 2</w:t>
      </w:r>
      <w:r w:rsidR="00AC77C2" w:rsidRPr="00AC77C2">
        <w:rPr>
          <w:rFonts w:eastAsia="Calibri" w:cs="Times New Roman"/>
          <w:kern w:val="0"/>
          <w:lang w:eastAsia="en-US" w:bidi="ar-SA"/>
        </w:rPr>
        <w:t xml:space="preserve"> – </w:t>
      </w:r>
      <w:r w:rsidR="003234E5" w:rsidRPr="00AC77C2">
        <w:rPr>
          <w:rFonts w:eastAsia="Calibri" w:cs="Times New Roman"/>
          <w:kern w:val="0"/>
          <w:lang w:eastAsia="en-US" w:bidi="ar-SA"/>
        </w:rPr>
        <w:t>Oświadczenie</w:t>
      </w:r>
      <w:r w:rsidR="00550911">
        <w:rPr>
          <w:rFonts w:eastAsia="Calibri" w:cs="Times New Roman"/>
          <w:kern w:val="0"/>
          <w:lang w:eastAsia="en-US" w:bidi="ar-SA"/>
        </w:rPr>
        <w:t xml:space="preserve"> Wykonawcy </w:t>
      </w:r>
    </w:p>
    <w:p w14:paraId="47E5E0BD" w14:textId="15B19616" w:rsidR="00D422D0" w:rsidRPr="001B7DE7" w:rsidRDefault="001B7DE7" w:rsidP="001B7DE7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Cs/>
          <w:kern w:val="0"/>
          <w:lang w:eastAsia="en-US" w:bidi="ar-SA"/>
        </w:rPr>
        <w:t>3.</w:t>
      </w:r>
      <w:r w:rsidR="00503444" w:rsidRPr="00AC77C2">
        <w:rPr>
          <w:rFonts w:eastAsia="Calibri" w:cs="Times New Roman"/>
          <w:bCs/>
          <w:kern w:val="0"/>
          <w:lang w:eastAsia="en-US" w:bidi="ar-SA"/>
        </w:rPr>
        <w:t xml:space="preserve">. Załącznik nr </w:t>
      </w:r>
      <w:r w:rsidR="00984254">
        <w:rPr>
          <w:rFonts w:eastAsia="Calibri" w:cs="Times New Roman"/>
          <w:bCs/>
          <w:kern w:val="0"/>
          <w:lang w:eastAsia="en-US" w:bidi="ar-SA"/>
        </w:rPr>
        <w:t>3</w:t>
      </w:r>
      <w:r w:rsidR="00503444" w:rsidRPr="00AC77C2">
        <w:rPr>
          <w:rFonts w:eastAsia="Calibri" w:cs="Times New Roman"/>
          <w:bCs/>
          <w:kern w:val="0"/>
          <w:lang w:eastAsia="en-US" w:bidi="ar-SA"/>
        </w:rPr>
        <w:t xml:space="preserve"> </w:t>
      </w:r>
      <w:r w:rsidR="00664BBF" w:rsidRPr="00AC77C2">
        <w:rPr>
          <w:rFonts w:eastAsia="Calibri" w:cs="Times New Roman"/>
          <w:kern w:val="0"/>
          <w:lang w:eastAsia="en-US" w:bidi="ar-SA"/>
        </w:rPr>
        <w:t>–</w:t>
      </w:r>
      <w:r w:rsidR="00515DAA">
        <w:rPr>
          <w:rFonts w:eastAsia="Calibri" w:cs="Times New Roman"/>
          <w:kern w:val="0"/>
          <w:lang w:eastAsia="en-US" w:bidi="ar-SA"/>
        </w:rPr>
        <w:t xml:space="preserve"> Wzór</w:t>
      </w:r>
      <w:r w:rsidR="003A16FB">
        <w:rPr>
          <w:rFonts w:eastAsia="Calibri" w:cs="Times New Roman"/>
          <w:kern w:val="0"/>
          <w:lang w:eastAsia="en-US" w:bidi="ar-SA"/>
        </w:rPr>
        <w:t xml:space="preserve"> umowy</w:t>
      </w:r>
    </w:p>
    <w:p w14:paraId="6CA95741" w14:textId="77777777" w:rsidR="008E501E" w:rsidRDefault="008E501E" w:rsidP="004E64C4">
      <w:pPr>
        <w:pStyle w:val="Standard"/>
        <w:jc w:val="right"/>
        <w:rPr>
          <w:rFonts w:cs="Times New Roman"/>
        </w:rPr>
      </w:pPr>
    </w:p>
    <w:p w14:paraId="37855632" w14:textId="77777777" w:rsidR="008E501E" w:rsidRDefault="008E501E" w:rsidP="004E64C4">
      <w:pPr>
        <w:pStyle w:val="Standard"/>
        <w:jc w:val="right"/>
        <w:rPr>
          <w:rFonts w:cs="Times New Roman"/>
        </w:rPr>
      </w:pPr>
    </w:p>
    <w:p w14:paraId="11488021" w14:textId="77777777" w:rsidR="008E501E" w:rsidRDefault="008E501E" w:rsidP="004E64C4">
      <w:pPr>
        <w:pStyle w:val="Standard"/>
        <w:jc w:val="right"/>
        <w:rPr>
          <w:rFonts w:cs="Times New Roman"/>
        </w:rPr>
      </w:pPr>
    </w:p>
    <w:p w14:paraId="25681BCD" w14:textId="77777777" w:rsidR="008E501E" w:rsidRDefault="008E501E" w:rsidP="004E64C4">
      <w:pPr>
        <w:pStyle w:val="Standard"/>
        <w:jc w:val="right"/>
        <w:rPr>
          <w:rFonts w:cs="Times New Roman"/>
        </w:rPr>
      </w:pPr>
    </w:p>
    <w:p w14:paraId="53279038" w14:textId="7B10A063" w:rsidR="00672C53" w:rsidRPr="00EF56CE" w:rsidRDefault="00503444" w:rsidP="004E64C4">
      <w:pPr>
        <w:pStyle w:val="Standard"/>
        <w:jc w:val="right"/>
        <w:rPr>
          <w:rFonts w:cs="Times New Roman"/>
        </w:rPr>
      </w:pPr>
      <w:r w:rsidRPr="00EF56CE">
        <w:rPr>
          <w:rFonts w:cs="Times New Roman"/>
        </w:rPr>
        <w:t>Załącznik n</w:t>
      </w:r>
      <w:r w:rsidR="00BF113A">
        <w:rPr>
          <w:rFonts w:cs="Times New Roman"/>
        </w:rPr>
        <w:t>r 1 do zapyta</w:t>
      </w:r>
      <w:r w:rsidR="00D5370B">
        <w:rPr>
          <w:rFonts w:cs="Times New Roman"/>
        </w:rPr>
        <w:t xml:space="preserve">nia ofertowego </w:t>
      </w:r>
      <w:r w:rsidR="00D5370B" w:rsidRPr="00082EF2">
        <w:rPr>
          <w:rFonts w:cs="Times New Roman"/>
          <w:color w:val="000000" w:themeColor="text1"/>
        </w:rPr>
        <w:t xml:space="preserve">nr </w:t>
      </w:r>
      <w:r w:rsidR="004E64C4" w:rsidRPr="00082EF2">
        <w:rPr>
          <w:rFonts w:cs="Times New Roman"/>
          <w:color w:val="000000" w:themeColor="text1"/>
        </w:rPr>
        <w:t>3</w:t>
      </w:r>
      <w:r w:rsidR="00D37A35">
        <w:rPr>
          <w:rFonts w:cs="Times New Roman"/>
          <w:color w:val="000000" w:themeColor="text1"/>
        </w:rPr>
        <w:t>/2022</w:t>
      </w:r>
      <w:r w:rsidR="00D5370B" w:rsidRPr="00082EF2">
        <w:rPr>
          <w:rFonts w:cs="Times New Roman"/>
          <w:color w:val="000000" w:themeColor="text1"/>
        </w:rPr>
        <w:t xml:space="preserve"> </w:t>
      </w:r>
    </w:p>
    <w:p w14:paraId="097E3306" w14:textId="77777777" w:rsidR="002B7BEC" w:rsidRDefault="002B7BEC" w:rsidP="002B7BEC">
      <w:pPr>
        <w:pStyle w:val="Standard"/>
        <w:rPr>
          <w:rFonts w:cs="Times New Roman"/>
          <w:b/>
          <w:sz w:val="28"/>
          <w:szCs w:val="28"/>
        </w:rPr>
      </w:pPr>
    </w:p>
    <w:p w14:paraId="497812DE" w14:textId="77777777" w:rsidR="00672C53" w:rsidRPr="00EF56CE" w:rsidRDefault="00503444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F56CE">
        <w:rPr>
          <w:rFonts w:cs="Times New Roman"/>
          <w:b/>
          <w:sz w:val="28"/>
          <w:szCs w:val="28"/>
        </w:rPr>
        <w:t>FORMULARZ OFERTOWY</w:t>
      </w:r>
    </w:p>
    <w:p w14:paraId="1E78B680" w14:textId="77777777" w:rsidR="00672C53" w:rsidRDefault="00672C53">
      <w:pPr>
        <w:pStyle w:val="Standard"/>
        <w:rPr>
          <w:rFonts w:cs="Times New Roman"/>
        </w:rPr>
      </w:pPr>
    </w:p>
    <w:p w14:paraId="17FE1CE7" w14:textId="77777777" w:rsidR="00672C53" w:rsidRPr="00EF56CE" w:rsidRDefault="00503444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 w:rsidRPr="00EF56CE">
        <w:rPr>
          <w:rFonts w:cs="Times New Roman"/>
          <w:b/>
          <w:u w:val="single"/>
        </w:rPr>
        <w:t>Zamawiający:</w:t>
      </w:r>
    </w:p>
    <w:p w14:paraId="55EFC3F5" w14:textId="2EF4136D" w:rsidR="00672C53" w:rsidRPr="00B57DAD" w:rsidRDefault="00503444" w:rsidP="00B57DAD">
      <w:pPr>
        <w:pStyle w:val="Standard"/>
        <w:spacing w:line="360" w:lineRule="auto"/>
        <w:jc w:val="both"/>
        <w:rPr>
          <w:rFonts w:cs="Times New Roman"/>
          <w:b/>
        </w:rPr>
      </w:pPr>
      <w:r w:rsidRPr="00EF56CE">
        <w:rPr>
          <w:rFonts w:cs="Times New Roman"/>
          <w:b/>
        </w:rPr>
        <w:t>Centrum Kształcenia Zawodowego i Ustawicznego, ul. Kilińskiego 25, 41-200 Sosnowiec.</w:t>
      </w:r>
    </w:p>
    <w:p w14:paraId="5D6710B0" w14:textId="77777777" w:rsidR="00B57DAD" w:rsidRPr="00B57DAD" w:rsidRDefault="00B57DAD">
      <w:pPr>
        <w:pStyle w:val="Standard"/>
        <w:spacing w:line="360" w:lineRule="auto"/>
        <w:jc w:val="both"/>
        <w:rPr>
          <w:rFonts w:cs="Times New Roman"/>
          <w:b/>
          <w:sz w:val="14"/>
          <w:u w:val="single"/>
        </w:rPr>
      </w:pPr>
    </w:p>
    <w:p w14:paraId="6A3D79C0" w14:textId="77777777" w:rsidR="00672C53" w:rsidRPr="00EF56CE" w:rsidRDefault="00503444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 w:rsidRPr="00EF56CE">
        <w:rPr>
          <w:rFonts w:cs="Times New Roman"/>
          <w:b/>
          <w:u w:val="single"/>
        </w:rPr>
        <w:t>Wykonawca:</w:t>
      </w:r>
    </w:p>
    <w:p w14:paraId="53749C3B" w14:textId="77777777" w:rsidR="00672C53" w:rsidRPr="00EF56CE" w:rsidRDefault="00503444">
      <w:pPr>
        <w:pStyle w:val="Standard"/>
        <w:spacing w:line="360" w:lineRule="auto"/>
        <w:jc w:val="both"/>
        <w:rPr>
          <w:rFonts w:cs="Times New Roman"/>
          <w:b/>
        </w:rPr>
      </w:pPr>
      <w:r w:rsidRPr="00EF56CE">
        <w:rPr>
          <w:rFonts w:cs="Times New Roman"/>
          <w:b/>
        </w:rPr>
        <w:t>Imię i Nazwisko/Nazwa – zgodnie z wpisem do odpowiedniego rejestru działalności gospodarczej CEiDG:</w:t>
      </w:r>
    </w:p>
    <w:p w14:paraId="3B9A6956" w14:textId="77777777" w:rsidR="00672C53" w:rsidRPr="00EF56CE" w:rsidRDefault="00503444">
      <w:pPr>
        <w:pStyle w:val="Standard"/>
        <w:spacing w:line="360" w:lineRule="auto"/>
        <w:jc w:val="both"/>
        <w:rPr>
          <w:rFonts w:cs="Times New Roman"/>
        </w:rPr>
      </w:pPr>
      <w:r w:rsidRPr="00EF56CE">
        <w:rPr>
          <w:rFonts w:cs="Times New Roman"/>
        </w:rPr>
        <w:t>…………………………………………………………………………………………………...</w:t>
      </w:r>
    </w:p>
    <w:p w14:paraId="2DC7E348" w14:textId="77777777" w:rsidR="00672C53" w:rsidRPr="00EF56CE" w:rsidRDefault="00503444">
      <w:pPr>
        <w:pStyle w:val="Standard"/>
        <w:spacing w:line="360" w:lineRule="auto"/>
        <w:jc w:val="both"/>
      </w:pPr>
      <w:r w:rsidRPr="00EF56CE">
        <w:rPr>
          <w:rFonts w:cs="Times New Roman"/>
          <w:b/>
        </w:rPr>
        <w:t xml:space="preserve">Adres zamieszkania/prowadzenia działalności gospodarczej </w:t>
      </w:r>
      <w:r w:rsidRPr="00EF56CE">
        <w:rPr>
          <w:rFonts w:cs="Times New Roman"/>
        </w:rPr>
        <w:t>…….………………………...</w:t>
      </w:r>
    </w:p>
    <w:p w14:paraId="68670F3B" w14:textId="77777777" w:rsidR="00672C53" w:rsidRPr="00EF56CE" w:rsidRDefault="00503444">
      <w:pPr>
        <w:pStyle w:val="Standard"/>
        <w:spacing w:line="360" w:lineRule="auto"/>
      </w:pPr>
      <w:r w:rsidRPr="00EF56CE">
        <w:rPr>
          <w:rFonts w:cs="Times New Roman"/>
          <w:b/>
        </w:rPr>
        <w:t xml:space="preserve">Dane kontaktowe: </w:t>
      </w:r>
      <w:r w:rsidR="00963CD5">
        <w:rPr>
          <w:rFonts w:cs="Times New Roman"/>
        </w:rPr>
        <w:t>tel. …………………………………</w:t>
      </w:r>
      <w:r w:rsidRPr="00EF56CE">
        <w:rPr>
          <w:rFonts w:cs="Times New Roman"/>
        </w:rPr>
        <w:t xml:space="preserve">.., </w:t>
      </w:r>
      <w:r w:rsidR="00963CD5">
        <w:rPr>
          <w:rFonts w:cs="Times New Roman"/>
        </w:rPr>
        <w:t>e-</w:t>
      </w:r>
      <w:r w:rsidRPr="00EF56CE">
        <w:rPr>
          <w:rFonts w:cs="Times New Roman"/>
        </w:rPr>
        <w:t>mail ……………………………</w:t>
      </w:r>
    </w:p>
    <w:p w14:paraId="54C02E9D" w14:textId="77777777" w:rsidR="00672C53" w:rsidRPr="00EF56CE" w:rsidRDefault="00503444">
      <w:pPr>
        <w:pStyle w:val="Standard"/>
        <w:spacing w:line="360" w:lineRule="auto"/>
        <w:jc w:val="both"/>
      </w:pPr>
      <w:r w:rsidRPr="00EF56CE">
        <w:rPr>
          <w:rFonts w:cs="Times New Roman"/>
          <w:b/>
        </w:rPr>
        <w:t>NIP</w:t>
      </w:r>
      <w:r w:rsidRPr="00EF56CE">
        <w:rPr>
          <w:rFonts w:cs="Times New Roman"/>
        </w:rPr>
        <w:t xml:space="preserve"> ……………………………………              </w:t>
      </w:r>
      <w:r w:rsidRPr="00EF56CE">
        <w:rPr>
          <w:rFonts w:cs="Times New Roman"/>
          <w:b/>
        </w:rPr>
        <w:t>REGON</w:t>
      </w:r>
      <w:r w:rsidRPr="00EF56CE">
        <w:rPr>
          <w:rFonts w:cs="Times New Roman"/>
        </w:rPr>
        <w:t>……………..………………………</w:t>
      </w:r>
    </w:p>
    <w:p w14:paraId="6BC91141" w14:textId="77777777" w:rsidR="00672C53" w:rsidRPr="00EF56CE" w:rsidRDefault="00503444">
      <w:pPr>
        <w:pStyle w:val="Standard"/>
        <w:spacing w:line="360" w:lineRule="auto"/>
        <w:jc w:val="both"/>
      </w:pPr>
      <w:r w:rsidRPr="00EF56CE">
        <w:rPr>
          <w:rFonts w:cs="Times New Roman"/>
          <w:b/>
        </w:rPr>
        <w:t>KRS / CEIDG</w:t>
      </w:r>
      <w:r w:rsidRPr="00EF56CE">
        <w:rPr>
          <w:rFonts w:cs="Times New Roman"/>
        </w:rPr>
        <w:t xml:space="preserve"> ………………………..</w:t>
      </w:r>
    </w:p>
    <w:p w14:paraId="1BA7CAC0" w14:textId="77777777" w:rsidR="00672C53" w:rsidRPr="00A1581F" w:rsidRDefault="00672C53">
      <w:pPr>
        <w:pStyle w:val="Standard"/>
        <w:spacing w:line="360" w:lineRule="auto"/>
        <w:rPr>
          <w:rFonts w:cs="Times New Roman"/>
          <w:sz w:val="10"/>
          <w:szCs w:val="10"/>
        </w:rPr>
      </w:pPr>
    </w:p>
    <w:p w14:paraId="073E6EB7" w14:textId="78330EAB" w:rsidR="00BE37F0" w:rsidRDefault="008309B1" w:rsidP="0068316C">
      <w:pPr>
        <w:pStyle w:val="Standard"/>
        <w:jc w:val="both"/>
        <w:rPr>
          <w:rFonts w:cstheme="minorHAnsi"/>
        </w:rPr>
      </w:pPr>
      <w:r w:rsidRPr="00EA31E7">
        <w:t>1.</w:t>
      </w:r>
      <w:r>
        <w:t xml:space="preserve"> </w:t>
      </w:r>
      <w:r w:rsidR="00821449" w:rsidRPr="00226BE3">
        <w:t xml:space="preserve">W odpowiedzi na zapytanie ofertowe </w:t>
      </w:r>
      <w:r w:rsidR="00216649" w:rsidRPr="003C5567">
        <w:rPr>
          <w:rFonts w:eastAsia="Calibri" w:cs="Times New Roman"/>
          <w:b/>
          <w:bCs/>
          <w:kern w:val="0"/>
          <w:lang w:eastAsia="en-US" w:bidi="ar-SA"/>
        </w:rPr>
        <w:t xml:space="preserve">w zakresie </w:t>
      </w:r>
      <w:r w:rsidR="00216649" w:rsidRPr="005D608E">
        <w:rPr>
          <w:rFonts w:asciiTheme="majorBidi" w:hAnsiTheme="majorBidi" w:cstheme="majorBidi"/>
          <w:b/>
          <w:bCs/>
        </w:rPr>
        <w:t>przygotowani</w:t>
      </w:r>
      <w:r w:rsidR="00216649">
        <w:rPr>
          <w:rFonts w:asciiTheme="majorBidi" w:hAnsiTheme="majorBidi" w:cstheme="majorBidi"/>
          <w:b/>
          <w:bCs/>
        </w:rPr>
        <w:t>a</w:t>
      </w:r>
      <w:r w:rsidR="00216649" w:rsidRPr="005D608E">
        <w:rPr>
          <w:rFonts w:asciiTheme="majorBidi" w:hAnsiTheme="majorBidi" w:cstheme="majorBidi"/>
          <w:b/>
          <w:bCs/>
        </w:rPr>
        <w:t xml:space="preserve"> 6 kompletnych stanowisk do symulacji pracy dyżurnego ruchu kolejowego (dalej stanowisko edukacyjne) wraz z jednym kompletnym stanowiskiem instruktorskim</w:t>
      </w:r>
      <w:r w:rsidR="00216649" w:rsidRPr="003C5567">
        <w:rPr>
          <w:rFonts w:eastAsia="Calibri" w:cs="Times New Roman"/>
          <w:b/>
          <w:kern w:val="0"/>
          <w:lang w:eastAsia="en-US" w:bidi="ar-SA"/>
        </w:rPr>
        <w:t xml:space="preserve"> </w:t>
      </w:r>
      <w:r w:rsidR="0099702D">
        <w:rPr>
          <w:rFonts w:cs="Times New Roman"/>
        </w:rPr>
        <w:t>w ramach projektu „</w:t>
      </w:r>
      <w:r w:rsidR="00BE3336">
        <w:rPr>
          <w:rFonts w:cs="Times New Roman"/>
        </w:rPr>
        <w:t>Kompetencje zawodowe kluczem do sukcesu</w:t>
      </w:r>
      <w:r w:rsidR="00503444" w:rsidRPr="00EF56CE">
        <w:rPr>
          <w:rFonts w:cs="Times New Roman"/>
        </w:rPr>
        <w:t>” RPO WSL na lata 2014-2020 (EFS)</w:t>
      </w:r>
      <w:r w:rsidR="005C7680">
        <w:rPr>
          <w:rFonts w:cs="Times New Roman"/>
        </w:rPr>
        <w:t xml:space="preserve"> </w:t>
      </w:r>
      <w:r w:rsidR="00BE37F0">
        <w:rPr>
          <w:rFonts w:cstheme="minorHAnsi"/>
        </w:rPr>
        <w:t>o</w:t>
      </w:r>
      <w:r w:rsidR="00BE37F0" w:rsidRPr="00F01DF7">
        <w:rPr>
          <w:rFonts w:cstheme="minorHAnsi"/>
        </w:rPr>
        <w:t>ferujemy wykonanie przedmiotu zamówienia zgodn</w:t>
      </w:r>
      <w:r w:rsidR="00BE37F0">
        <w:rPr>
          <w:rFonts w:cstheme="minorHAnsi"/>
        </w:rPr>
        <w:t xml:space="preserve">ie z wymaganiami określonymi </w:t>
      </w:r>
      <w:r w:rsidR="00BE37F0" w:rsidRPr="00F01DF7">
        <w:rPr>
          <w:rFonts w:cstheme="minorHAnsi"/>
        </w:rPr>
        <w:t>w </w:t>
      </w:r>
      <w:r w:rsidR="00BE37F0">
        <w:rPr>
          <w:rFonts w:cstheme="minorHAnsi"/>
        </w:rPr>
        <w:t xml:space="preserve">Zapytaniu </w:t>
      </w:r>
      <w:r w:rsidR="00BE37F0" w:rsidRPr="00F01DF7">
        <w:rPr>
          <w:rFonts w:cstheme="minorHAnsi"/>
        </w:rPr>
        <w:t>Ofertowym oraz wzorze umowy:</w:t>
      </w:r>
    </w:p>
    <w:p w14:paraId="59C6A204" w14:textId="7D27136A" w:rsidR="000C0A51" w:rsidRDefault="000C0A51" w:rsidP="0068316C">
      <w:pPr>
        <w:pStyle w:val="Standard"/>
        <w:jc w:val="both"/>
        <w:rPr>
          <w:rFonts w:cs="Times New Roman"/>
        </w:rPr>
      </w:pPr>
    </w:p>
    <w:p w14:paraId="67CD4538" w14:textId="1EBE8879" w:rsidR="009E2FE7" w:rsidRDefault="00D64025" w:rsidP="009E2FE7">
      <w:pPr>
        <w:pStyle w:val="Standard"/>
        <w:jc w:val="both"/>
        <w:rPr>
          <w:rFonts w:asciiTheme="majorBidi" w:hAnsiTheme="majorBidi" w:cstheme="majorBidi"/>
        </w:rPr>
      </w:pPr>
      <w:r w:rsidRPr="009E2FE7">
        <w:rPr>
          <w:rFonts w:asciiTheme="majorBidi" w:hAnsiTheme="majorBidi" w:cstheme="majorBidi"/>
        </w:rPr>
        <w:t>Za cenę netto wynoszącą</w:t>
      </w:r>
      <w:r w:rsidR="009E2FE7">
        <w:rPr>
          <w:rFonts w:asciiTheme="majorBidi" w:hAnsiTheme="majorBidi" w:cstheme="majorBidi"/>
        </w:rPr>
        <w:t xml:space="preserve"> : </w:t>
      </w:r>
      <w:r w:rsidR="009E2FE7" w:rsidRPr="009E2FE7">
        <w:rPr>
          <w:rFonts w:asciiTheme="majorBidi" w:hAnsiTheme="majorBidi" w:cstheme="majorBidi"/>
        </w:rPr>
        <w:t>………………………PLN (słownie</w:t>
      </w:r>
      <w:r w:rsidR="009E2FE7">
        <w:rPr>
          <w:rFonts w:asciiTheme="majorBidi" w:hAnsiTheme="majorBidi" w:cstheme="majorBidi"/>
        </w:rPr>
        <w:t xml:space="preserve"> </w:t>
      </w:r>
      <w:r w:rsidRPr="009E2FE7">
        <w:rPr>
          <w:rFonts w:asciiTheme="majorBidi" w:hAnsiTheme="majorBidi" w:cstheme="majorBidi"/>
        </w:rPr>
        <w:t>złotych:…………………………………………………………………………………………..</w:t>
      </w:r>
      <w:r w:rsidR="009E2FE7">
        <w:rPr>
          <w:rFonts w:asciiTheme="majorBidi" w:hAnsiTheme="majorBidi" w:cstheme="majorBidi"/>
        </w:rPr>
        <w:t>)</w:t>
      </w:r>
      <w:r w:rsidRPr="009E2FE7">
        <w:rPr>
          <w:rFonts w:asciiTheme="majorBidi" w:hAnsiTheme="majorBidi" w:cstheme="majorBidi"/>
        </w:rPr>
        <w:t xml:space="preserve"> </w:t>
      </w:r>
    </w:p>
    <w:p w14:paraId="47CABADD" w14:textId="0C1564EB" w:rsidR="009E2FE7" w:rsidRPr="009E2FE7" w:rsidRDefault="009E2FE7" w:rsidP="009E2FE7">
      <w:pPr>
        <w:pStyle w:val="Standard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powiększoną o podatek VAT wg stawki ……………%, co stanowi łącznie………………..PLN (słownie złotych : …………………………………………………………….........................................................................................................................................................................................</w:t>
      </w:r>
      <w:r w:rsidRPr="009E2FE7">
        <w:rPr>
          <w:rFonts w:asciiTheme="majorBidi" w:hAnsiTheme="majorBidi" w:cstheme="majorBidi"/>
        </w:rPr>
        <w:t>brutto.</w:t>
      </w:r>
    </w:p>
    <w:p w14:paraId="02C23963" w14:textId="77777777" w:rsidR="00D64025" w:rsidRPr="009E2FE7" w:rsidRDefault="00D64025" w:rsidP="0068316C">
      <w:pPr>
        <w:pStyle w:val="Standard"/>
        <w:jc w:val="both"/>
        <w:rPr>
          <w:rFonts w:asciiTheme="majorBidi" w:hAnsiTheme="majorBidi" w:cstheme="majorBidi"/>
        </w:rPr>
      </w:pPr>
    </w:p>
    <w:p w14:paraId="5A29A1E7" w14:textId="7E283BA5" w:rsidR="0088675F" w:rsidRPr="00BE37F0" w:rsidRDefault="00BE37F0" w:rsidP="00BE37F0">
      <w:pPr>
        <w:rPr>
          <w:rFonts w:eastAsia="DejaVuSans" w:cs="Times New Roman"/>
        </w:rPr>
      </w:pPr>
      <w:r w:rsidRPr="00BE37F0">
        <w:rPr>
          <w:rFonts w:eastAsia="DejaVuSans" w:cs="Times New Roman"/>
        </w:rPr>
        <w:t xml:space="preserve">Jednocześnie, </w:t>
      </w:r>
      <w:r>
        <w:rPr>
          <w:rFonts w:eastAsia="DejaVuSans" w:cs="Times New Roman"/>
        </w:rPr>
        <w:t>zgodnie z warunkami zawartymi w zapytaniu ofertowym określamy :</w:t>
      </w:r>
    </w:p>
    <w:p w14:paraId="597B2B68" w14:textId="77777777" w:rsidR="00183D2D" w:rsidRDefault="00183D2D" w:rsidP="00984254">
      <w:pPr>
        <w:pStyle w:val="Standard"/>
        <w:jc w:val="right"/>
        <w:rPr>
          <w:rFonts w:cs="Times New Roman"/>
        </w:rPr>
      </w:pPr>
    </w:p>
    <w:p w14:paraId="7650D099" w14:textId="60DA61EE" w:rsidR="00B1329F" w:rsidRPr="00242634" w:rsidRDefault="00B1329F" w:rsidP="00BE37F0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Termin dostawy </w:t>
      </w:r>
      <w:r w:rsidR="00BE37F0">
        <w:rPr>
          <w:rFonts w:asciiTheme="majorBidi" w:hAnsiTheme="majorBidi" w:cstheme="majorBidi"/>
          <w:b/>
          <w:bCs/>
          <w:sz w:val="22"/>
          <w:szCs w:val="22"/>
        </w:rPr>
        <w:t xml:space="preserve">przedmiotu zamówienia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: </w:t>
      </w:r>
      <w:r w:rsidR="00BE37F0">
        <w:rPr>
          <w:rFonts w:asciiTheme="majorBidi" w:hAnsiTheme="majorBidi" w:cstheme="majorBidi"/>
          <w:b/>
          <w:bCs/>
          <w:sz w:val="22"/>
          <w:szCs w:val="22"/>
        </w:rPr>
        <w:t>………………………………………dni</w:t>
      </w:r>
    </w:p>
    <w:p w14:paraId="307E56BD" w14:textId="77777777" w:rsidR="00B1329F" w:rsidRDefault="00B1329F" w:rsidP="004E64C4">
      <w:pPr>
        <w:pStyle w:val="Standard"/>
        <w:rPr>
          <w:rFonts w:cs="Times New Roman"/>
        </w:rPr>
      </w:pPr>
    </w:p>
    <w:p w14:paraId="16BF0990" w14:textId="0FDCE7F5" w:rsidR="00BE37F0" w:rsidRPr="00BE37F0" w:rsidRDefault="00BE37F0" w:rsidP="00EA3165">
      <w:pPr>
        <w:pStyle w:val="Standard"/>
        <w:rPr>
          <w:rFonts w:cs="Times New Roman"/>
        </w:rPr>
      </w:pPr>
      <w:r w:rsidRPr="00BE37F0">
        <w:rPr>
          <w:rFonts w:cs="Times New Roman"/>
        </w:rPr>
        <w:t xml:space="preserve">oraz </w:t>
      </w:r>
    </w:p>
    <w:p w14:paraId="0D94455C" w14:textId="77777777" w:rsidR="00BE37F0" w:rsidRDefault="00BE37F0" w:rsidP="00EA3165">
      <w:pPr>
        <w:pStyle w:val="Standard"/>
        <w:rPr>
          <w:rFonts w:cs="Times New Roman"/>
          <w:b/>
          <w:bCs/>
        </w:rPr>
      </w:pPr>
    </w:p>
    <w:p w14:paraId="3955962E" w14:textId="21A2A163" w:rsidR="00183D2D" w:rsidRPr="00B1329F" w:rsidRDefault="00B1329F" w:rsidP="00EA3165">
      <w:pPr>
        <w:pStyle w:val="Standard"/>
        <w:rPr>
          <w:rFonts w:cs="Times New Roman"/>
          <w:b/>
          <w:bCs/>
        </w:rPr>
      </w:pPr>
      <w:r w:rsidRPr="00B1329F">
        <w:rPr>
          <w:rFonts w:cs="Times New Roman"/>
          <w:b/>
          <w:bCs/>
        </w:rPr>
        <w:t xml:space="preserve">Termin gwarancji </w:t>
      </w:r>
      <w:r w:rsidR="00A92D99" w:rsidRPr="00A92D99">
        <w:rPr>
          <w:rFonts w:asciiTheme="majorBidi" w:hAnsiTheme="majorBidi" w:cstheme="majorBidi"/>
          <w:b/>
          <w:bCs/>
        </w:rPr>
        <w:t>oraz obsługi serwisowej</w:t>
      </w:r>
      <w:r w:rsidR="00BE37F0">
        <w:rPr>
          <w:rFonts w:asciiTheme="majorBidi" w:hAnsiTheme="majorBidi" w:cstheme="majorBidi"/>
          <w:b/>
          <w:bCs/>
        </w:rPr>
        <w:t xml:space="preserve"> na przedmiot zamówienia </w:t>
      </w:r>
      <w:r w:rsidRPr="00B1329F">
        <w:rPr>
          <w:rFonts w:cs="Times New Roman"/>
          <w:b/>
          <w:bCs/>
        </w:rPr>
        <w:t>: ………</w:t>
      </w:r>
      <w:r w:rsidR="00BE37F0">
        <w:rPr>
          <w:rFonts w:cs="Times New Roman"/>
          <w:b/>
          <w:bCs/>
        </w:rPr>
        <w:t>miesięcy</w:t>
      </w:r>
      <w:r w:rsidR="00EA3165">
        <w:rPr>
          <w:rFonts w:cs="Times New Roman"/>
          <w:b/>
          <w:bCs/>
        </w:rPr>
        <w:t>.</w:t>
      </w:r>
    </w:p>
    <w:p w14:paraId="62209510" w14:textId="357FA43D" w:rsidR="00E4267D" w:rsidRDefault="00E4267D" w:rsidP="004E64C4">
      <w:pPr>
        <w:pStyle w:val="Standard"/>
        <w:rPr>
          <w:rFonts w:cs="Times New Roman"/>
        </w:rPr>
      </w:pPr>
    </w:p>
    <w:p w14:paraId="2D493374" w14:textId="230ADF7B" w:rsidR="00F035E8" w:rsidRDefault="00F035E8" w:rsidP="00BC4A5A">
      <w:pPr>
        <w:pStyle w:val="Standard"/>
        <w:rPr>
          <w:rFonts w:asciiTheme="majorBidi" w:hAnsiTheme="majorBidi" w:cstheme="majorBidi"/>
          <w:sz w:val="22"/>
          <w:szCs w:val="22"/>
        </w:rPr>
      </w:pPr>
    </w:p>
    <w:p w14:paraId="5BF62D5A" w14:textId="73AB8970" w:rsidR="00672C53" w:rsidRDefault="0027354F" w:rsidP="00FC5E94">
      <w:pPr>
        <w:pStyle w:val="Standard"/>
        <w:jc w:val="both"/>
        <w:rPr>
          <w:rFonts w:cs="Times New Roman"/>
        </w:rPr>
      </w:pPr>
      <w:r w:rsidRPr="0027354F">
        <w:rPr>
          <w:rFonts w:cs="Times New Roman"/>
        </w:rPr>
        <w:t>2.</w:t>
      </w:r>
      <w:r>
        <w:rPr>
          <w:rFonts w:cs="Times New Roman"/>
          <w:sz w:val="16"/>
          <w:szCs w:val="16"/>
        </w:rPr>
        <w:t xml:space="preserve"> </w:t>
      </w:r>
      <w:r w:rsidR="00503444" w:rsidRPr="00EF56CE">
        <w:rPr>
          <w:rFonts w:cs="Times New Roman"/>
        </w:rPr>
        <w:t>Podan</w:t>
      </w:r>
      <w:r w:rsidR="00852FFB">
        <w:rPr>
          <w:rFonts w:cs="Times New Roman"/>
        </w:rPr>
        <w:t>a</w:t>
      </w:r>
      <w:r w:rsidR="00503444" w:rsidRPr="00EF56CE">
        <w:rPr>
          <w:rFonts w:cs="Times New Roman"/>
        </w:rPr>
        <w:t xml:space="preserve"> przez Wykonawcę w ofercie </w:t>
      </w:r>
      <w:r w:rsidR="00852FFB">
        <w:rPr>
          <w:rFonts w:cs="Times New Roman"/>
        </w:rPr>
        <w:t xml:space="preserve">wartość </w:t>
      </w:r>
      <w:r w:rsidR="00503444" w:rsidRPr="00EF56CE">
        <w:rPr>
          <w:rFonts w:cs="Times New Roman"/>
        </w:rPr>
        <w:t xml:space="preserve">brutto </w:t>
      </w:r>
      <w:r w:rsidR="007F7F72">
        <w:rPr>
          <w:rFonts w:cs="Times New Roman"/>
        </w:rPr>
        <w:t xml:space="preserve">zamówienia </w:t>
      </w:r>
      <w:r w:rsidR="00852FFB">
        <w:rPr>
          <w:rFonts w:cs="Times New Roman"/>
        </w:rPr>
        <w:t>jest tak skalkulowana</w:t>
      </w:r>
      <w:r w:rsidR="00503444" w:rsidRPr="00EF56CE">
        <w:rPr>
          <w:rFonts w:cs="Times New Roman"/>
        </w:rPr>
        <w:t>, że uwzględnia wszystkie daniny publicznoprawne (tj. ZUS, podatki) wraz</w:t>
      </w:r>
      <w:r w:rsidR="00FC5E94">
        <w:rPr>
          <w:rFonts w:cs="Times New Roman"/>
        </w:rPr>
        <w:t xml:space="preserve"> </w:t>
      </w:r>
      <w:r w:rsidR="00503444" w:rsidRPr="00EF56CE">
        <w:rPr>
          <w:rFonts w:cs="Times New Roman"/>
        </w:rPr>
        <w:t xml:space="preserve">z narzutami </w:t>
      </w:r>
      <w:r w:rsidR="00503444" w:rsidRPr="00EF56CE">
        <w:rPr>
          <w:rFonts w:cs="Times New Roman"/>
        </w:rPr>
        <w:lastRenderedPageBreak/>
        <w:t>Zamawiającego,</w:t>
      </w:r>
      <w:r w:rsidR="00C975DC">
        <w:rPr>
          <w:rFonts w:cs="Times New Roman"/>
        </w:rPr>
        <w:t xml:space="preserve"> </w:t>
      </w:r>
      <w:r w:rsidR="00503444" w:rsidRPr="00EF56CE">
        <w:rPr>
          <w:rFonts w:cs="Times New Roman"/>
        </w:rPr>
        <w:t>podatek VAT (jeżeli dotyczy).</w:t>
      </w:r>
    </w:p>
    <w:p w14:paraId="0E36C4AB" w14:textId="77777777" w:rsidR="00C975DC" w:rsidRPr="00AE6659" w:rsidRDefault="00C975DC" w:rsidP="00C975DC">
      <w:pPr>
        <w:pStyle w:val="Standard"/>
        <w:ind w:left="360"/>
        <w:jc w:val="both"/>
        <w:rPr>
          <w:rFonts w:cs="Times New Roman"/>
          <w:sz w:val="20"/>
          <w:szCs w:val="20"/>
        </w:rPr>
      </w:pPr>
    </w:p>
    <w:p w14:paraId="662387F8" w14:textId="77777777" w:rsidR="008149D4" w:rsidRDefault="00984D59" w:rsidP="00984D5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503444" w:rsidRPr="00EF56CE">
        <w:rPr>
          <w:rFonts w:cs="Times New Roman"/>
        </w:rPr>
        <w:t xml:space="preserve">Wykonawca zapoznał się z treścią Zapytania ofertowego i nie wnosi do niego zastrzeżeń oraz </w:t>
      </w:r>
      <w:r w:rsidR="00F322DB">
        <w:rPr>
          <w:rFonts w:cs="Times New Roman"/>
        </w:rPr>
        <w:t>przyjmuje warunki w nim zawarte.</w:t>
      </w:r>
    </w:p>
    <w:p w14:paraId="7C24299B" w14:textId="77777777" w:rsidR="00984D59" w:rsidRPr="00AE6659" w:rsidRDefault="00984D59" w:rsidP="00984D59">
      <w:pPr>
        <w:pStyle w:val="Standard"/>
        <w:jc w:val="both"/>
        <w:rPr>
          <w:rFonts w:cs="Times New Roman"/>
          <w:sz w:val="20"/>
          <w:szCs w:val="20"/>
        </w:rPr>
      </w:pPr>
    </w:p>
    <w:p w14:paraId="125D0A76" w14:textId="77777777" w:rsidR="008149D4" w:rsidRDefault="00984D59" w:rsidP="00984D5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503444" w:rsidRPr="00EF56CE">
        <w:rPr>
          <w:rFonts w:cs="Times New Roman"/>
        </w:rPr>
        <w:t>W przypadku udzielenia zamówienia, Wykonawca zobowiązuje się do zawarcia umowy</w:t>
      </w:r>
      <w:r w:rsidR="00C1061A">
        <w:rPr>
          <w:rFonts w:cs="Times New Roman"/>
        </w:rPr>
        <w:br/>
      </w:r>
      <w:r w:rsidR="00503444" w:rsidRPr="00EF56CE">
        <w:rPr>
          <w:rFonts w:cs="Times New Roman"/>
        </w:rPr>
        <w:t>w miejscu i termini</w:t>
      </w:r>
      <w:r w:rsidR="00F322DB">
        <w:rPr>
          <w:rFonts w:cs="Times New Roman"/>
        </w:rPr>
        <w:t>e wskazanym przez Zamawiającego.</w:t>
      </w:r>
    </w:p>
    <w:p w14:paraId="4D5EFBF6" w14:textId="58C753A8" w:rsidR="00A40A0D" w:rsidRPr="00AE6659" w:rsidRDefault="00A40A0D" w:rsidP="00A40A0D">
      <w:pPr>
        <w:pStyle w:val="Standard"/>
        <w:jc w:val="both"/>
        <w:rPr>
          <w:rFonts w:cs="Times New Roman"/>
          <w:sz w:val="20"/>
          <w:szCs w:val="20"/>
        </w:rPr>
      </w:pPr>
    </w:p>
    <w:p w14:paraId="4FF4F75D" w14:textId="41C90C40" w:rsidR="00911033" w:rsidRPr="00A40A0D" w:rsidRDefault="003861F6" w:rsidP="00A40A0D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="00A40A0D">
        <w:rPr>
          <w:rFonts w:eastAsiaTheme="minorHAnsi" w:cs="Times New Roman"/>
          <w:kern w:val="0"/>
          <w:lang w:eastAsia="en-US" w:bidi="ar-SA"/>
        </w:rPr>
        <w:t xml:space="preserve">. </w:t>
      </w:r>
      <w:r w:rsidR="00911033" w:rsidRPr="00A40A0D">
        <w:rPr>
          <w:rFonts w:eastAsiaTheme="minorHAnsi" w:cs="Times New Roman"/>
          <w:kern w:val="0"/>
          <w:lang w:eastAsia="en-US" w:bidi="ar-SA"/>
        </w:rPr>
        <w:t>Składając ofertę, Wykonawca</w:t>
      </w:r>
      <w:r w:rsidR="00911033" w:rsidRPr="00917804">
        <w:rPr>
          <w:vertAlign w:val="superscript"/>
          <w:lang w:eastAsia="en-US" w:bidi="ar-SA"/>
        </w:rPr>
        <w:footnoteReference w:id="2"/>
      </w:r>
      <w:r w:rsidR="00911033" w:rsidRPr="00A40A0D">
        <w:rPr>
          <w:rFonts w:eastAsiaTheme="minorHAnsi" w:cs="Times New Roman"/>
          <w:kern w:val="0"/>
          <w:lang w:eastAsia="en-US" w:bidi="ar-SA"/>
        </w:rPr>
        <w:t xml:space="preserve"> oświadcza, iż </w:t>
      </w:r>
      <w:r w:rsidR="00055811">
        <w:rPr>
          <w:rFonts w:eastAsiaTheme="minorHAnsi" w:cs="Times New Roman"/>
          <w:kern w:val="0"/>
          <w:lang w:eastAsia="en-US" w:bidi="ar-SA"/>
        </w:rPr>
        <w:t>zapoznał się z poniższą klauzulą</w:t>
      </w:r>
      <w:r w:rsidR="00911033" w:rsidRPr="00A40A0D">
        <w:rPr>
          <w:rFonts w:eastAsiaTheme="minorHAnsi" w:cs="Times New Roman"/>
          <w:kern w:val="0"/>
          <w:lang w:eastAsia="en-US" w:bidi="ar-SA"/>
        </w:rPr>
        <w:t xml:space="preserve"> informacyjną wynikającą z art. 13 RODO :</w:t>
      </w:r>
    </w:p>
    <w:p w14:paraId="03C29350" w14:textId="77777777" w:rsidR="00911033" w:rsidRPr="00AE6659" w:rsidRDefault="00911033" w:rsidP="00911033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5A9A2673" w14:textId="77777777" w:rsidR="00911033" w:rsidRPr="00917804" w:rsidRDefault="00911033" w:rsidP="00911033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 xml:space="preserve">Zgodnie z art. 13 ust. 1 i 2 </w:t>
      </w:r>
      <w:r w:rsidRPr="00917804">
        <w:rPr>
          <w:rFonts w:eastAsiaTheme="minorHAnsi" w:cs="Times New Roman"/>
          <w:kern w:val="0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7804">
        <w:rPr>
          <w:rFonts w:eastAsia="Times New Roman" w:cs="Times New Roman"/>
          <w:kern w:val="0"/>
          <w:lang w:eastAsia="pl-PL" w:bidi="ar-SA"/>
        </w:rPr>
        <w:t xml:space="preserve">dalej „RODO”, informuję, że: </w:t>
      </w:r>
    </w:p>
    <w:p w14:paraId="66C1E111" w14:textId="77777777" w:rsidR="00911033" w:rsidRPr="00917804" w:rsidRDefault="00911033" w:rsidP="001F113D">
      <w:pPr>
        <w:widowControl/>
        <w:numPr>
          <w:ilvl w:val="0"/>
          <w:numId w:val="9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 xml:space="preserve">administratorem danych osobowych jest </w:t>
      </w:r>
      <w:r w:rsidRPr="00917804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917804">
        <w:rPr>
          <w:rFonts w:eastAsiaTheme="minorHAnsi" w:cs="Times New Roman"/>
          <w:color w:val="000000"/>
          <w:kern w:val="0"/>
          <w:lang w:eastAsia="en-US" w:bidi="ar-SA"/>
        </w:rPr>
        <w:t>Centrum Kształcenia Zawodowego i Ustawicznego w Sosnowcu, przy ul. Kilińskiego 25</w:t>
      </w:r>
      <w:r w:rsidR="000D20FA">
        <w:rPr>
          <w:rFonts w:eastAsiaTheme="minorHAnsi" w:cs="Times New Roman"/>
          <w:color w:val="000000"/>
          <w:kern w:val="0"/>
          <w:lang w:eastAsia="en-US" w:bidi="ar-SA"/>
        </w:rPr>
        <w:t>;</w:t>
      </w:r>
    </w:p>
    <w:p w14:paraId="36E43A78" w14:textId="77777777" w:rsidR="00911033" w:rsidRPr="00E87E13" w:rsidRDefault="00911033" w:rsidP="001F113D">
      <w:pPr>
        <w:widowControl/>
        <w:numPr>
          <w:ilvl w:val="0"/>
          <w:numId w:val="9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i/>
          <w:color w:val="000000" w:themeColor="text1"/>
          <w:kern w:val="0"/>
          <w:lang w:eastAsia="pl-PL" w:bidi="ar-SA"/>
        </w:rPr>
      </w:pPr>
      <w:r w:rsidRPr="000D20FA">
        <w:rPr>
          <w:rFonts w:eastAsia="Times New Roman" w:cs="Times New Roman"/>
          <w:kern w:val="0"/>
          <w:lang w:eastAsia="en-US" w:bidi="ar-SA"/>
        </w:rPr>
        <w:t xml:space="preserve">w Centrum </w:t>
      </w:r>
      <w:r w:rsidRPr="000D20FA">
        <w:rPr>
          <w:rFonts w:eastAsiaTheme="minorHAnsi" w:cs="Times New Roman"/>
          <w:kern w:val="0"/>
          <w:lang w:eastAsia="en-US" w:bidi="ar-SA"/>
        </w:rPr>
        <w:t>Kształcenia Zawodowego i Ustawicznego wyznac</w:t>
      </w:r>
      <w:r w:rsidR="009D2570" w:rsidRPr="000D20FA">
        <w:rPr>
          <w:rFonts w:eastAsiaTheme="minorHAnsi" w:cs="Times New Roman"/>
          <w:kern w:val="0"/>
          <w:lang w:eastAsia="en-US" w:bidi="ar-SA"/>
        </w:rPr>
        <w:t xml:space="preserve">zono Inspektora Ochrony Danych. </w:t>
      </w:r>
      <w:r w:rsidR="009D2570" w:rsidRPr="00060AEE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Jest </w:t>
      </w:r>
      <w:r w:rsidR="009D2570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>nim Pan</w:t>
      </w:r>
      <w:r w:rsidR="000D20FA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>i</w:t>
      </w:r>
      <w:r w:rsidR="009D2570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="000D20FA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>Anna Spas</w:t>
      </w:r>
      <w:r w:rsidR="009D2570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</w:t>
      </w:r>
      <w:r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>dostępn</w:t>
      </w:r>
      <w:r w:rsidR="000D20FA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>a</w:t>
      </w:r>
      <w:r w:rsidR="009D2570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="000D20FA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>pod numerem telefonu (32) 292-44-64;</w:t>
      </w:r>
    </w:p>
    <w:p w14:paraId="6CA3D9A5" w14:textId="04778040" w:rsidR="00911033" w:rsidRPr="00E87E13" w:rsidRDefault="00911033" w:rsidP="001F113D">
      <w:pPr>
        <w:widowControl/>
        <w:numPr>
          <w:ilvl w:val="0"/>
          <w:numId w:val="10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color w:val="00B0F0"/>
          <w:kern w:val="0"/>
          <w:lang w:eastAsia="pl-PL" w:bidi="ar-SA"/>
        </w:rPr>
      </w:pPr>
      <w:r w:rsidRPr="00E87E13">
        <w:rPr>
          <w:rFonts w:eastAsia="Times New Roman" w:cs="Times New Roman"/>
          <w:color w:val="000000" w:themeColor="text1"/>
          <w:kern w:val="0"/>
          <w:lang w:eastAsia="pl-PL" w:bidi="ar-SA"/>
        </w:rPr>
        <w:t>dane osobowe przetwarzane będą na podstawie art. 6 ust. 1 lit. c</w:t>
      </w:r>
      <w:r w:rsidRPr="00E87E13">
        <w:rPr>
          <w:rFonts w:eastAsia="Times New Roman" w:cs="Times New Roman"/>
          <w:i/>
          <w:color w:val="000000" w:themeColor="text1"/>
          <w:kern w:val="0"/>
          <w:lang w:eastAsia="pl-PL" w:bidi="ar-SA"/>
        </w:rPr>
        <w:t xml:space="preserve"> </w:t>
      </w:r>
      <w:r w:rsidRPr="00E87E13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RODO w celu </w:t>
      </w:r>
      <w:r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>związanym z postępowa</w:t>
      </w:r>
      <w:r w:rsidR="00917804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>n</w:t>
      </w:r>
      <w:r w:rsidR="00293F58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iem o udzielenie zamówienia </w:t>
      </w:r>
      <w:r w:rsidR="00E87E13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>nr</w:t>
      </w:r>
      <w:r w:rsidR="00EF4BC7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="00E87E13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>3</w:t>
      </w:r>
      <w:r w:rsidR="008400AC">
        <w:rPr>
          <w:rFonts w:eastAsiaTheme="minorHAnsi" w:cs="Times New Roman"/>
          <w:color w:val="000000" w:themeColor="text1"/>
          <w:kern w:val="0"/>
          <w:lang w:eastAsia="en-US" w:bidi="ar-SA"/>
        </w:rPr>
        <w:t>/2022</w:t>
      </w:r>
      <w:r w:rsidR="005573EE"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Pr="00E87E13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z zachowaniem </w:t>
      </w:r>
      <w:r w:rsidRPr="00E87E13">
        <w:rPr>
          <w:rFonts w:eastAsiaTheme="minorHAnsi" w:cs="Times New Roman"/>
          <w:kern w:val="0"/>
          <w:lang w:eastAsia="en-US" w:bidi="ar-SA"/>
        </w:rPr>
        <w:t>zasady konkurencyjności;</w:t>
      </w:r>
    </w:p>
    <w:p w14:paraId="64E176CA" w14:textId="34D723CA" w:rsidR="00911033" w:rsidRPr="00917804" w:rsidRDefault="00911033" w:rsidP="002B1E4A">
      <w:pPr>
        <w:widowControl/>
        <w:numPr>
          <w:ilvl w:val="0"/>
          <w:numId w:val="10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>odbiorcami danych osobowych będą osoby lub podmioty, którym udostępniona zostanie dokumentacja postępowania w oparciu o Umowę o dofinansowanie P</w:t>
      </w:r>
      <w:r w:rsidR="00917804">
        <w:rPr>
          <w:rFonts w:eastAsia="Times New Roman" w:cs="Times New Roman"/>
          <w:kern w:val="0"/>
          <w:lang w:eastAsia="pl-PL" w:bidi="ar-SA"/>
        </w:rPr>
        <w:t>rojektu pn. „</w:t>
      </w:r>
      <w:r w:rsidR="002B1E4A">
        <w:rPr>
          <w:rFonts w:eastAsia="Times New Roman" w:cs="Times New Roman"/>
          <w:kern w:val="0"/>
          <w:lang w:eastAsia="pl-PL" w:bidi="ar-SA"/>
        </w:rPr>
        <w:t xml:space="preserve">Kompetencje </w:t>
      </w:r>
      <w:r w:rsidR="00917804">
        <w:rPr>
          <w:rFonts w:eastAsia="Times New Roman" w:cs="Times New Roman"/>
          <w:kern w:val="0"/>
          <w:lang w:eastAsia="pl-PL" w:bidi="ar-SA"/>
        </w:rPr>
        <w:t xml:space="preserve">zawodowe </w:t>
      </w:r>
      <w:r w:rsidR="002B1E4A">
        <w:rPr>
          <w:rFonts w:eastAsia="Times New Roman" w:cs="Times New Roman"/>
          <w:kern w:val="0"/>
          <w:lang w:eastAsia="pl-PL" w:bidi="ar-SA"/>
        </w:rPr>
        <w:t>kluczem do sukcesu</w:t>
      </w:r>
      <w:r w:rsidRPr="00917804">
        <w:rPr>
          <w:rFonts w:eastAsia="Times New Roman" w:cs="Times New Roman"/>
          <w:kern w:val="0"/>
          <w:lang w:eastAsia="pl-PL" w:bidi="ar-SA"/>
        </w:rPr>
        <w:t xml:space="preserve">” w ramach Regionalnego Programu Operacyjnego Województwa Śląskiego na lata 2014-2020 oraz podrozdział 6.5 </w:t>
      </w:r>
      <w:r w:rsidRPr="00917804">
        <w:rPr>
          <w:rFonts w:eastAsia="Times New Roman" w:cs="Times New Roman"/>
          <w:bCs/>
          <w:kern w:val="0"/>
          <w:lang w:eastAsia="pl-PL" w:bidi="ar-SA"/>
        </w:rPr>
        <w:t>Wytycznych w zakresie kwalifikowalności wydatków w ramach Europejskiego Funduszu Rozwoju Regionalnego, Europejskiego Funduszu Społecznego oraz Funduszu Spójności na lata 2014-2020</w:t>
      </w:r>
      <w:r w:rsidRPr="00917804">
        <w:rPr>
          <w:rFonts w:eastAsia="Times New Roman" w:cs="Times New Roman"/>
          <w:kern w:val="0"/>
          <w:lang w:eastAsia="pl-PL" w:bidi="ar-SA"/>
        </w:rPr>
        <w:t xml:space="preserve">, dalej „wytyczne”;  </w:t>
      </w:r>
    </w:p>
    <w:p w14:paraId="38971A4B" w14:textId="77777777" w:rsidR="00911033" w:rsidRPr="00AE6659" w:rsidRDefault="00911033" w:rsidP="001F113D">
      <w:pPr>
        <w:widowControl/>
        <w:numPr>
          <w:ilvl w:val="0"/>
          <w:numId w:val="10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 xml:space="preserve">dane osobowe będą przechowywane, zgodnie z Umową o dofinansowanie ww. projektu </w:t>
      </w:r>
      <w:r w:rsidRPr="00917804">
        <w:rPr>
          <w:rFonts w:eastAsia="Times New Roman" w:cs="Times New Roman"/>
          <w:kern w:val="0"/>
          <w:lang w:eastAsia="pl-PL" w:bidi="ar-SA"/>
        </w:rPr>
        <w:br/>
        <w:t xml:space="preserve">w ramach Regionalnego Programu Operacyjnego Województwa Śląskiego na lata </w:t>
      </w:r>
      <w:r w:rsidR="00851669">
        <w:rPr>
          <w:rFonts w:eastAsia="Times New Roman" w:cs="Times New Roman"/>
          <w:kern w:val="0"/>
          <w:lang w:eastAsia="pl-PL" w:bidi="ar-SA"/>
        </w:rPr>
        <w:br/>
      </w:r>
      <w:r w:rsidRPr="00917804">
        <w:rPr>
          <w:rFonts w:eastAsia="Times New Roman" w:cs="Times New Roman"/>
          <w:kern w:val="0"/>
          <w:lang w:eastAsia="pl-PL" w:bidi="ar-SA"/>
        </w:rPr>
        <w:t>2014-</w:t>
      </w:r>
      <w:r w:rsidR="00C16C57" w:rsidRPr="00FD445D">
        <w:rPr>
          <w:rFonts w:eastAsia="Times New Roman" w:cs="Times New Roman"/>
          <w:kern w:val="0"/>
          <w:lang w:eastAsia="pl-PL" w:bidi="ar-SA"/>
        </w:rPr>
        <w:t>2020</w:t>
      </w:r>
      <w:r w:rsidR="00C16C57" w:rsidRPr="00AE6659">
        <w:rPr>
          <w:rFonts w:eastAsia="Times New Roman" w:cs="Times New Roman"/>
          <w:kern w:val="0"/>
          <w:lang w:eastAsia="pl-PL" w:bidi="ar-SA"/>
        </w:rPr>
        <w:t xml:space="preserve">, przez </w:t>
      </w:r>
      <w:r w:rsidR="00C8525A" w:rsidRPr="00AE6659">
        <w:rPr>
          <w:rFonts w:eastAsia="Times New Roman" w:cs="Times New Roman"/>
          <w:kern w:val="0"/>
          <w:lang w:eastAsia="pl-PL" w:bidi="ar-SA"/>
        </w:rPr>
        <w:t xml:space="preserve">okres trwania projektu oraz wymagany okres po zakończeniu </w:t>
      </w:r>
      <w:r w:rsidR="00AE6659" w:rsidRPr="00AE6659">
        <w:rPr>
          <w:rFonts w:eastAsia="Times New Roman" w:cs="Times New Roman"/>
          <w:kern w:val="0"/>
          <w:lang w:eastAsia="pl-PL" w:bidi="ar-SA"/>
        </w:rPr>
        <w:t xml:space="preserve">realizacji </w:t>
      </w:r>
      <w:r w:rsidR="000D20FA">
        <w:rPr>
          <w:rFonts w:eastAsia="Times New Roman" w:cs="Times New Roman"/>
          <w:kern w:val="0"/>
          <w:lang w:eastAsia="pl-PL" w:bidi="ar-SA"/>
        </w:rPr>
        <w:t>projektu;</w:t>
      </w:r>
    </w:p>
    <w:p w14:paraId="17D89334" w14:textId="77777777" w:rsidR="00911033" w:rsidRPr="00917804" w:rsidRDefault="00911033" w:rsidP="001F113D">
      <w:pPr>
        <w:widowControl/>
        <w:numPr>
          <w:ilvl w:val="0"/>
          <w:numId w:val="10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6A93F134" w14:textId="77777777" w:rsidR="00911033" w:rsidRPr="00917804" w:rsidRDefault="00911033" w:rsidP="001F113D">
      <w:pPr>
        <w:widowControl/>
        <w:numPr>
          <w:ilvl w:val="0"/>
          <w:numId w:val="10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>w odniesieniu do danych osobowych decyzje nie będą podejmowane w sposób zautomatyzowany, stosowanie do art. 22 RODO;</w:t>
      </w:r>
    </w:p>
    <w:p w14:paraId="48994463" w14:textId="77777777" w:rsidR="00911033" w:rsidRPr="00917804" w:rsidRDefault="00911033" w:rsidP="001F113D">
      <w:pPr>
        <w:widowControl/>
        <w:numPr>
          <w:ilvl w:val="0"/>
          <w:numId w:val="10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color w:val="00B0F0"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>osoba fizyczna posiada:</w:t>
      </w:r>
    </w:p>
    <w:p w14:paraId="3AE16467" w14:textId="77777777" w:rsidR="00911033" w:rsidRPr="00917804" w:rsidRDefault="00911033" w:rsidP="001F113D">
      <w:pPr>
        <w:widowControl/>
        <w:numPr>
          <w:ilvl w:val="0"/>
          <w:numId w:val="11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color w:val="00B0F0"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>na podstawie art. 15 RODO prawo dostępu do danych osobowych, które jej dotyczą;</w:t>
      </w:r>
    </w:p>
    <w:p w14:paraId="73D5A678" w14:textId="77777777" w:rsidR="00911033" w:rsidRPr="00917804" w:rsidRDefault="00911033" w:rsidP="001F113D">
      <w:pPr>
        <w:widowControl/>
        <w:numPr>
          <w:ilvl w:val="0"/>
          <w:numId w:val="11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>na podstawie art. 16 RODO prawo do sprostowania swoich danych osobowych (</w:t>
      </w:r>
      <w:r w:rsidRPr="00917804">
        <w:rPr>
          <w:rFonts w:eastAsiaTheme="minorHAnsi" w:cs="Times New Roman"/>
          <w:i/>
          <w:kern w:val="0"/>
          <w:lang w:eastAsia="en-US" w:bidi="ar-SA"/>
        </w:rPr>
        <w:t xml:space="preserve">prawo do ograniczenia przetwarzania nie ma zastosowania w odniesieniu do </w:t>
      </w:r>
      <w:r w:rsidRPr="00917804">
        <w:rPr>
          <w:rFonts w:eastAsia="Times New Roman" w:cs="Times New Roman"/>
          <w:i/>
          <w:kern w:val="0"/>
          <w:lang w:eastAsia="pl-PL" w:bidi="ar-SA"/>
        </w:rPr>
        <w:t xml:space="preserve">przechowywania, </w:t>
      </w:r>
      <w:r w:rsidRPr="00917804">
        <w:rPr>
          <w:rFonts w:eastAsia="Times New Roman" w:cs="Times New Roman"/>
          <w:i/>
          <w:kern w:val="0"/>
          <w:lang w:eastAsia="pl-PL" w:bidi="ar-SA"/>
        </w:rPr>
        <w:lastRenderedPageBreak/>
        <w:t>w celu zapewnienia korzystania ze środków ochrony prawnej lub w celu ochrony praw innej osoby fizycznej lub prawnej, lub z uwagi na ważne względy interesu publicznego Unii Europejskiej lub państwa członkowskiego)</w:t>
      </w:r>
      <w:r w:rsidRPr="00917804">
        <w:rPr>
          <w:rFonts w:eastAsia="Times New Roman" w:cs="Times New Roman"/>
          <w:kern w:val="0"/>
          <w:lang w:eastAsia="pl-PL" w:bidi="ar-SA"/>
        </w:rPr>
        <w:t>;</w:t>
      </w:r>
    </w:p>
    <w:p w14:paraId="66604EBD" w14:textId="77777777" w:rsidR="00911033" w:rsidRPr="00917804" w:rsidRDefault="00911033" w:rsidP="001F113D">
      <w:pPr>
        <w:widowControl/>
        <w:numPr>
          <w:ilvl w:val="0"/>
          <w:numId w:val="11"/>
        </w:numPr>
        <w:suppressAutoHyphens w:val="0"/>
        <w:autoSpaceDN/>
        <w:spacing w:before="240"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>na podstawie art. 18 RODO prawo żądania od administratora ograniczenia przetwarzania danych osobowych z zastrzeżeniem przypadków, o których mowa w art. 18 ust. 2 RODO (</w:t>
      </w:r>
      <w:r w:rsidRPr="00917804">
        <w:rPr>
          <w:rFonts w:eastAsia="Times New Roman" w:cs="Times New Roman"/>
          <w:i/>
          <w:kern w:val="0"/>
          <w:lang w:eastAsia="pl-PL" w:bidi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917804">
        <w:rPr>
          <w:rFonts w:eastAsia="Times New Roman" w:cs="Times New Roman"/>
          <w:kern w:val="0"/>
          <w:lang w:eastAsia="pl-PL" w:bidi="ar-SA"/>
        </w:rPr>
        <w:t xml:space="preserve">;  </w:t>
      </w:r>
    </w:p>
    <w:p w14:paraId="17B9A053" w14:textId="77777777" w:rsidR="00911033" w:rsidRPr="00917804" w:rsidRDefault="00911033" w:rsidP="001F113D">
      <w:pPr>
        <w:widowControl/>
        <w:numPr>
          <w:ilvl w:val="0"/>
          <w:numId w:val="11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color w:val="00B0F0"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>prawo do wniesienia skargi do Prezesa Urzędu Ochrony Danych Osobowych, gdy osoba fizyczna uzna, że przetwarzanie danych osobowych jej dotyczących narusza przepisy RODO;</w:t>
      </w:r>
    </w:p>
    <w:p w14:paraId="474846B3" w14:textId="77777777" w:rsidR="00911033" w:rsidRPr="00917804" w:rsidRDefault="00911033" w:rsidP="001F113D">
      <w:pPr>
        <w:widowControl/>
        <w:numPr>
          <w:ilvl w:val="0"/>
          <w:numId w:val="10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i/>
          <w:color w:val="00B0F0"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>osobie fizycznej nie przysługuje:</w:t>
      </w:r>
    </w:p>
    <w:p w14:paraId="3ACD23DC" w14:textId="77777777" w:rsidR="00911033" w:rsidRPr="00917804" w:rsidRDefault="00911033" w:rsidP="001F113D">
      <w:pPr>
        <w:widowControl/>
        <w:numPr>
          <w:ilvl w:val="0"/>
          <w:numId w:val="12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color w:val="00B0F0"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>w związku z art. 17 ust. 3 lit. b, d lub e RODO prawo do usunięcia danych osobowych;</w:t>
      </w:r>
    </w:p>
    <w:p w14:paraId="6AE578CD" w14:textId="77777777" w:rsidR="00911033" w:rsidRPr="00917804" w:rsidRDefault="00911033" w:rsidP="001F113D">
      <w:pPr>
        <w:widowControl/>
        <w:numPr>
          <w:ilvl w:val="0"/>
          <w:numId w:val="12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917804">
        <w:rPr>
          <w:rFonts w:eastAsia="Times New Roman" w:cs="Times New Roman"/>
          <w:kern w:val="0"/>
          <w:lang w:eastAsia="pl-PL" w:bidi="ar-SA"/>
        </w:rPr>
        <w:t>prawo do przenoszenia danych osobowych, o którym mowa w art. 20 RODO;</w:t>
      </w:r>
    </w:p>
    <w:p w14:paraId="00582E10" w14:textId="77777777" w:rsidR="00911033" w:rsidRPr="002F013B" w:rsidRDefault="00911033" w:rsidP="001F113D">
      <w:pPr>
        <w:widowControl/>
        <w:numPr>
          <w:ilvl w:val="0"/>
          <w:numId w:val="12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2F013B">
        <w:rPr>
          <w:rFonts w:eastAsia="Times New Roman" w:cs="Times New Roman"/>
          <w:kern w:val="0"/>
          <w:lang w:eastAsia="pl-PL" w:bidi="ar-SA"/>
        </w:rPr>
        <w:t xml:space="preserve">na podstawie art. 21 RODO prawo sprzeciwu, wobec przetwarzania danych osobowych, gdyż podstawą prawną przetwarzania danych osobowych jest art. 6 ust. 1 lit. c RODO. </w:t>
      </w:r>
    </w:p>
    <w:p w14:paraId="51EBCA58" w14:textId="77777777" w:rsidR="00730A52" w:rsidRPr="00917804" w:rsidRDefault="00730A52" w:rsidP="009D2570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5DBE6417" w14:textId="77777777" w:rsidR="00F04150" w:rsidRDefault="00F04150" w:rsidP="00921E6D">
      <w:pPr>
        <w:pStyle w:val="Standard"/>
        <w:ind w:left="360"/>
        <w:rPr>
          <w:rFonts w:cs="Times New Roman"/>
        </w:rPr>
      </w:pPr>
    </w:p>
    <w:p w14:paraId="6C12B193" w14:textId="77777777" w:rsidR="00F04150" w:rsidRDefault="00F04150" w:rsidP="00921E6D">
      <w:pPr>
        <w:pStyle w:val="Standard"/>
        <w:ind w:left="360"/>
        <w:rPr>
          <w:rFonts w:cs="Times New Roman"/>
        </w:rPr>
      </w:pPr>
    </w:p>
    <w:p w14:paraId="243351D6" w14:textId="77777777" w:rsidR="00672C53" w:rsidRPr="00917804" w:rsidRDefault="00503444" w:rsidP="00921E6D">
      <w:pPr>
        <w:pStyle w:val="Standard"/>
        <w:ind w:left="360"/>
        <w:rPr>
          <w:rFonts w:cs="Times New Roman"/>
        </w:rPr>
      </w:pPr>
      <w:r w:rsidRPr="00917804">
        <w:rPr>
          <w:rFonts w:cs="Times New Roman"/>
        </w:rPr>
        <w:t>Wykonawca do ofert załącza:</w:t>
      </w:r>
    </w:p>
    <w:p w14:paraId="5FD734EA" w14:textId="77777777" w:rsidR="00672C53" w:rsidRPr="00917804" w:rsidRDefault="00503444" w:rsidP="001F113D">
      <w:pPr>
        <w:pStyle w:val="Standard"/>
        <w:numPr>
          <w:ilvl w:val="0"/>
          <w:numId w:val="5"/>
        </w:numPr>
        <w:rPr>
          <w:rFonts w:cs="Times New Roman"/>
        </w:rPr>
      </w:pPr>
      <w:r w:rsidRPr="00917804">
        <w:rPr>
          <w:rFonts w:cs="Times New Roman"/>
        </w:rPr>
        <w:t>………………………….</w:t>
      </w:r>
    </w:p>
    <w:p w14:paraId="5E15DB5C" w14:textId="77777777" w:rsidR="00672C53" w:rsidRPr="00917804" w:rsidRDefault="00503444" w:rsidP="001F113D">
      <w:pPr>
        <w:pStyle w:val="Standard"/>
        <w:numPr>
          <w:ilvl w:val="0"/>
          <w:numId w:val="5"/>
        </w:numPr>
        <w:rPr>
          <w:rFonts w:cs="Times New Roman"/>
        </w:rPr>
      </w:pPr>
      <w:r w:rsidRPr="00917804">
        <w:rPr>
          <w:rFonts w:cs="Times New Roman"/>
        </w:rPr>
        <w:t>………………………….</w:t>
      </w:r>
    </w:p>
    <w:p w14:paraId="078D36E9" w14:textId="77777777" w:rsidR="00672C53" w:rsidRPr="00917804" w:rsidRDefault="00503444" w:rsidP="001F113D">
      <w:pPr>
        <w:pStyle w:val="Standard"/>
        <w:numPr>
          <w:ilvl w:val="0"/>
          <w:numId w:val="5"/>
        </w:numPr>
        <w:rPr>
          <w:rFonts w:cs="Times New Roman"/>
        </w:rPr>
      </w:pPr>
      <w:r w:rsidRPr="00917804">
        <w:rPr>
          <w:rFonts w:cs="Times New Roman"/>
        </w:rPr>
        <w:t>………………………….</w:t>
      </w:r>
    </w:p>
    <w:p w14:paraId="4F803DFE" w14:textId="77777777" w:rsidR="00672C53" w:rsidRPr="00917804" w:rsidRDefault="00503444" w:rsidP="001F113D">
      <w:pPr>
        <w:pStyle w:val="Standard"/>
        <w:numPr>
          <w:ilvl w:val="0"/>
          <w:numId w:val="5"/>
        </w:numPr>
        <w:rPr>
          <w:rFonts w:cs="Times New Roman"/>
        </w:rPr>
      </w:pPr>
      <w:r w:rsidRPr="00917804">
        <w:rPr>
          <w:rFonts w:cs="Times New Roman"/>
        </w:rPr>
        <w:t>…………………………</w:t>
      </w:r>
    </w:p>
    <w:p w14:paraId="66A77546" w14:textId="77777777" w:rsidR="008C128A" w:rsidRPr="00917804" w:rsidRDefault="008C128A" w:rsidP="008C128A">
      <w:pPr>
        <w:pStyle w:val="Standard"/>
        <w:ind w:left="720"/>
        <w:rPr>
          <w:rFonts w:cs="Times New Roman"/>
        </w:rPr>
      </w:pPr>
    </w:p>
    <w:p w14:paraId="414AE53B" w14:textId="77777777" w:rsidR="008C128A" w:rsidRPr="00917804" w:rsidRDefault="008C128A" w:rsidP="008C128A">
      <w:pPr>
        <w:pStyle w:val="Standard"/>
        <w:ind w:left="720"/>
        <w:rPr>
          <w:rFonts w:cs="Times New Roman"/>
        </w:rPr>
      </w:pPr>
    </w:p>
    <w:p w14:paraId="7148EA5D" w14:textId="77777777" w:rsidR="008C128A" w:rsidRPr="00917804" w:rsidRDefault="008C128A" w:rsidP="008C128A">
      <w:pPr>
        <w:pStyle w:val="Standard"/>
        <w:ind w:left="720"/>
        <w:rPr>
          <w:rFonts w:cs="Times New Roman"/>
        </w:rPr>
      </w:pPr>
    </w:p>
    <w:p w14:paraId="1553DB23" w14:textId="77777777" w:rsidR="00672C53" w:rsidRPr="00917804" w:rsidRDefault="00503444" w:rsidP="005343C3">
      <w:pPr>
        <w:pStyle w:val="Standard"/>
        <w:contextualSpacing/>
        <w:rPr>
          <w:rFonts w:cs="Times New Roman"/>
        </w:rPr>
      </w:pPr>
      <w:r w:rsidRPr="00917804">
        <w:rPr>
          <w:rFonts w:cs="Times New Roman"/>
        </w:rPr>
        <w:t>……………………………                                               ……..………………………………</w:t>
      </w:r>
    </w:p>
    <w:p w14:paraId="4D0A902D" w14:textId="4E500CEA" w:rsidR="00672C53" w:rsidRDefault="00503444" w:rsidP="005343C3">
      <w:pPr>
        <w:pStyle w:val="Standard"/>
        <w:contextualSpacing/>
        <w:rPr>
          <w:rFonts w:cs="Times New Roman"/>
          <w:sz w:val="16"/>
          <w:szCs w:val="16"/>
        </w:rPr>
      </w:pPr>
      <w:r w:rsidRPr="00EF56CE">
        <w:rPr>
          <w:rFonts w:cs="Times New Roman"/>
          <w:sz w:val="16"/>
          <w:szCs w:val="16"/>
        </w:rPr>
        <w:t xml:space="preserve">              Miejscowość, data                                                                                                        </w:t>
      </w:r>
      <w:r w:rsidR="0068547B">
        <w:rPr>
          <w:rFonts w:cs="Times New Roman"/>
          <w:sz w:val="16"/>
          <w:szCs w:val="16"/>
        </w:rPr>
        <w:t xml:space="preserve">     Podpis i pieczątka Oferent</w:t>
      </w:r>
    </w:p>
    <w:p w14:paraId="700C5049" w14:textId="37EF4444" w:rsidR="0068547B" w:rsidRDefault="0068547B" w:rsidP="005343C3">
      <w:pPr>
        <w:pStyle w:val="Standard"/>
        <w:contextualSpacing/>
        <w:rPr>
          <w:rFonts w:cs="Times New Roman"/>
          <w:sz w:val="16"/>
          <w:szCs w:val="16"/>
        </w:rPr>
      </w:pPr>
    </w:p>
    <w:p w14:paraId="44DA98EF" w14:textId="3FC6697C" w:rsidR="0068547B" w:rsidRPr="002A47C4" w:rsidRDefault="0068547B" w:rsidP="005343C3">
      <w:pPr>
        <w:pStyle w:val="Standard"/>
        <w:contextualSpacing/>
        <w:rPr>
          <w:rFonts w:cs="Times New Roman"/>
          <w:sz w:val="16"/>
          <w:szCs w:val="16"/>
        </w:rPr>
        <w:sectPr w:rsidR="0068547B" w:rsidRPr="002A47C4">
          <w:headerReference w:type="default" r:id="rId9"/>
          <w:footerReference w:type="default" r:id="rId10"/>
          <w:pgSz w:w="11905" w:h="16837"/>
          <w:pgMar w:top="510" w:right="1418" w:bottom="510" w:left="1418" w:header="708" w:footer="708" w:gutter="0"/>
          <w:cols w:space="708"/>
        </w:sectPr>
      </w:pPr>
    </w:p>
    <w:p w14:paraId="6B0CC58F" w14:textId="7E2DE605" w:rsidR="00676F2E" w:rsidRDefault="00676F2E" w:rsidP="00CD3686">
      <w:pPr>
        <w:rPr>
          <w:szCs w:val="21"/>
        </w:rPr>
      </w:pPr>
    </w:p>
    <w:p w14:paraId="41DE4AB9" w14:textId="0D14C7A0" w:rsidR="005500C2" w:rsidRDefault="005500C2" w:rsidP="00CD3686">
      <w:pPr>
        <w:rPr>
          <w:szCs w:val="21"/>
        </w:rPr>
      </w:pPr>
    </w:p>
    <w:p w14:paraId="713AECC2" w14:textId="05366ADA" w:rsidR="005500C2" w:rsidRDefault="005500C2" w:rsidP="00CD3686">
      <w:pPr>
        <w:rPr>
          <w:szCs w:val="21"/>
        </w:rPr>
      </w:pPr>
    </w:p>
    <w:p w14:paraId="13ADD3C9" w14:textId="77777777" w:rsidR="005500C2" w:rsidRPr="00CD3686" w:rsidRDefault="005500C2" w:rsidP="00CD3686">
      <w:pPr>
        <w:rPr>
          <w:szCs w:val="21"/>
        </w:rPr>
        <w:sectPr w:rsidR="005500C2" w:rsidRPr="00CD3686" w:rsidSect="006E5795">
          <w:headerReference w:type="default" r:id="rId11"/>
          <w:footerReference w:type="default" r:id="rId12"/>
          <w:type w:val="continuous"/>
          <w:pgSz w:w="11905" w:h="16837"/>
          <w:pgMar w:top="510" w:right="1418" w:bottom="510" w:left="1418" w:header="708" w:footer="708" w:gutter="0"/>
          <w:cols w:space="708"/>
          <w:docGrid w:linePitch="326"/>
        </w:sectPr>
      </w:pPr>
    </w:p>
    <w:p w14:paraId="6403E4DA" w14:textId="754CBB07" w:rsidR="00E01DD7" w:rsidRPr="00FE7040" w:rsidRDefault="00FE7040" w:rsidP="006E62F8">
      <w:pPr>
        <w:pStyle w:val="Standard"/>
        <w:rPr>
          <w:rFonts w:cs="Times New Roman"/>
          <w:color w:val="FF0000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 w:rsidR="008F276B">
        <w:rPr>
          <w:rFonts w:cs="Times New Roman"/>
        </w:rPr>
        <w:t>Załącznik nr 2</w:t>
      </w:r>
      <w:r w:rsidR="006E62F8">
        <w:rPr>
          <w:rFonts w:cs="Times New Roman"/>
        </w:rPr>
        <w:t xml:space="preserve"> do zapytania </w:t>
      </w:r>
      <w:r w:rsidR="006E62F8" w:rsidRPr="00E87E13">
        <w:rPr>
          <w:rFonts w:cs="Times New Roman"/>
          <w:color w:val="000000" w:themeColor="text1"/>
        </w:rPr>
        <w:t>oferto</w:t>
      </w:r>
      <w:r w:rsidR="007B17EA" w:rsidRPr="00E87E13">
        <w:rPr>
          <w:rFonts w:cs="Times New Roman"/>
          <w:color w:val="000000" w:themeColor="text1"/>
        </w:rPr>
        <w:t xml:space="preserve">wego </w:t>
      </w:r>
      <w:r w:rsidR="000E5411" w:rsidRPr="00E87E13">
        <w:rPr>
          <w:rFonts w:cs="Times New Roman"/>
          <w:color w:val="000000" w:themeColor="text1"/>
        </w:rPr>
        <w:t>nr 3</w:t>
      </w:r>
      <w:r w:rsidR="00A94CA7">
        <w:rPr>
          <w:rFonts w:cs="Times New Roman"/>
          <w:color w:val="000000" w:themeColor="text1"/>
        </w:rPr>
        <w:t>/2022</w:t>
      </w:r>
    </w:p>
    <w:p w14:paraId="046F5A3D" w14:textId="77777777" w:rsidR="00E01DD7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3EE57DDF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F56CE">
        <w:rPr>
          <w:rFonts w:cs="Times New Roman"/>
          <w:kern w:val="0"/>
          <w:sz w:val="28"/>
          <w:szCs w:val="28"/>
          <w:lang w:bidi="ar-SA"/>
        </w:rPr>
        <w:t>……………………………..</w:t>
      </w:r>
    </w:p>
    <w:p w14:paraId="051AB832" w14:textId="77777777" w:rsidR="00E01DD7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i/>
          <w:kern w:val="0"/>
          <w:sz w:val="20"/>
          <w:szCs w:val="20"/>
          <w:lang w:bidi="ar-SA"/>
        </w:rPr>
      </w:pPr>
      <w:r w:rsidRPr="00EF56CE">
        <w:rPr>
          <w:rFonts w:cs="Times New Roman"/>
          <w:kern w:val="0"/>
          <w:sz w:val="28"/>
          <w:szCs w:val="28"/>
          <w:lang w:bidi="ar-SA"/>
        </w:rPr>
        <w:t xml:space="preserve">      </w:t>
      </w:r>
      <w:r w:rsidRPr="00EF56CE">
        <w:rPr>
          <w:rFonts w:cs="Times New Roman"/>
          <w:i/>
          <w:kern w:val="0"/>
          <w:sz w:val="20"/>
          <w:szCs w:val="20"/>
          <w:lang w:bidi="ar-SA"/>
        </w:rPr>
        <w:t>Pieczęć Oferenta</w:t>
      </w:r>
    </w:p>
    <w:p w14:paraId="6D190405" w14:textId="77777777" w:rsidR="00E01DD7" w:rsidRPr="00EF56CE" w:rsidRDefault="00E01DD7" w:rsidP="00E01DD7">
      <w:pPr>
        <w:widowControl/>
        <w:suppressAutoHyphens w:val="0"/>
        <w:autoSpaceDE w:val="0"/>
        <w:textAlignment w:val="auto"/>
      </w:pPr>
    </w:p>
    <w:p w14:paraId="73BC13F2" w14:textId="77777777" w:rsidR="00E01DD7" w:rsidRPr="00EF56CE" w:rsidRDefault="00E01DD7" w:rsidP="00E01DD7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OŚWIADCZENIE</w:t>
      </w:r>
    </w:p>
    <w:p w14:paraId="11562CEB" w14:textId="77777777" w:rsidR="00E01DD7" w:rsidRPr="00EF56CE" w:rsidRDefault="00E01DD7" w:rsidP="00E01DD7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bidi="ar-SA"/>
        </w:rPr>
      </w:pPr>
    </w:p>
    <w:p w14:paraId="3205EC8B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</w:p>
    <w:p w14:paraId="28505AAD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  <w:r w:rsidRPr="00EF56CE">
        <w:rPr>
          <w:rFonts w:cs="Times New Roman"/>
          <w:b/>
          <w:bCs/>
          <w:kern w:val="0"/>
          <w:lang w:bidi="ar-SA"/>
        </w:rPr>
        <w:t>Przystępując do udziału w postępowaniu o udzielenie zamówienia publicznego zgodnie</w:t>
      </w:r>
      <w:r w:rsidR="00686DE5">
        <w:rPr>
          <w:rFonts w:cs="Times New Roman"/>
          <w:b/>
          <w:bCs/>
          <w:kern w:val="0"/>
          <w:lang w:bidi="ar-SA"/>
        </w:rPr>
        <w:br/>
      </w:r>
      <w:r w:rsidRPr="00EF56CE">
        <w:rPr>
          <w:rFonts w:cs="Times New Roman"/>
          <w:b/>
          <w:bCs/>
          <w:kern w:val="0"/>
          <w:lang w:bidi="ar-SA"/>
        </w:rPr>
        <w:t>z wymaganiami określonymi w zapytaniu ofertowym Oferent</w:t>
      </w:r>
    </w:p>
    <w:p w14:paraId="2DB371F2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</w:p>
    <w:p w14:paraId="5827153F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lang w:bidi="ar-SA"/>
        </w:rPr>
      </w:pPr>
    </w:p>
    <w:p w14:paraId="6E6704E6" w14:textId="77777777" w:rsidR="00E01DD7" w:rsidRPr="00EF56CE" w:rsidRDefault="00E01DD7" w:rsidP="00E01DD7">
      <w:pPr>
        <w:widowControl/>
        <w:suppressAutoHyphens w:val="0"/>
        <w:autoSpaceDE w:val="0"/>
        <w:spacing w:line="360" w:lineRule="auto"/>
        <w:textAlignment w:val="auto"/>
      </w:pPr>
      <w:r w:rsidRPr="00EF56CE">
        <w:rPr>
          <w:rFonts w:cs="Times New Roman"/>
          <w:b/>
          <w:bCs/>
          <w:kern w:val="0"/>
          <w:lang w:bidi="ar-SA"/>
        </w:rPr>
        <w:t xml:space="preserve">Przedmiot zamówienia </w:t>
      </w:r>
      <w:r w:rsidRPr="00EF56CE">
        <w:rPr>
          <w:rFonts w:cs="Times New Roman"/>
          <w:bCs/>
          <w:kern w:val="0"/>
          <w:lang w:bidi="ar-SA"/>
        </w:rPr>
        <w:t>…………………………………………………………......................</w:t>
      </w:r>
    </w:p>
    <w:p w14:paraId="0133E4CB" w14:textId="77777777" w:rsidR="00E01DD7" w:rsidRPr="00EF56CE" w:rsidRDefault="00E01DD7" w:rsidP="00E01DD7">
      <w:pPr>
        <w:widowControl/>
        <w:suppressAutoHyphens w:val="0"/>
        <w:autoSpaceDE w:val="0"/>
        <w:spacing w:line="360" w:lineRule="auto"/>
        <w:textAlignment w:val="auto"/>
        <w:rPr>
          <w:rFonts w:cs="Times New Roman"/>
          <w:bCs/>
          <w:kern w:val="0"/>
          <w:lang w:bidi="ar-SA"/>
        </w:rPr>
      </w:pPr>
      <w:r w:rsidRPr="00EF56CE">
        <w:rPr>
          <w:rFonts w:cs="Times New Roman"/>
          <w:bCs/>
          <w:kern w:val="0"/>
          <w:lang w:bidi="ar-SA"/>
        </w:rPr>
        <w:t>…………………………………………………………………………………………………..</w:t>
      </w:r>
    </w:p>
    <w:p w14:paraId="3EDCEF53" w14:textId="77777777" w:rsidR="00E01DD7" w:rsidRPr="00EF56CE" w:rsidRDefault="00E01DD7" w:rsidP="00E01DD7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b/>
          <w:bCs/>
          <w:kern w:val="0"/>
          <w:lang w:bidi="ar-SA"/>
        </w:rPr>
        <w:t xml:space="preserve">oświadczam, </w:t>
      </w:r>
      <w:r w:rsidRPr="00EF56CE">
        <w:rPr>
          <w:rFonts w:cs="Times New Roman"/>
          <w:bCs/>
          <w:kern w:val="0"/>
          <w:lang w:bidi="ar-SA"/>
        </w:rPr>
        <w:t>że:</w:t>
      </w:r>
    </w:p>
    <w:p w14:paraId="3CD62A1B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</w:p>
    <w:p w14:paraId="7F1A22C6" w14:textId="4DDAC0EB" w:rsidR="00E01DD7" w:rsidRPr="00EF56CE" w:rsidRDefault="00E01DD7" w:rsidP="00E01DD7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bCs/>
          <w:kern w:val="0"/>
          <w:lang w:bidi="ar-SA"/>
        </w:rPr>
        <w:t>1.</w:t>
      </w:r>
      <w:r w:rsidR="00F24B3C">
        <w:rPr>
          <w:rFonts w:cs="Times New Roman"/>
          <w:bCs/>
          <w:kern w:val="0"/>
          <w:lang w:bidi="ar-SA"/>
        </w:rPr>
        <w:t xml:space="preserve"> </w:t>
      </w:r>
      <w:r w:rsidRPr="00EF56CE">
        <w:rPr>
          <w:rFonts w:cs="Times New Roman"/>
          <w:bCs/>
          <w:kern w:val="0"/>
          <w:lang w:bidi="ar-SA"/>
        </w:rPr>
        <w:t>posiadam uprawnienia do wykonywania określonej działalności lub czynności, jeżeli przepisy prawa nakładają obowiązek ich posiadania;</w:t>
      </w:r>
    </w:p>
    <w:p w14:paraId="28B50562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</w:p>
    <w:p w14:paraId="439C5964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  <w:r w:rsidRPr="00EF56CE">
        <w:rPr>
          <w:rFonts w:cs="Times New Roman"/>
          <w:bCs/>
          <w:kern w:val="0"/>
          <w:lang w:bidi="ar-SA"/>
        </w:rPr>
        <w:t>2. posiadam wiedzę i doświadczenie niezbędne do wykonania zamówienia;</w:t>
      </w:r>
    </w:p>
    <w:p w14:paraId="601E3488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</w:p>
    <w:p w14:paraId="01D23222" w14:textId="77777777" w:rsidR="00E01DD7" w:rsidRPr="00EF56CE" w:rsidRDefault="00E01DD7" w:rsidP="00E01DD7">
      <w:pPr>
        <w:widowControl/>
        <w:suppressAutoHyphens w:val="0"/>
        <w:autoSpaceDE w:val="0"/>
        <w:textAlignment w:val="auto"/>
      </w:pPr>
      <w:r w:rsidRPr="00EF56CE">
        <w:rPr>
          <w:rFonts w:cs="Times New Roman"/>
          <w:bCs/>
          <w:kern w:val="0"/>
          <w:lang w:bidi="ar-SA"/>
        </w:rPr>
        <w:t>3. dysponuję odpowiednim potencjałem technicznym i osobami zdolnymi do wykonania zamówienia;</w:t>
      </w:r>
    </w:p>
    <w:p w14:paraId="77D9E4F7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</w:p>
    <w:p w14:paraId="7D31D4C9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  <w:r w:rsidRPr="00EF56CE">
        <w:rPr>
          <w:rFonts w:cs="Times New Roman"/>
          <w:bCs/>
          <w:kern w:val="0"/>
          <w:lang w:bidi="ar-SA"/>
        </w:rPr>
        <w:t>4. znajduję się w sytuacji ekonomicznej i finansowej zapewniającej wykonanie zamówienia;</w:t>
      </w:r>
    </w:p>
    <w:p w14:paraId="7BBD19ED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</w:p>
    <w:p w14:paraId="2098A37E" w14:textId="77777777" w:rsidR="00E01DD7" w:rsidRPr="00EF56CE" w:rsidRDefault="00E01DD7" w:rsidP="00E01DD7">
      <w:pPr>
        <w:widowControl/>
        <w:suppressAutoHyphens w:val="0"/>
        <w:autoSpaceDE w:val="0"/>
        <w:spacing w:after="176"/>
        <w:jc w:val="both"/>
        <w:textAlignment w:val="auto"/>
      </w:pPr>
      <w:r>
        <w:rPr>
          <w:rFonts w:cs="Times New Roman"/>
          <w:bCs/>
          <w:kern w:val="0"/>
          <w:lang w:bidi="ar-SA"/>
        </w:rPr>
        <w:t>5</w:t>
      </w:r>
      <w:r w:rsidRPr="00EF56CE">
        <w:rPr>
          <w:rFonts w:cs="Times New Roman"/>
          <w:bCs/>
          <w:kern w:val="0"/>
          <w:lang w:bidi="ar-SA"/>
        </w:rPr>
        <w:t xml:space="preserve">. </w:t>
      </w:r>
      <w:r w:rsidRPr="00EF56CE">
        <w:rPr>
          <w:rFonts w:cs="Times New Roman"/>
          <w:kern w:val="0"/>
          <w:lang w:bidi="ar-SA"/>
        </w:rPr>
        <w:t>pomiędzy mną a Zamawiającym występują/nie występują* powiązania kapitałowe bądź powiązania osobowe</w:t>
      </w:r>
      <w:r w:rsidRPr="00EF56CE">
        <w:rPr>
          <w:rStyle w:val="Odwoanieprzypisudolnego"/>
          <w:rFonts w:cs="Times New Roman"/>
          <w:kern w:val="0"/>
          <w:lang w:bidi="ar-SA"/>
        </w:rPr>
        <w:footnoteReference w:id="3"/>
      </w:r>
      <w:r w:rsidRPr="00EF56CE">
        <w:rPr>
          <w:rFonts w:cs="Times New Roman"/>
          <w:kern w:val="0"/>
          <w:lang w:bidi="ar-SA"/>
        </w:rPr>
        <w:t>;</w:t>
      </w:r>
    </w:p>
    <w:p w14:paraId="1AC4DF22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</w:p>
    <w:p w14:paraId="0DB0E456" w14:textId="77777777" w:rsidR="00E01DD7" w:rsidRPr="00EF56CE" w:rsidRDefault="00E01DD7" w:rsidP="00E01DD7">
      <w:pPr>
        <w:widowControl/>
        <w:suppressAutoHyphens w:val="0"/>
        <w:autoSpaceDE w:val="0"/>
        <w:textAlignment w:val="auto"/>
        <w:rPr>
          <w:rFonts w:cs="Times New Roman"/>
          <w:bCs/>
          <w:kern w:val="0"/>
          <w:lang w:bidi="ar-SA"/>
        </w:rPr>
      </w:pPr>
      <w:r w:rsidRPr="00EF56CE">
        <w:rPr>
          <w:rFonts w:cs="Times New Roman"/>
          <w:bCs/>
          <w:kern w:val="0"/>
          <w:lang w:bidi="ar-SA"/>
        </w:rPr>
        <w:t xml:space="preserve">                                                                                    ……………………………………</w:t>
      </w:r>
    </w:p>
    <w:p w14:paraId="56346792" w14:textId="77777777" w:rsidR="00377B75" w:rsidRDefault="00E01DD7" w:rsidP="004E739A">
      <w:pPr>
        <w:widowControl/>
        <w:suppressAutoHyphens w:val="0"/>
        <w:autoSpaceDE w:val="0"/>
        <w:ind w:left="4963"/>
        <w:textAlignment w:val="auto"/>
        <w:rPr>
          <w:rFonts w:cs="Times New Roman"/>
          <w:bCs/>
          <w:kern w:val="0"/>
          <w:sz w:val="18"/>
          <w:szCs w:val="18"/>
          <w:lang w:bidi="ar-SA"/>
        </w:rPr>
      </w:pPr>
      <w:r w:rsidRPr="00EF56CE">
        <w:rPr>
          <w:rFonts w:cs="Times New Roman"/>
          <w:bCs/>
          <w:kern w:val="0"/>
          <w:sz w:val="18"/>
          <w:szCs w:val="18"/>
          <w:lang w:bidi="ar-SA"/>
        </w:rPr>
        <w:t xml:space="preserve">          Data i czytelny podpis Oferenta</w:t>
      </w:r>
    </w:p>
    <w:p w14:paraId="33762BF3" w14:textId="77777777" w:rsidR="00377B75" w:rsidRDefault="00377B75" w:rsidP="00E01DD7">
      <w:pPr>
        <w:widowControl/>
        <w:suppressAutoHyphens w:val="0"/>
        <w:autoSpaceDE w:val="0"/>
        <w:ind w:left="4963"/>
        <w:textAlignment w:val="auto"/>
        <w:rPr>
          <w:rFonts w:cs="Times New Roman"/>
          <w:bCs/>
          <w:kern w:val="0"/>
          <w:sz w:val="18"/>
          <w:szCs w:val="18"/>
          <w:lang w:bidi="ar-SA"/>
        </w:rPr>
      </w:pPr>
    </w:p>
    <w:p w14:paraId="4D275D29" w14:textId="77777777" w:rsidR="00BF059B" w:rsidRDefault="00BF059B" w:rsidP="00E01DD7">
      <w:pPr>
        <w:widowControl/>
        <w:suppressAutoHyphens w:val="0"/>
        <w:autoSpaceDE w:val="0"/>
        <w:ind w:left="4963"/>
        <w:textAlignment w:val="auto"/>
        <w:rPr>
          <w:rFonts w:cs="Times New Roman"/>
          <w:bCs/>
          <w:kern w:val="0"/>
          <w:sz w:val="18"/>
          <w:szCs w:val="18"/>
          <w:lang w:bidi="ar-SA"/>
        </w:rPr>
      </w:pPr>
    </w:p>
    <w:p w14:paraId="5780CFEF" w14:textId="77777777" w:rsidR="00E05AE3" w:rsidRDefault="00E05AE3" w:rsidP="00906658">
      <w:pPr>
        <w:pStyle w:val="Standard"/>
        <w:ind w:left="4254"/>
        <w:rPr>
          <w:rFonts w:cs="Times New Roman"/>
        </w:rPr>
      </w:pPr>
    </w:p>
    <w:p w14:paraId="03B5E8AF" w14:textId="03AABDF6" w:rsidR="00906658" w:rsidRPr="00B328BF" w:rsidRDefault="00B328BF" w:rsidP="00B328BF">
      <w:pPr>
        <w:pStyle w:val="Standard"/>
        <w:rPr>
          <w:rFonts w:cs="Times New Roman"/>
          <w:color w:val="FF0000"/>
        </w:rPr>
      </w:pPr>
      <w:r>
        <w:rPr>
          <w:rFonts w:cs="Times New Roman"/>
        </w:rPr>
        <w:lastRenderedPageBreak/>
        <w:t xml:space="preserve">                                                                   </w:t>
      </w:r>
      <w:r w:rsidR="00906658">
        <w:rPr>
          <w:rFonts w:cs="Times New Roman"/>
        </w:rPr>
        <w:t>Załącznik n</w:t>
      </w:r>
      <w:r w:rsidR="00B75BA2">
        <w:rPr>
          <w:rFonts w:cs="Times New Roman"/>
        </w:rPr>
        <w:t>r 3</w:t>
      </w:r>
      <w:r w:rsidR="007B17EA">
        <w:rPr>
          <w:rFonts w:cs="Times New Roman"/>
        </w:rPr>
        <w:t xml:space="preserve"> do zapytania </w:t>
      </w:r>
      <w:r w:rsidR="007B17EA" w:rsidRPr="00E87E13">
        <w:rPr>
          <w:rFonts w:cs="Times New Roman"/>
          <w:color w:val="000000" w:themeColor="text1"/>
        </w:rPr>
        <w:t>ofertowego nr</w:t>
      </w:r>
      <w:r w:rsidR="00E87E13" w:rsidRPr="00E87E13">
        <w:rPr>
          <w:rFonts w:cs="Times New Roman"/>
          <w:color w:val="000000" w:themeColor="text1"/>
        </w:rPr>
        <w:t xml:space="preserve"> 3</w:t>
      </w:r>
      <w:r w:rsidR="00A94CA7">
        <w:rPr>
          <w:rFonts w:cs="Times New Roman"/>
          <w:color w:val="000000" w:themeColor="text1"/>
        </w:rPr>
        <w:t>/2022</w:t>
      </w:r>
    </w:p>
    <w:p w14:paraId="74AC216A" w14:textId="77777777" w:rsidR="00134C59" w:rsidRPr="003D174F" w:rsidRDefault="00134C59" w:rsidP="00134C59">
      <w:pPr>
        <w:widowControl/>
        <w:suppressAutoHyphens w:val="0"/>
        <w:autoSpaceDE w:val="0"/>
        <w:ind w:left="4963"/>
        <w:jc w:val="right"/>
        <w:textAlignment w:val="auto"/>
        <w:rPr>
          <w:rFonts w:asciiTheme="majorBidi" w:hAnsiTheme="majorBidi" w:cstheme="majorBidi"/>
          <w:bCs/>
          <w:kern w:val="0"/>
          <w:lang w:bidi="ar-SA"/>
        </w:rPr>
      </w:pPr>
    </w:p>
    <w:p w14:paraId="0A8AE748" w14:textId="77777777" w:rsidR="00C247B9" w:rsidRDefault="00C247B9" w:rsidP="00C247B9">
      <w:pPr>
        <w:widowControl/>
        <w:suppressAutoHyphens w:val="0"/>
        <w:autoSpaceDE w:val="0"/>
        <w:ind w:left="2836" w:firstLine="709"/>
        <w:textAlignment w:val="auto"/>
        <w:rPr>
          <w:rFonts w:asciiTheme="majorBidi" w:hAnsiTheme="majorBidi" w:cstheme="majorBidi"/>
          <w:b/>
          <w:bCs/>
          <w:kern w:val="0"/>
          <w:lang w:bidi="ar-SA"/>
        </w:rPr>
      </w:pPr>
    </w:p>
    <w:p w14:paraId="7F085553" w14:textId="77777777" w:rsidR="00820E94" w:rsidRDefault="00C247B9" w:rsidP="00820E94">
      <w:pPr>
        <w:widowControl/>
        <w:suppressAutoHyphens w:val="0"/>
        <w:autoSpaceDE w:val="0"/>
        <w:ind w:left="2836" w:firstLine="709"/>
        <w:textAlignment w:val="auto"/>
        <w:rPr>
          <w:rFonts w:asciiTheme="majorBidi" w:hAnsiTheme="majorBidi" w:cstheme="majorBidi"/>
          <w:b/>
          <w:bCs/>
          <w:kern w:val="0"/>
          <w:lang w:bidi="ar-SA"/>
        </w:rPr>
      </w:pPr>
      <w:r w:rsidRPr="00C247B9">
        <w:rPr>
          <w:rFonts w:asciiTheme="majorBidi" w:hAnsiTheme="majorBidi" w:cstheme="majorBidi"/>
          <w:b/>
          <w:bCs/>
          <w:kern w:val="0"/>
          <w:lang w:bidi="ar-SA"/>
        </w:rPr>
        <w:t>WZÓR UMOWY</w:t>
      </w:r>
      <w:r>
        <w:rPr>
          <w:rFonts w:asciiTheme="majorBidi" w:hAnsiTheme="majorBidi" w:cstheme="majorBidi"/>
          <w:b/>
          <w:bCs/>
          <w:kern w:val="0"/>
          <w:lang w:bidi="ar-SA"/>
        </w:rPr>
        <w:t xml:space="preserve"> </w:t>
      </w:r>
    </w:p>
    <w:p w14:paraId="1C9957BB" w14:textId="466B1B2C" w:rsidR="00C247B9" w:rsidRPr="00C247B9" w:rsidRDefault="00820E94" w:rsidP="00820E94">
      <w:pPr>
        <w:widowControl/>
        <w:suppressAutoHyphens w:val="0"/>
        <w:autoSpaceDE w:val="0"/>
        <w:textAlignment w:val="auto"/>
        <w:rPr>
          <w:rFonts w:asciiTheme="majorBidi" w:eastAsia="Arial, 'Arial Narrow'" w:hAnsiTheme="majorBidi" w:cstheme="majorBidi"/>
          <w:b/>
          <w:bCs/>
          <w:lang w:eastAsia="ja-JP" w:bidi="fa-IR"/>
        </w:rPr>
      </w:pPr>
      <w:r>
        <w:rPr>
          <w:rFonts w:asciiTheme="majorBidi" w:eastAsia="Arial, 'Arial Narrow'" w:hAnsiTheme="majorBidi" w:cstheme="majorBidi"/>
          <w:b/>
          <w:bCs/>
        </w:rPr>
        <w:t>dot.</w:t>
      </w:r>
      <w:r w:rsidRPr="00820E9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przygotowania</w:t>
      </w:r>
      <w:r w:rsidRPr="00B76280">
        <w:rPr>
          <w:rFonts w:asciiTheme="majorBidi" w:hAnsiTheme="majorBidi" w:cstheme="majorBidi"/>
          <w:b/>
          <w:bCs/>
        </w:rPr>
        <w:t xml:space="preserve"> 6 kompletnych stanowisk do symulacji pracy dyżurnego ruchu kolejowego (dalej stanowisko edukacyjne) wraz z j</w:t>
      </w:r>
      <w:r>
        <w:rPr>
          <w:rFonts w:asciiTheme="majorBidi" w:hAnsiTheme="majorBidi" w:cstheme="majorBidi"/>
          <w:b/>
          <w:bCs/>
        </w:rPr>
        <w:t>ednym kompletnym stanowiskiem i</w:t>
      </w:r>
      <w:r w:rsidRPr="00B76280">
        <w:rPr>
          <w:rFonts w:asciiTheme="majorBidi" w:hAnsiTheme="majorBidi" w:cstheme="majorBidi"/>
          <w:b/>
          <w:bCs/>
        </w:rPr>
        <w:t>struktorskim</w:t>
      </w:r>
      <w:r>
        <w:rPr>
          <w:rFonts w:asciiTheme="majorBidi" w:hAnsiTheme="majorBidi" w:cstheme="majorBidi"/>
          <w:b/>
          <w:bCs/>
        </w:rPr>
        <w:t xml:space="preserve"> </w:t>
      </w:r>
      <w:r w:rsidR="00B411A9">
        <w:rPr>
          <w:rFonts w:asciiTheme="majorBidi" w:eastAsia="Times New Roman" w:hAnsiTheme="majorBidi" w:cstheme="majorBidi"/>
          <w:b/>
          <w:bCs/>
          <w:lang w:eastAsia="ja-JP" w:bidi="fa-IR"/>
        </w:rPr>
        <w:t xml:space="preserve">w Sosnowcu </w:t>
      </w:r>
      <w:r w:rsidR="00C247B9" w:rsidRPr="00C247B9">
        <w:rPr>
          <w:rFonts w:asciiTheme="majorBidi" w:eastAsia="Times New Roman" w:hAnsiTheme="majorBidi" w:cstheme="majorBidi"/>
          <w:b/>
          <w:bCs/>
          <w:lang w:eastAsia="ja-JP" w:bidi="fa-IR"/>
        </w:rPr>
        <w:t>w projekcie „</w:t>
      </w:r>
      <w:r w:rsidR="00B328BF">
        <w:rPr>
          <w:rFonts w:asciiTheme="majorBidi" w:eastAsia="Times New Roman" w:hAnsiTheme="majorBidi" w:cstheme="majorBidi"/>
          <w:b/>
          <w:bCs/>
          <w:lang w:eastAsia="ja-JP" w:bidi="fa-IR"/>
        </w:rPr>
        <w:t xml:space="preserve">Kompetencje </w:t>
      </w:r>
      <w:r w:rsidR="00C247B9" w:rsidRPr="00C247B9">
        <w:rPr>
          <w:rFonts w:asciiTheme="majorBidi" w:eastAsia="Times New Roman" w:hAnsiTheme="majorBidi" w:cstheme="majorBidi"/>
          <w:b/>
          <w:bCs/>
          <w:lang w:eastAsia="ja-JP" w:bidi="fa-IR"/>
        </w:rPr>
        <w:t xml:space="preserve">zawodowe </w:t>
      </w:r>
      <w:r w:rsidR="00B328BF">
        <w:rPr>
          <w:rFonts w:asciiTheme="majorBidi" w:eastAsia="Times New Roman" w:hAnsiTheme="majorBidi" w:cstheme="majorBidi"/>
          <w:b/>
          <w:bCs/>
          <w:lang w:eastAsia="ja-JP" w:bidi="fa-IR"/>
        </w:rPr>
        <w:t>kluczem do sukcesu</w:t>
      </w:r>
      <w:r w:rsidR="00C247B9" w:rsidRPr="00C247B9">
        <w:rPr>
          <w:rFonts w:asciiTheme="majorBidi" w:eastAsia="Times New Roman" w:hAnsiTheme="majorBidi" w:cstheme="majorBidi"/>
          <w:b/>
          <w:bCs/>
          <w:lang w:eastAsia="ja-JP" w:bidi="fa-IR"/>
        </w:rPr>
        <w:t>”</w:t>
      </w:r>
    </w:p>
    <w:p w14:paraId="41C76EA2" w14:textId="77777777" w:rsidR="00C247B9" w:rsidRPr="00F93912" w:rsidRDefault="00C247B9" w:rsidP="00C247B9">
      <w:pPr>
        <w:autoSpaceDE w:val="0"/>
        <w:jc w:val="center"/>
        <w:rPr>
          <w:rFonts w:eastAsia="Times New Roman" w:cs="Times New Roman"/>
          <w:color w:val="000000"/>
          <w:lang w:eastAsia="ja-JP" w:bidi="fa-IR"/>
        </w:rPr>
      </w:pPr>
    </w:p>
    <w:p w14:paraId="1AEC248E" w14:textId="77777777" w:rsidR="00C247B9" w:rsidRPr="00F93912" w:rsidRDefault="00C247B9" w:rsidP="00C247B9">
      <w:pPr>
        <w:rPr>
          <w:rFonts w:eastAsia="Andale Sans UI" w:cs="Tahoma"/>
          <w:lang w:eastAsia="ja-JP" w:bidi="fa-IR"/>
        </w:rPr>
      </w:pPr>
    </w:p>
    <w:p w14:paraId="70431E0B" w14:textId="77777777" w:rsidR="00C247B9" w:rsidRPr="007D224C" w:rsidRDefault="00C247B9" w:rsidP="00C247B9">
      <w:r w:rsidRPr="007D224C">
        <w:t>Zawarta w dniu</w:t>
      </w:r>
      <w:r>
        <w:t xml:space="preserve"> ………………..</w:t>
      </w:r>
      <w:r w:rsidRPr="007D224C">
        <w:t xml:space="preserve"> roku </w:t>
      </w:r>
      <w:r w:rsidRPr="007D224C">
        <w:rPr>
          <w:rFonts w:eastAsia="Calibri, Calibri" w:cs="Calibri, Calibri"/>
          <w:color w:val="000000"/>
        </w:rPr>
        <w:t>w Sosnowcu, pomiędzy:</w:t>
      </w:r>
      <w:r w:rsidRPr="007D224C">
        <w:rPr>
          <w:rFonts w:eastAsia="Calibri, Calibri" w:cs="Calibri, Calibri"/>
          <w:color w:val="000000"/>
        </w:rPr>
        <w:br/>
      </w:r>
    </w:p>
    <w:p w14:paraId="308CEAB8" w14:textId="233DA7E9" w:rsidR="00C247B9" w:rsidRPr="007D224C" w:rsidRDefault="00C247B9" w:rsidP="00C92FDF">
      <w:pPr>
        <w:jc w:val="both"/>
      </w:pPr>
      <w:r w:rsidRPr="007D224C">
        <w:rPr>
          <w:rFonts w:cs="Times New Roman"/>
        </w:rPr>
        <w:t>Gminą Sosnowiec al. Zwycięstwa 20,</w:t>
      </w:r>
      <w:r w:rsidRPr="007D224C">
        <w:rPr>
          <w:rFonts w:cs="Times New Roman"/>
          <w:b/>
        </w:rPr>
        <w:t xml:space="preserve"> </w:t>
      </w:r>
      <w:r w:rsidRPr="007D224C">
        <w:rPr>
          <w:rFonts w:cs="Times New Roman"/>
        </w:rPr>
        <w:t>41-200 Sosnowiec</w:t>
      </w:r>
      <w:r w:rsidRPr="007D224C">
        <w:rPr>
          <w:rFonts w:cs="Times New Roman"/>
          <w:b/>
        </w:rPr>
        <w:t xml:space="preserve"> NIP 644-345-36-72</w:t>
      </w:r>
      <w:r w:rsidR="00C92FDF">
        <w:t xml:space="preserve"> </w:t>
      </w:r>
      <w:r w:rsidRPr="007D224C">
        <w:rPr>
          <w:rFonts w:cs="Times New Roman"/>
        </w:rPr>
        <w:t xml:space="preserve">- </w:t>
      </w:r>
      <w:r w:rsidRPr="007D224C">
        <w:rPr>
          <w:rFonts w:cs="Times New Roman"/>
          <w:b/>
        </w:rPr>
        <w:t xml:space="preserve"> Centrum Kształcenia Zawodowego i </w:t>
      </w:r>
      <w:r w:rsidR="00C92FDF">
        <w:rPr>
          <w:rFonts w:cs="Times New Roman"/>
          <w:b/>
        </w:rPr>
        <w:t xml:space="preserve"> </w:t>
      </w:r>
      <w:r w:rsidRPr="007D224C">
        <w:rPr>
          <w:rFonts w:cs="Times New Roman"/>
          <w:b/>
        </w:rPr>
        <w:t xml:space="preserve">Ustawicznego </w:t>
      </w:r>
      <w:r w:rsidR="00C92FDF">
        <w:rPr>
          <w:rFonts w:cs="Times New Roman"/>
          <w:b/>
        </w:rPr>
        <w:t xml:space="preserve">w Sosnowcu, ul. Kilińskiego 25, (CKZiU) </w:t>
      </w:r>
      <w:r w:rsidRPr="007D224C">
        <w:rPr>
          <w:rFonts w:cs="Times New Roman"/>
        </w:rPr>
        <w:t xml:space="preserve">które reprezentuje na podstawie pełnomocnictwa Prezydenta Miasta Sosnowca </w:t>
      </w:r>
      <w:r w:rsidR="00FC1CEF">
        <w:rPr>
          <w:rFonts w:cs="Times New Roman"/>
        </w:rPr>
        <w:t xml:space="preserve">z dnia </w:t>
      </w:r>
      <w:r w:rsidR="00FC1CEF" w:rsidRPr="007D224C">
        <w:rPr>
          <w:rFonts w:cs="Times New Roman"/>
        </w:rPr>
        <w:t>1</w:t>
      </w:r>
      <w:r w:rsidR="00FC1CEF">
        <w:rPr>
          <w:rFonts w:cs="Times New Roman"/>
        </w:rPr>
        <w:t>9.10.2020r.</w:t>
      </w:r>
      <w:r w:rsidRPr="007D224C">
        <w:rPr>
          <w:rFonts w:cs="Times New Roman"/>
        </w:rPr>
        <w:t xml:space="preserve"> Pan Jacek Górski – dyrektor Centrum Kształcenia Zawodowego i Ustawicznego w Sosnowcu zwane dalej </w:t>
      </w:r>
      <w:r w:rsidRPr="007D224C">
        <w:rPr>
          <w:rFonts w:cs="Times New Roman"/>
          <w:b/>
        </w:rPr>
        <w:t>„Zamawiającym”</w:t>
      </w:r>
      <w:r w:rsidRPr="007D224C">
        <w:rPr>
          <w:rFonts w:cs="Times New Roman"/>
        </w:rPr>
        <w:t xml:space="preserve"> </w:t>
      </w:r>
    </w:p>
    <w:p w14:paraId="29156F36" w14:textId="77777777" w:rsidR="00C247B9" w:rsidRDefault="00C247B9" w:rsidP="00C247B9">
      <w:pPr>
        <w:autoSpaceDE w:val="0"/>
        <w:spacing w:line="360" w:lineRule="auto"/>
        <w:jc w:val="both"/>
        <w:rPr>
          <w:rFonts w:eastAsia="Calibri, Calibri" w:cs="Calibri, Calibri"/>
          <w:color w:val="000000"/>
          <w:lang w:eastAsia="ja-JP" w:bidi="fa-IR"/>
        </w:rPr>
      </w:pPr>
    </w:p>
    <w:p w14:paraId="36582057" w14:textId="77777777" w:rsidR="00C247B9" w:rsidRDefault="00C247B9" w:rsidP="00C247B9">
      <w:pPr>
        <w:autoSpaceDE w:val="0"/>
        <w:spacing w:line="360" w:lineRule="auto"/>
        <w:jc w:val="both"/>
        <w:rPr>
          <w:rFonts w:eastAsia="Calibri, Calibri" w:cs="Calibri, Calibri"/>
          <w:color w:val="000000"/>
          <w:lang w:eastAsia="ja-JP" w:bidi="fa-IR"/>
        </w:rPr>
      </w:pPr>
      <w:r>
        <w:rPr>
          <w:rFonts w:eastAsia="Calibri, Calibri" w:cs="Calibri, Calibri"/>
          <w:color w:val="000000"/>
          <w:lang w:eastAsia="ja-JP" w:bidi="fa-IR"/>
        </w:rPr>
        <w:t>a</w:t>
      </w:r>
    </w:p>
    <w:p w14:paraId="6DDD8C82" w14:textId="77777777" w:rsidR="00C247B9" w:rsidRPr="00F93912" w:rsidRDefault="00C247B9" w:rsidP="00C247B9">
      <w:pPr>
        <w:autoSpaceDE w:val="0"/>
        <w:spacing w:line="360" w:lineRule="auto"/>
        <w:jc w:val="both"/>
        <w:rPr>
          <w:rFonts w:eastAsia="Calibri, Calibri" w:cs="Calibri, Calibri"/>
          <w:color w:val="000000"/>
          <w:lang w:eastAsia="ja-JP" w:bidi="fa-IR"/>
        </w:rPr>
      </w:pPr>
      <w:r>
        <w:rPr>
          <w:rFonts w:eastAsia="Calibri, Calibri" w:cs="Calibri, Calibri"/>
          <w:color w:val="000000"/>
          <w:lang w:eastAsia="ja-JP" w:bidi="fa-IR"/>
        </w:rPr>
        <w:t>…………………………………………………………………………………………………………………………………………………………………………</w:t>
      </w:r>
      <w:r w:rsidR="00B65408">
        <w:rPr>
          <w:rFonts w:eastAsia="Calibri, Calibri" w:cs="Calibri, Calibri"/>
          <w:color w:val="000000"/>
          <w:lang w:eastAsia="ja-JP" w:bidi="fa-IR"/>
        </w:rPr>
        <w:t>…………………………....</w:t>
      </w:r>
      <w:r>
        <w:rPr>
          <w:rFonts w:eastAsia="Calibri, Calibri" w:cs="Calibri, Calibri"/>
          <w:color w:val="000000"/>
          <w:lang w:eastAsia="ja-JP" w:bidi="fa-IR"/>
        </w:rPr>
        <w:br/>
        <w:t>NIP: ………………….. REGON: ………………………</w:t>
      </w:r>
      <w:r w:rsidRPr="00F93912">
        <w:rPr>
          <w:rFonts w:eastAsia="Calibri, Calibri" w:cs="Calibri, Calibri"/>
          <w:color w:val="000000"/>
          <w:lang w:eastAsia="ja-JP" w:bidi="fa-IR"/>
        </w:rPr>
        <w:t xml:space="preserve">  reprezentowanym przez:</w:t>
      </w:r>
    </w:p>
    <w:p w14:paraId="67644E6F" w14:textId="77777777" w:rsidR="00C247B9" w:rsidRPr="00B05EF3" w:rsidRDefault="00C247B9" w:rsidP="00C247B9">
      <w:pPr>
        <w:autoSpaceDE w:val="0"/>
        <w:spacing w:line="360" w:lineRule="auto"/>
        <w:jc w:val="both"/>
        <w:rPr>
          <w:rFonts w:eastAsia="Calibri, Calibri" w:cs="Calibri, Calibri"/>
          <w:color w:val="000000"/>
          <w:lang w:eastAsia="ja-JP" w:bidi="fa-IR"/>
        </w:rPr>
      </w:pPr>
      <w:r>
        <w:rPr>
          <w:rFonts w:eastAsia="Calibri, Calibri" w:cs="Calibri, Calibri"/>
          <w:color w:val="000000"/>
          <w:lang w:eastAsia="ja-JP" w:bidi="fa-IR"/>
        </w:rPr>
        <w:t xml:space="preserve">………………………………….…………….. </w:t>
      </w:r>
      <w:r w:rsidRPr="00F93912">
        <w:rPr>
          <w:rFonts w:eastAsia="Calibri, Calibri" w:cs="Calibri, Calibri"/>
          <w:b/>
          <w:bCs/>
          <w:color w:val="000000"/>
          <w:lang w:eastAsia="ja-JP" w:bidi="fa-IR"/>
        </w:rPr>
        <w:t>z</w:t>
      </w:r>
      <w:r>
        <w:rPr>
          <w:rFonts w:eastAsia="Andale Sans UI" w:cs="Tahoma"/>
          <w:b/>
          <w:bCs/>
          <w:lang w:eastAsia="ja-JP" w:bidi="fa-IR"/>
        </w:rPr>
        <w:t>wanym  dalej „Wykonawcą</w:t>
      </w:r>
      <w:r w:rsidRPr="00F93912">
        <w:rPr>
          <w:rFonts w:eastAsia="Andale Sans UI" w:cs="Tahoma"/>
          <w:b/>
          <w:bCs/>
          <w:lang w:eastAsia="ja-JP" w:bidi="fa-IR"/>
        </w:rPr>
        <w:t>".</w:t>
      </w:r>
    </w:p>
    <w:p w14:paraId="0E21F83B" w14:textId="77777777" w:rsidR="00C247B9" w:rsidRPr="00432767" w:rsidRDefault="00C247B9" w:rsidP="00C247B9">
      <w:pPr>
        <w:autoSpaceDE w:val="0"/>
        <w:spacing w:line="360" w:lineRule="auto"/>
        <w:jc w:val="both"/>
        <w:rPr>
          <w:rFonts w:eastAsia="Calibri, Calibri" w:cs="Calibri, Calibri"/>
          <w:i/>
          <w:iCs/>
          <w:color w:val="000000"/>
          <w:sz w:val="20"/>
          <w:szCs w:val="20"/>
          <w:lang w:eastAsia="ja-JP" w:bidi="fa-IR"/>
        </w:rPr>
      </w:pPr>
    </w:p>
    <w:p w14:paraId="483CA53B" w14:textId="77777777" w:rsidR="00C247B9" w:rsidRPr="00F93912" w:rsidRDefault="00C247B9" w:rsidP="00C247B9">
      <w:pPr>
        <w:autoSpaceDE w:val="0"/>
        <w:spacing w:line="360" w:lineRule="auto"/>
        <w:jc w:val="center"/>
        <w:rPr>
          <w:rFonts w:eastAsia="Andale Sans UI" w:cs="Tahoma"/>
          <w:b/>
          <w:bCs/>
          <w:lang w:eastAsia="ja-JP" w:bidi="fa-IR"/>
        </w:rPr>
      </w:pPr>
      <w:r w:rsidRPr="00F93912">
        <w:rPr>
          <w:rFonts w:eastAsia="Andale Sans UI" w:cs="Tahoma"/>
          <w:b/>
          <w:bCs/>
          <w:lang w:eastAsia="ja-JP" w:bidi="fa-IR"/>
        </w:rPr>
        <w:t>§ 1</w:t>
      </w:r>
    </w:p>
    <w:p w14:paraId="599BB24E" w14:textId="77777777" w:rsidR="00C247B9" w:rsidRPr="00F93912" w:rsidRDefault="00C247B9" w:rsidP="00C247B9">
      <w:pPr>
        <w:autoSpaceDE w:val="0"/>
        <w:spacing w:line="360" w:lineRule="auto"/>
        <w:jc w:val="center"/>
        <w:rPr>
          <w:rFonts w:eastAsia="Andale Sans UI" w:cs="Tahoma"/>
          <w:b/>
          <w:bCs/>
          <w:lang w:eastAsia="ja-JP" w:bidi="fa-IR"/>
        </w:rPr>
      </w:pPr>
      <w:r w:rsidRPr="00F93912">
        <w:rPr>
          <w:rFonts w:eastAsia="Andale Sans UI" w:cs="Tahoma"/>
          <w:b/>
          <w:bCs/>
          <w:lang w:eastAsia="ja-JP" w:bidi="fa-IR"/>
        </w:rPr>
        <w:t>Przedmiot umowy</w:t>
      </w:r>
    </w:p>
    <w:p w14:paraId="22FB7A9B" w14:textId="0C89A422" w:rsidR="00B76280" w:rsidRDefault="00C247B9" w:rsidP="00B76280">
      <w:pPr>
        <w:pStyle w:val="Akapitzlist"/>
        <w:numPr>
          <w:ilvl w:val="0"/>
          <w:numId w:val="23"/>
        </w:numPr>
        <w:autoSpaceDE w:val="0"/>
        <w:jc w:val="both"/>
        <w:rPr>
          <w:rFonts w:eastAsia="Andale Sans UI" w:cs="Tahoma"/>
          <w:lang w:eastAsia="ja-JP" w:bidi="fa-IR"/>
        </w:rPr>
      </w:pPr>
      <w:r w:rsidRPr="00B76280">
        <w:rPr>
          <w:rFonts w:eastAsia="Andale Sans UI" w:cs="Tahoma"/>
          <w:lang w:eastAsia="ja-JP" w:bidi="fa-IR"/>
        </w:rPr>
        <w:t xml:space="preserve">Przedmiotem niniejszej umowy </w:t>
      </w:r>
      <w:r w:rsidRPr="00B76280">
        <w:rPr>
          <w:rFonts w:asciiTheme="majorBidi" w:hAnsiTheme="majorBidi" w:cstheme="majorBidi"/>
        </w:rPr>
        <w:t xml:space="preserve">jest </w:t>
      </w:r>
      <w:r w:rsidR="00B76280" w:rsidRPr="00B76280">
        <w:rPr>
          <w:rFonts w:asciiTheme="majorBidi" w:hAnsiTheme="majorBidi" w:cstheme="majorBidi"/>
          <w:b/>
          <w:bCs/>
        </w:rPr>
        <w:t>przygotowanie 6 kompletnych stanowisk do symulacji pracy dyżurnego ruchu kolejowego (dalej stanowisko edukacyjne) wraz z jednym kompletnym stanowiskiem instruktorskim</w:t>
      </w:r>
      <w:r w:rsidR="00B76280" w:rsidRPr="00B76280">
        <w:rPr>
          <w:rFonts w:eastAsia="Andale Sans UI" w:cs="Tahoma"/>
          <w:lang w:eastAsia="ja-JP" w:bidi="fa-IR"/>
        </w:rPr>
        <w:t xml:space="preserve"> </w:t>
      </w:r>
      <w:r w:rsidR="00B76280" w:rsidRPr="00820E1D">
        <w:rPr>
          <w:rFonts w:eastAsia="Andale Sans UI" w:cs="Tahoma"/>
          <w:lang w:eastAsia="ja-JP" w:bidi="fa-IR"/>
        </w:rPr>
        <w:t xml:space="preserve">w ramach projektu </w:t>
      </w:r>
      <w:r w:rsidR="00B76280" w:rsidRPr="00820E1D">
        <w:rPr>
          <w:rFonts w:eastAsia="Andale Sans UI" w:cs="Tahoma"/>
          <w:b/>
          <w:lang w:eastAsia="ja-JP" w:bidi="fa-IR"/>
        </w:rPr>
        <w:t xml:space="preserve"> </w:t>
      </w:r>
      <w:r w:rsidR="00B76280" w:rsidRPr="00820E1D">
        <w:rPr>
          <w:rFonts w:eastAsia="Andale Sans UI" w:cs="Tahoma"/>
          <w:lang w:eastAsia="ja-JP" w:bidi="fa-IR"/>
        </w:rPr>
        <w:t xml:space="preserve">pod </w:t>
      </w:r>
      <w:r w:rsidR="00B76280" w:rsidRPr="00820E1D">
        <w:rPr>
          <w:rFonts w:eastAsia="Calibri, Calibri" w:cs="Calibri, Calibri"/>
          <w:color w:val="000000"/>
          <w:lang w:eastAsia="ja-JP" w:bidi="fa-IR"/>
        </w:rPr>
        <w:t xml:space="preserve">nazwą </w:t>
      </w:r>
      <w:r w:rsidR="00B76280" w:rsidRPr="00820E1D">
        <w:rPr>
          <w:rFonts w:eastAsia="Calibri, Calibri" w:cs="Calibri, Calibri"/>
          <w:b/>
          <w:bCs/>
          <w:i/>
          <w:iCs/>
          <w:color w:val="000000"/>
          <w:lang w:eastAsia="ja-JP" w:bidi="fa-IR"/>
        </w:rPr>
        <w:t>„</w:t>
      </w:r>
      <w:r w:rsidR="00B76280">
        <w:rPr>
          <w:rFonts w:eastAsia="Calibri, Calibri" w:cs="Calibri, Calibri"/>
          <w:b/>
          <w:bCs/>
          <w:i/>
          <w:iCs/>
          <w:color w:val="000000"/>
          <w:lang w:eastAsia="ja-JP" w:bidi="fa-IR"/>
        </w:rPr>
        <w:t>Kompetencje zawodowe kluczem do sukcesu</w:t>
      </w:r>
      <w:r w:rsidR="00B76280" w:rsidRPr="00820E1D">
        <w:rPr>
          <w:rFonts w:eastAsia="Calibri, Calibri" w:cs="Calibri, Calibri"/>
          <w:b/>
          <w:bCs/>
          <w:i/>
          <w:iCs/>
          <w:color w:val="000000"/>
          <w:lang w:eastAsia="ja-JP" w:bidi="fa-IR"/>
        </w:rPr>
        <w:t xml:space="preserve">“  </w:t>
      </w:r>
      <w:r w:rsidR="00B76280" w:rsidRPr="00820E1D">
        <w:rPr>
          <w:rFonts w:eastAsia="Calibri, Calibri" w:cs="Calibri, Calibri"/>
          <w:color w:val="000000"/>
          <w:lang w:eastAsia="ja-JP" w:bidi="fa-IR"/>
        </w:rPr>
        <w:t xml:space="preserve">współfinansowanego ze środków Unii Europejskiej w ramach Europejskiego Funduszu Społecznego Oś Priorytetowa </w:t>
      </w:r>
      <w:r w:rsidR="00B76280" w:rsidRPr="00820E1D">
        <w:rPr>
          <w:rFonts w:eastAsia="DejaVuSans" w:cs="DejaVuSans"/>
          <w:color w:val="000000"/>
          <w:lang w:eastAsia="ja-JP" w:bidi="fa-IR"/>
        </w:rPr>
        <w:t xml:space="preserve">XI. Wzmocnienie potencjału edukacyjnego </w:t>
      </w:r>
      <w:r w:rsidR="00B76280" w:rsidRPr="00820E1D">
        <w:rPr>
          <w:rFonts w:eastAsia="DejaVuSans" w:cs="DejaVuSans"/>
          <w:lang w:eastAsia="ja-JP" w:bidi="fa-IR"/>
        </w:rPr>
        <w:t>w ramach/ Działania 11.2. Dostosowanie oferty kształcenia zawodowego do potrzeb lokalnego rynku pracy – kształcenie zawodowe uczniów, P</w:t>
      </w:r>
      <w:r w:rsidR="00B76280" w:rsidRPr="00820E1D">
        <w:rPr>
          <w:rFonts w:eastAsia="DejaVuSans" w:cs="DejaVuSans"/>
          <w:color w:val="000000"/>
          <w:lang w:eastAsia="ja-JP" w:bidi="fa-IR"/>
        </w:rPr>
        <w:t>oddziałanie: 11.2.1. Wsparcie szkolnictwa zawodowego –</w:t>
      </w:r>
      <w:r w:rsidR="00B76280">
        <w:rPr>
          <w:rFonts w:eastAsia="DejaVuSans" w:cs="DejaVuSans"/>
          <w:color w:val="000000"/>
          <w:lang w:eastAsia="ja-JP" w:bidi="fa-IR"/>
        </w:rPr>
        <w:t xml:space="preserve"> </w:t>
      </w:r>
      <w:r w:rsidR="00B76280" w:rsidRPr="00820E1D">
        <w:rPr>
          <w:rFonts w:eastAsia="Calibri, Calibri" w:cs="Calibri, Calibri"/>
          <w:color w:val="000000"/>
          <w:lang w:eastAsia="ja-JP" w:bidi="fa-IR"/>
        </w:rPr>
        <w:t xml:space="preserve">Regionalny Program Operacyjny Województwa Śląskiego na lata </w:t>
      </w:r>
      <w:r w:rsidR="00B76280" w:rsidRPr="00E87E13">
        <w:rPr>
          <w:rFonts w:eastAsia="Calibri, Calibri" w:cs="Calibri, Calibri"/>
          <w:color w:val="000000" w:themeColor="text1"/>
          <w:lang w:eastAsia="ja-JP" w:bidi="fa-IR"/>
        </w:rPr>
        <w:t>2014-2020</w:t>
      </w:r>
      <w:r w:rsidR="00B76280" w:rsidRPr="00E87E13">
        <w:rPr>
          <w:rFonts w:eastAsia="Andale Sans UI" w:cs="Tahoma"/>
          <w:color w:val="000000" w:themeColor="text1"/>
          <w:lang w:eastAsia="ja-JP" w:bidi="fa-IR"/>
        </w:rPr>
        <w:t xml:space="preserve">, zwanego dalej „Projektem”, </w:t>
      </w:r>
      <w:r w:rsidR="00B76280" w:rsidRPr="00E87E13">
        <w:rPr>
          <w:rFonts w:eastAsia="Calibri, Calibri" w:cs="Calibri, Calibri"/>
          <w:color w:val="000000" w:themeColor="text1"/>
          <w:lang w:eastAsia="ja-JP" w:bidi="fa-IR"/>
        </w:rPr>
        <w:t>na warunkach zgodnych z zapytaniem ofertowym nr 3</w:t>
      </w:r>
      <w:r w:rsidR="00B76280">
        <w:rPr>
          <w:rFonts w:eastAsia="Andale Sans UI" w:cs="Tahoma"/>
          <w:color w:val="000000" w:themeColor="text1"/>
          <w:lang w:eastAsia="ja-JP" w:bidi="fa-IR"/>
        </w:rPr>
        <w:t>/2022</w:t>
      </w:r>
      <w:r w:rsidR="00B76280" w:rsidRPr="00E87E13">
        <w:rPr>
          <w:rFonts w:eastAsia="Andale Sans UI" w:cs="Tahoma"/>
          <w:color w:val="000000" w:themeColor="text1"/>
          <w:lang w:eastAsia="ja-JP" w:bidi="fa-IR"/>
        </w:rPr>
        <w:t xml:space="preserve"> z dnia </w:t>
      </w:r>
      <w:r w:rsidR="00B76280" w:rsidRPr="00B13A0B">
        <w:rPr>
          <w:rFonts w:eastAsia="Andale Sans UI" w:cs="Tahoma"/>
          <w:color w:val="000000" w:themeColor="text1"/>
          <w:lang w:eastAsia="ja-JP" w:bidi="fa-IR"/>
        </w:rPr>
        <w:t>21.01.2022r.</w:t>
      </w:r>
      <w:r w:rsidR="007F41EB">
        <w:rPr>
          <w:rFonts w:eastAsia="Andale Sans UI" w:cs="Tahoma"/>
          <w:color w:val="000000" w:themeColor="text1"/>
          <w:lang w:eastAsia="ja-JP" w:bidi="fa-IR"/>
        </w:rPr>
        <w:t xml:space="preserve">, zmodyfikowanym w dniu 29.01.2022r. </w:t>
      </w:r>
      <w:r w:rsidR="00B76280" w:rsidRPr="00E87E13">
        <w:rPr>
          <w:rFonts w:eastAsia="Calibri, Calibri" w:cs="Calibri, Calibri"/>
          <w:color w:val="000000" w:themeColor="text1"/>
          <w:lang w:eastAsia="ja-JP" w:bidi="fa-IR"/>
        </w:rPr>
        <w:t xml:space="preserve">oraz ofertą z dnia…………..  złożoną w postępowaniu przeprowadzonym w  </w:t>
      </w:r>
      <w:r w:rsidR="00B76280" w:rsidRPr="00E87E13">
        <w:rPr>
          <w:rFonts w:eastAsia="Andale Sans UI" w:cs="Tahoma"/>
          <w:color w:val="000000" w:themeColor="text1"/>
          <w:lang w:eastAsia="ja-JP" w:bidi="fa-IR"/>
        </w:rPr>
        <w:t xml:space="preserve">oparciu o zasadę konkurencyjności zgodnie z Wytycznymi w zakresie kwalifikowalności wydatków w ramach Europejskiego Funduszu Rozwoju </w:t>
      </w:r>
      <w:r w:rsidR="00B76280" w:rsidRPr="00820E1D">
        <w:rPr>
          <w:rFonts w:eastAsia="Andale Sans UI" w:cs="Tahoma"/>
          <w:lang w:eastAsia="ja-JP" w:bidi="fa-IR"/>
        </w:rPr>
        <w:t>Regionalnego, Europejskiego Funduszu Społecznego oraz Funduszu Spójności na lata 2014-2020.</w:t>
      </w:r>
      <w:r w:rsidR="00B76280">
        <w:rPr>
          <w:rFonts w:eastAsia="Andale Sans UI" w:cs="Tahoma"/>
          <w:lang w:eastAsia="ja-JP" w:bidi="fa-IR"/>
        </w:rPr>
        <w:t xml:space="preserve"> </w:t>
      </w:r>
    </w:p>
    <w:p w14:paraId="5D43AC21" w14:textId="41BC2F7E" w:rsidR="00B76280" w:rsidRPr="007E61DA" w:rsidRDefault="00B76280" w:rsidP="00A0447D">
      <w:pPr>
        <w:pStyle w:val="Akapitzlist"/>
        <w:numPr>
          <w:ilvl w:val="0"/>
          <w:numId w:val="23"/>
        </w:numPr>
        <w:autoSpaceDE w:val="0"/>
        <w:jc w:val="both"/>
        <w:rPr>
          <w:rFonts w:eastAsia="Andale Sans UI" w:cs="Tahoma"/>
          <w:lang w:eastAsia="ja-JP" w:bidi="fa-IR"/>
        </w:rPr>
      </w:pPr>
      <w:r w:rsidRPr="00B76280">
        <w:rPr>
          <w:rFonts w:asciiTheme="majorBidi" w:hAnsiTheme="majorBidi" w:cstheme="majorBidi"/>
        </w:rPr>
        <w:t xml:space="preserve">Zamówienie obejmuje zakup </w:t>
      </w:r>
      <w:r w:rsidR="00D90CAF">
        <w:rPr>
          <w:rFonts w:asciiTheme="majorBidi" w:hAnsiTheme="majorBidi" w:cstheme="majorBidi"/>
        </w:rPr>
        <w:t xml:space="preserve">i dostawę </w:t>
      </w:r>
      <w:r w:rsidRPr="00B76280">
        <w:rPr>
          <w:rFonts w:asciiTheme="majorBidi" w:hAnsiTheme="majorBidi" w:cstheme="majorBidi"/>
        </w:rPr>
        <w:t xml:space="preserve">wszystkich elementów potrzebnych do wykonania stanowisk oraz oprogramowania wraz z licencjami potrzebnymi do zrealizowania zajęć edukacyjnych </w:t>
      </w:r>
      <w:r w:rsidRPr="00B76280">
        <w:rPr>
          <w:rFonts w:eastAsia="Calibri" w:cs="Times New Roman"/>
          <w:kern w:val="0"/>
          <w:lang w:eastAsia="en-US" w:bidi="ar-SA"/>
        </w:rPr>
        <w:t xml:space="preserve">w projekcie </w:t>
      </w:r>
      <w:r w:rsidRPr="00B76280">
        <w:rPr>
          <w:rFonts w:eastAsia="Calibri" w:cs="Times New Roman"/>
          <w:bCs/>
          <w:kern w:val="0"/>
          <w:lang w:eastAsia="en-US" w:bidi="ar-SA"/>
        </w:rPr>
        <w:t xml:space="preserve">„Kompetencje zawodowe kluczem do sukcesu” </w:t>
      </w:r>
      <w:r w:rsidRPr="00B76280">
        <w:rPr>
          <w:rFonts w:eastAsia="Calibri" w:cs="Times New Roman"/>
          <w:kern w:val="0"/>
          <w:lang w:eastAsia="en-US" w:bidi="ar-SA"/>
        </w:rPr>
        <w:t xml:space="preserve">realizowanym w ramach Regionalnego Programu Operacyjnego </w:t>
      </w:r>
      <w:r w:rsidRPr="00B76280">
        <w:rPr>
          <w:rFonts w:eastAsia="Calibri" w:cs="Times New Roman"/>
          <w:kern w:val="0"/>
          <w:lang w:eastAsia="en-US" w:bidi="ar-SA"/>
        </w:rPr>
        <w:lastRenderedPageBreak/>
        <w:t xml:space="preserve">Województwa Śląskiego na lata 2014 – 2020. </w:t>
      </w:r>
      <w:r w:rsidRPr="00B76280">
        <w:rPr>
          <w:rFonts w:asciiTheme="majorBidi" w:hAnsiTheme="majorBidi" w:cstheme="majorBidi"/>
        </w:rPr>
        <w:t xml:space="preserve"> </w:t>
      </w:r>
      <w:r w:rsidRPr="00A0447D">
        <w:rPr>
          <w:rFonts w:asciiTheme="majorBidi" w:hAnsiTheme="majorBidi" w:cstheme="majorBidi"/>
        </w:rPr>
        <w:t xml:space="preserve">Przygotowane stanowiska mają zostać zamontowane oraz uruchomione w miejscu oraz czasie wyznaczonym przez zamawiającego. </w:t>
      </w:r>
    </w:p>
    <w:p w14:paraId="77EACDAF" w14:textId="77777777" w:rsidR="007E61DA" w:rsidRPr="002040E4" w:rsidRDefault="007E61DA" w:rsidP="007E61DA">
      <w:pPr>
        <w:pStyle w:val="Akapitzlist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 ramach zamówienia Wykonawca ma obowiązek wykonać </w:t>
      </w:r>
      <w:r w:rsidRPr="00784A92">
        <w:rPr>
          <w:rFonts w:asciiTheme="majorBidi" w:hAnsiTheme="majorBidi" w:cstheme="majorBidi"/>
        </w:rPr>
        <w:t xml:space="preserve">następujące zadania: </w:t>
      </w:r>
    </w:p>
    <w:p w14:paraId="05E1A90A" w14:textId="77777777" w:rsidR="007E61DA" w:rsidRPr="00653A06" w:rsidRDefault="007E61DA" w:rsidP="007E61DA">
      <w:pPr>
        <w:widowControl/>
        <w:numPr>
          <w:ilvl w:val="1"/>
          <w:numId w:val="23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Montaż oraz instalację spełniających wymagania mebli oraz instalacji teletechnicznych niezbędnych do poprawnej pracy symulatora</w:t>
      </w:r>
    </w:p>
    <w:p w14:paraId="3D1E9EDA" w14:textId="77777777" w:rsidR="007E61DA" w:rsidRPr="00653A06" w:rsidRDefault="007E61DA" w:rsidP="007E61DA">
      <w:pPr>
        <w:widowControl/>
        <w:numPr>
          <w:ilvl w:val="1"/>
          <w:numId w:val="23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Montaż oraz integracja sprzętu komputerowego dla wszystkich stanowisk</w:t>
      </w:r>
    </w:p>
    <w:p w14:paraId="5AC0F034" w14:textId="77777777" w:rsidR="007E61DA" w:rsidRPr="00653A06" w:rsidRDefault="007E61DA" w:rsidP="007E61DA">
      <w:pPr>
        <w:widowControl/>
        <w:numPr>
          <w:ilvl w:val="1"/>
          <w:numId w:val="23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Uruchomienie oraz przeprowadzenie testów walidacyjnych wraz przedstawicielem zamawiającego</w:t>
      </w:r>
    </w:p>
    <w:p w14:paraId="36CBE105" w14:textId="77777777" w:rsidR="007E61DA" w:rsidRPr="00653A06" w:rsidRDefault="007E61DA" w:rsidP="007E61DA">
      <w:pPr>
        <w:widowControl/>
        <w:numPr>
          <w:ilvl w:val="1"/>
          <w:numId w:val="23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Przeszkolenie personelu obsługującego symulatora (1 do 3 osób) w wymiarze co najmniej 6h lekcyjnych</w:t>
      </w:r>
    </w:p>
    <w:p w14:paraId="46844665" w14:textId="77777777" w:rsidR="007E61DA" w:rsidRDefault="007E61DA" w:rsidP="007E61DA">
      <w:pPr>
        <w:widowControl/>
        <w:numPr>
          <w:ilvl w:val="1"/>
          <w:numId w:val="23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653A06">
        <w:rPr>
          <w:rFonts w:asciiTheme="majorBidi" w:hAnsiTheme="majorBidi" w:cstheme="majorBidi"/>
        </w:rPr>
        <w:t>Wyznaczenie przedstawiciela, który będzie obecny w formie wsparcia dla prowadzącego przez pierwsze 3-10 dni pracy symulatora (ilość dni zostanie określona przez zamawiającego po przeprowadzeniu testów walidacyjnych)</w:t>
      </w:r>
    </w:p>
    <w:p w14:paraId="6B76DB0C" w14:textId="37E4BD36" w:rsidR="007E61DA" w:rsidRPr="007E61DA" w:rsidRDefault="007E61DA" w:rsidP="007E61DA">
      <w:pPr>
        <w:widowControl/>
        <w:numPr>
          <w:ilvl w:val="1"/>
          <w:numId w:val="23"/>
        </w:numPr>
        <w:suppressAutoHyphens w:val="0"/>
        <w:autoSpaceDN/>
        <w:jc w:val="both"/>
        <w:textAlignment w:val="auto"/>
        <w:rPr>
          <w:rFonts w:asciiTheme="majorBidi" w:hAnsiTheme="majorBidi" w:cstheme="majorBidi"/>
        </w:rPr>
      </w:pPr>
      <w:r w:rsidRPr="00784A92">
        <w:rPr>
          <w:rFonts w:asciiTheme="majorBidi" w:hAnsiTheme="majorBidi" w:cstheme="majorBidi"/>
        </w:rPr>
        <w:t xml:space="preserve">Usługa utrzymania oraz serwisowania symulatora przez okres </w:t>
      </w:r>
      <w:r w:rsidRPr="00784A92">
        <w:rPr>
          <w:rFonts w:asciiTheme="majorBidi" w:hAnsiTheme="majorBidi" w:cstheme="majorBidi"/>
          <w:highlight w:val="white"/>
        </w:rPr>
        <w:t xml:space="preserve">zadeklarowany </w:t>
      </w:r>
      <w:r>
        <w:rPr>
          <w:rFonts w:asciiTheme="majorBidi" w:hAnsiTheme="majorBidi" w:cstheme="majorBidi"/>
          <w:highlight w:val="white"/>
        </w:rPr>
        <w:br/>
      </w:r>
      <w:r w:rsidRPr="00784A92">
        <w:rPr>
          <w:rFonts w:asciiTheme="majorBidi" w:hAnsiTheme="majorBidi" w:cstheme="majorBidi"/>
          <w:highlight w:val="white"/>
        </w:rPr>
        <w:t xml:space="preserve">w ofercie. </w:t>
      </w:r>
    </w:p>
    <w:p w14:paraId="36EB2870" w14:textId="46D8333A" w:rsidR="00C247B9" w:rsidRPr="00EE4956" w:rsidRDefault="003D174F" w:rsidP="00B76280">
      <w:pPr>
        <w:pStyle w:val="Akapitzlist"/>
        <w:numPr>
          <w:ilvl w:val="0"/>
          <w:numId w:val="23"/>
        </w:numPr>
        <w:autoSpaceDE w:val="0"/>
        <w:jc w:val="both"/>
        <w:rPr>
          <w:rFonts w:eastAsia="Andale Sans UI" w:cs="Tahoma"/>
          <w:lang w:eastAsia="ja-JP" w:bidi="fa-IR"/>
        </w:rPr>
      </w:pPr>
      <w:r w:rsidRPr="00C247B9">
        <w:rPr>
          <w:rFonts w:asciiTheme="majorBidi" w:hAnsiTheme="majorBidi" w:cstheme="majorBidi"/>
        </w:rPr>
        <w:t>Wykonawca w ramach niniejszej umowy zobowiązuje się do wykonania zamówienia</w:t>
      </w:r>
      <w:r w:rsidR="00B75BA2">
        <w:rPr>
          <w:rFonts w:asciiTheme="majorBidi" w:hAnsiTheme="majorBidi" w:cstheme="majorBidi"/>
        </w:rPr>
        <w:t xml:space="preserve"> </w:t>
      </w:r>
      <w:r w:rsidR="00EE4956">
        <w:rPr>
          <w:rFonts w:asciiTheme="majorBidi" w:hAnsiTheme="majorBidi" w:cstheme="majorBidi"/>
        </w:rPr>
        <w:br/>
      </w:r>
      <w:r w:rsidR="00B75BA2">
        <w:rPr>
          <w:rFonts w:asciiTheme="majorBidi" w:hAnsiTheme="majorBidi" w:cstheme="majorBidi"/>
        </w:rPr>
        <w:t>w zak</w:t>
      </w:r>
      <w:r w:rsidR="00EE4956">
        <w:rPr>
          <w:rFonts w:asciiTheme="majorBidi" w:hAnsiTheme="majorBidi" w:cstheme="majorBidi"/>
        </w:rPr>
        <w:t xml:space="preserve">resie zgodnym ze złożoną ofertą, </w:t>
      </w:r>
      <w:r w:rsidRPr="00C247B9">
        <w:rPr>
          <w:rFonts w:asciiTheme="majorBidi" w:hAnsiTheme="majorBidi" w:cstheme="majorBidi"/>
        </w:rPr>
        <w:t>zgodnie z o</w:t>
      </w:r>
      <w:r w:rsidR="00394F37">
        <w:rPr>
          <w:rFonts w:asciiTheme="majorBidi" w:hAnsiTheme="majorBidi" w:cstheme="majorBidi"/>
        </w:rPr>
        <w:t xml:space="preserve">pisem </w:t>
      </w:r>
      <w:r w:rsidRPr="00C247B9">
        <w:rPr>
          <w:rFonts w:asciiTheme="majorBidi" w:hAnsiTheme="majorBidi" w:cstheme="majorBidi"/>
        </w:rPr>
        <w:t xml:space="preserve">oraz </w:t>
      </w:r>
      <w:r w:rsidRPr="00EE4956">
        <w:rPr>
          <w:rFonts w:asciiTheme="majorBidi" w:hAnsiTheme="majorBidi" w:cstheme="majorBidi"/>
        </w:rPr>
        <w:t>w ilości i o parame</w:t>
      </w:r>
      <w:r w:rsidR="00302E7C" w:rsidRPr="00EE4956">
        <w:rPr>
          <w:rFonts w:asciiTheme="majorBidi" w:hAnsiTheme="majorBidi" w:cstheme="majorBidi"/>
        </w:rPr>
        <w:t xml:space="preserve">trach </w:t>
      </w:r>
      <w:r w:rsidR="00B76280">
        <w:rPr>
          <w:rFonts w:asciiTheme="majorBidi" w:hAnsiTheme="majorBidi" w:cstheme="majorBidi"/>
        </w:rPr>
        <w:t xml:space="preserve">funkcjonalnych i </w:t>
      </w:r>
      <w:r w:rsidR="00302E7C" w:rsidRPr="00EE4956">
        <w:rPr>
          <w:rFonts w:asciiTheme="majorBidi" w:hAnsiTheme="majorBidi" w:cstheme="majorBidi"/>
        </w:rPr>
        <w:t xml:space="preserve">technicznych określonych </w:t>
      </w:r>
      <w:r w:rsidRPr="00EE4956">
        <w:rPr>
          <w:rFonts w:asciiTheme="majorBidi" w:hAnsiTheme="majorBidi" w:cstheme="majorBidi"/>
        </w:rPr>
        <w:t xml:space="preserve">w </w:t>
      </w:r>
      <w:r w:rsidR="006A4A65">
        <w:rPr>
          <w:rFonts w:asciiTheme="majorBidi" w:hAnsiTheme="majorBidi" w:cstheme="majorBidi"/>
        </w:rPr>
        <w:t xml:space="preserve">szczegółowym opisie przedmiotu zamówienia stanowiącym </w:t>
      </w:r>
      <w:r w:rsidRPr="00EE4956">
        <w:rPr>
          <w:rFonts w:asciiTheme="majorBidi" w:hAnsiTheme="majorBidi" w:cstheme="majorBidi"/>
        </w:rPr>
        <w:t>integralną część niniejszej umowy.</w:t>
      </w:r>
    </w:p>
    <w:p w14:paraId="767B225B" w14:textId="3C875FC9" w:rsidR="00C247B9" w:rsidRPr="00C247B9" w:rsidRDefault="003D174F" w:rsidP="003930A0">
      <w:pPr>
        <w:pStyle w:val="Akapitzlist"/>
        <w:numPr>
          <w:ilvl w:val="0"/>
          <w:numId w:val="23"/>
        </w:numPr>
        <w:autoSpaceDE w:val="0"/>
        <w:jc w:val="both"/>
        <w:rPr>
          <w:rFonts w:eastAsia="Andale Sans UI" w:cs="Tahoma"/>
          <w:lang w:eastAsia="ja-JP" w:bidi="fa-IR"/>
        </w:rPr>
      </w:pPr>
      <w:r w:rsidRPr="00C247B9">
        <w:rPr>
          <w:rFonts w:asciiTheme="majorBidi" w:hAnsiTheme="majorBidi" w:cstheme="majorBidi"/>
        </w:rPr>
        <w:t xml:space="preserve">W przypadku zaoferowania </w:t>
      </w:r>
      <w:r w:rsidR="00B76280">
        <w:rPr>
          <w:rFonts w:asciiTheme="majorBidi" w:hAnsiTheme="majorBidi" w:cstheme="majorBidi"/>
        </w:rPr>
        <w:t>stanowisk</w:t>
      </w:r>
      <w:r w:rsidR="003930A0">
        <w:rPr>
          <w:rFonts w:asciiTheme="majorBidi" w:hAnsiTheme="majorBidi" w:cstheme="majorBidi"/>
        </w:rPr>
        <w:t>/urządzeń</w:t>
      </w:r>
      <w:r w:rsidR="00A93A3F">
        <w:rPr>
          <w:rFonts w:asciiTheme="majorBidi" w:hAnsiTheme="majorBidi" w:cstheme="majorBidi"/>
        </w:rPr>
        <w:t>/sprzętu</w:t>
      </w:r>
      <w:r w:rsidRPr="00C247B9">
        <w:rPr>
          <w:rFonts w:asciiTheme="majorBidi" w:hAnsiTheme="majorBidi" w:cstheme="majorBidi"/>
        </w:rPr>
        <w:t xml:space="preserve"> o lepszych parametrach niż </w:t>
      </w:r>
      <w:r w:rsidR="003930A0">
        <w:rPr>
          <w:rFonts w:asciiTheme="majorBidi" w:hAnsiTheme="majorBidi" w:cstheme="majorBidi"/>
        </w:rPr>
        <w:t>stanowiska/</w:t>
      </w:r>
      <w:r w:rsidRPr="00C247B9">
        <w:rPr>
          <w:rFonts w:asciiTheme="majorBidi" w:hAnsiTheme="majorBidi" w:cstheme="majorBidi"/>
        </w:rPr>
        <w:t xml:space="preserve">urządzenia wymienione w ofercie Wykonawcy, Zamawiający nie wnosi zastrzeżeń pod warunkiem, że zmiana ta nie będzie miała wpływu na cenę wykonania zamówienia. Jednakże zmiana </w:t>
      </w:r>
      <w:r w:rsidR="003930A0">
        <w:rPr>
          <w:rFonts w:asciiTheme="majorBidi" w:hAnsiTheme="majorBidi" w:cstheme="majorBidi"/>
        </w:rPr>
        <w:t>stanowisk/</w:t>
      </w:r>
      <w:r w:rsidRPr="00C247B9">
        <w:rPr>
          <w:rFonts w:asciiTheme="majorBidi" w:hAnsiTheme="majorBidi" w:cstheme="majorBidi"/>
        </w:rPr>
        <w:t>urządzeń</w:t>
      </w:r>
      <w:r w:rsidR="00A93A3F">
        <w:rPr>
          <w:rFonts w:asciiTheme="majorBidi" w:hAnsiTheme="majorBidi" w:cstheme="majorBidi"/>
        </w:rPr>
        <w:t>/sprzętu</w:t>
      </w:r>
      <w:r w:rsidRPr="00C247B9">
        <w:rPr>
          <w:rFonts w:asciiTheme="majorBidi" w:hAnsiTheme="majorBidi" w:cstheme="majorBidi"/>
        </w:rPr>
        <w:t xml:space="preserve"> </w:t>
      </w:r>
      <w:r w:rsidR="007E7BA1" w:rsidRPr="00C247B9">
        <w:rPr>
          <w:rFonts w:asciiTheme="majorBidi" w:hAnsiTheme="majorBidi" w:cstheme="majorBidi"/>
        </w:rPr>
        <w:t>na lepsze</w:t>
      </w:r>
      <w:r w:rsidRPr="00C247B9">
        <w:rPr>
          <w:rFonts w:asciiTheme="majorBidi" w:hAnsiTheme="majorBidi" w:cstheme="majorBidi"/>
        </w:rPr>
        <w:t xml:space="preserve"> wymaga poinformowania Zamawiającego i uzyskania jego akceptacji oraz aneksowania umowy.</w:t>
      </w:r>
    </w:p>
    <w:p w14:paraId="6CE1FCCF" w14:textId="1CB19204" w:rsidR="00453D2D" w:rsidRPr="00453D2D" w:rsidRDefault="003D174F" w:rsidP="007C5A64">
      <w:pPr>
        <w:pStyle w:val="Akapitzlist"/>
        <w:widowControl/>
        <w:numPr>
          <w:ilvl w:val="0"/>
          <w:numId w:val="23"/>
        </w:numPr>
        <w:autoSpaceDE w:val="0"/>
        <w:jc w:val="both"/>
        <w:textAlignment w:val="auto"/>
        <w:rPr>
          <w:rFonts w:eastAsia="Andale Sans UI" w:cs="Tahoma"/>
          <w:kern w:val="0"/>
          <w:lang w:eastAsia="ja-JP" w:bidi="fa-IR"/>
        </w:rPr>
      </w:pPr>
      <w:r w:rsidRPr="00C247B9">
        <w:rPr>
          <w:rFonts w:asciiTheme="majorBidi" w:eastAsia="Calibri, Calibri" w:hAnsiTheme="majorBidi" w:cstheme="majorBidi"/>
          <w:color w:val="000000"/>
        </w:rPr>
        <w:t>Wszystkie pozycje</w:t>
      </w:r>
      <w:r w:rsidR="00784A92">
        <w:rPr>
          <w:rFonts w:asciiTheme="majorBidi" w:eastAsia="Calibri, Calibri" w:hAnsiTheme="majorBidi" w:cstheme="majorBidi"/>
          <w:color w:val="000000"/>
        </w:rPr>
        <w:t xml:space="preserve"> dotyczące</w:t>
      </w:r>
      <w:r w:rsidRPr="00C247B9">
        <w:rPr>
          <w:rFonts w:asciiTheme="majorBidi" w:eastAsia="Calibri, Calibri" w:hAnsiTheme="majorBidi" w:cstheme="majorBidi"/>
          <w:color w:val="000000"/>
        </w:rPr>
        <w:t xml:space="preserve"> </w:t>
      </w:r>
      <w:r w:rsidR="00784A92">
        <w:rPr>
          <w:rFonts w:asciiTheme="majorBidi" w:eastAsia="Calibri, Calibri" w:hAnsiTheme="majorBidi" w:cstheme="majorBidi"/>
          <w:color w:val="000000"/>
        </w:rPr>
        <w:t xml:space="preserve">stanowisk, </w:t>
      </w:r>
      <w:r w:rsidRPr="00C247B9">
        <w:rPr>
          <w:rFonts w:asciiTheme="majorBidi" w:eastAsia="Calibri, Calibri" w:hAnsiTheme="majorBidi" w:cstheme="majorBidi"/>
          <w:color w:val="000000"/>
        </w:rPr>
        <w:t xml:space="preserve">sprzętu </w:t>
      </w:r>
      <w:r w:rsidR="00453D2D">
        <w:rPr>
          <w:rFonts w:asciiTheme="majorBidi" w:eastAsia="Calibri, Calibri" w:hAnsiTheme="majorBidi" w:cstheme="majorBidi"/>
          <w:color w:val="000000"/>
        </w:rPr>
        <w:t xml:space="preserve">i wyposażenia </w:t>
      </w:r>
      <w:r w:rsidRPr="00C247B9">
        <w:rPr>
          <w:rFonts w:asciiTheme="majorBidi" w:eastAsia="Calibri, Calibri" w:hAnsiTheme="majorBidi" w:cstheme="majorBidi"/>
          <w:color w:val="000000"/>
        </w:rPr>
        <w:t>będące przedmiotem niniejszej umowy Wykonawca zobowiązuje się dostarczyć kompletne, nieużywane, fabrycznie nowe</w:t>
      </w:r>
      <w:r w:rsidR="00453D2D">
        <w:rPr>
          <w:rFonts w:asciiTheme="majorBidi" w:eastAsia="Calibri, Calibri" w:hAnsiTheme="majorBidi" w:cstheme="majorBidi"/>
          <w:color w:val="000000"/>
        </w:rPr>
        <w:t>,</w:t>
      </w:r>
      <w:r w:rsidR="00453D2D" w:rsidRPr="00453D2D">
        <w:t xml:space="preserve"> </w:t>
      </w:r>
      <w:r w:rsidR="00453D2D">
        <w:t>wolne od wad prawnych i fizycznych</w:t>
      </w:r>
      <w:r w:rsidRPr="00C247B9">
        <w:rPr>
          <w:rFonts w:asciiTheme="majorBidi" w:eastAsia="Calibri, Calibri" w:hAnsiTheme="majorBidi" w:cstheme="majorBidi"/>
          <w:color w:val="000000"/>
        </w:rPr>
        <w:t xml:space="preserve"> oraz gotowe do pracy z</w:t>
      </w:r>
      <w:r w:rsidR="00453D2D">
        <w:rPr>
          <w:rFonts w:asciiTheme="majorBidi" w:eastAsia="Calibri, Calibri" w:hAnsiTheme="majorBidi" w:cstheme="majorBidi"/>
          <w:color w:val="000000"/>
        </w:rPr>
        <w:t xml:space="preserve">godnie z przeznaczeniem oraz </w:t>
      </w:r>
      <w:r w:rsidR="00453D2D">
        <w:t>zgodne z zaleceniami, normami i obowiązującymi wymaganiami techniczno-eksploatacyjnymi obowiązującymi na terenie Rzeczypospolitej Polskiej.</w:t>
      </w:r>
    </w:p>
    <w:p w14:paraId="34AC85DD" w14:textId="77777777" w:rsidR="00453D2D" w:rsidRDefault="00453D2D" w:rsidP="00D76583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</w:p>
    <w:p w14:paraId="59984214" w14:textId="77777777" w:rsidR="003D174F" w:rsidRPr="003D174F" w:rsidRDefault="003D174F" w:rsidP="00D76583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  <w:r w:rsidRPr="003D174F">
        <w:rPr>
          <w:rFonts w:asciiTheme="majorBidi" w:eastAsia="Calibri, Calibri" w:hAnsiTheme="majorBidi" w:cstheme="majorBidi"/>
          <w:b/>
          <w:bCs/>
        </w:rPr>
        <w:t>§ 2</w:t>
      </w:r>
    </w:p>
    <w:p w14:paraId="4D67B547" w14:textId="32E41A7D" w:rsidR="00453D2D" w:rsidRDefault="003D174F" w:rsidP="00C740DD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  <w:r w:rsidRPr="003D174F">
        <w:rPr>
          <w:rFonts w:asciiTheme="majorBidi" w:eastAsia="Calibri, Calibri" w:hAnsiTheme="majorBidi" w:cstheme="majorBidi"/>
          <w:b/>
          <w:bCs/>
        </w:rPr>
        <w:t>Termin i warunki wykonania umowy</w:t>
      </w:r>
    </w:p>
    <w:p w14:paraId="73D8FF3B" w14:textId="77777777" w:rsidR="003930A0" w:rsidRPr="003D174F" w:rsidRDefault="003930A0" w:rsidP="00C740DD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</w:p>
    <w:p w14:paraId="1EA2362B" w14:textId="593D9AD1" w:rsidR="003D174F" w:rsidRPr="00E87E13" w:rsidRDefault="003D174F" w:rsidP="002F33C3">
      <w:pPr>
        <w:pStyle w:val="Default"/>
        <w:widowControl w:val="0"/>
        <w:numPr>
          <w:ilvl w:val="0"/>
          <w:numId w:val="17"/>
        </w:numPr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3D174F">
        <w:rPr>
          <w:rFonts w:asciiTheme="majorBidi" w:eastAsia="Calibri, Calibri" w:hAnsiTheme="majorBidi" w:cstheme="majorBidi"/>
        </w:rPr>
        <w:t xml:space="preserve">Wykonawca </w:t>
      </w:r>
      <w:r w:rsidRPr="00E87E13">
        <w:rPr>
          <w:rFonts w:asciiTheme="majorBidi" w:eastAsia="Calibri, Calibri" w:hAnsiTheme="majorBidi" w:cstheme="majorBidi"/>
          <w:color w:val="000000" w:themeColor="text1"/>
        </w:rPr>
        <w:t xml:space="preserve">zobowiązuje się </w:t>
      </w:r>
      <w:r w:rsidR="003930A0">
        <w:rPr>
          <w:rFonts w:asciiTheme="majorBidi" w:eastAsia="Calibri, Calibri" w:hAnsiTheme="majorBidi" w:cstheme="majorBidi"/>
          <w:color w:val="000000" w:themeColor="text1"/>
        </w:rPr>
        <w:t xml:space="preserve">do </w:t>
      </w:r>
      <w:r w:rsidR="00A0447D">
        <w:rPr>
          <w:rFonts w:asciiTheme="majorBidi" w:eastAsia="Calibri, Calibri" w:hAnsiTheme="majorBidi" w:cstheme="majorBidi"/>
          <w:color w:val="000000" w:themeColor="text1"/>
        </w:rPr>
        <w:t xml:space="preserve">realizacji przedmiotu </w:t>
      </w:r>
      <w:r w:rsidR="003930A0">
        <w:rPr>
          <w:rFonts w:asciiTheme="majorBidi" w:eastAsia="Calibri, Calibri" w:hAnsiTheme="majorBidi" w:cstheme="majorBidi"/>
          <w:color w:val="000000" w:themeColor="text1"/>
        </w:rPr>
        <w:t xml:space="preserve">zamówienia </w:t>
      </w:r>
      <w:r w:rsidR="002F33C3">
        <w:rPr>
          <w:rFonts w:asciiTheme="majorBidi" w:eastAsia="Calibri, Calibri" w:hAnsiTheme="majorBidi" w:cstheme="majorBidi"/>
          <w:color w:val="000000" w:themeColor="text1"/>
        </w:rPr>
        <w:t xml:space="preserve">w </w:t>
      </w:r>
      <w:r w:rsidRPr="00E87E13">
        <w:rPr>
          <w:rFonts w:asciiTheme="majorBidi" w:eastAsia="Calibri, Calibri" w:hAnsiTheme="majorBidi" w:cstheme="majorBidi"/>
          <w:color w:val="000000" w:themeColor="text1"/>
        </w:rPr>
        <w:t xml:space="preserve">terminie maksymalnie …………………. dni od dnia zawarcia przedmiotowej umowy.  </w:t>
      </w:r>
    </w:p>
    <w:p w14:paraId="5004CD23" w14:textId="7F94BF88" w:rsidR="003D174F" w:rsidRPr="003D174F" w:rsidRDefault="003D174F" w:rsidP="006A4A65">
      <w:pPr>
        <w:pStyle w:val="Default"/>
        <w:widowControl w:val="0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E87E13">
        <w:rPr>
          <w:rFonts w:asciiTheme="majorBidi" w:eastAsia="Calibri, Calibri" w:hAnsiTheme="majorBidi" w:cstheme="majorBidi"/>
          <w:color w:val="000000" w:themeColor="text1"/>
        </w:rPr>
        <w:t xml:space="preserve">Przekazanie przedmiotu umowy wraz z uruchomieniem </w:t>
      </w:r>
      <w:r w:rsidR="006A4A65">
        <w:rPr>
          <w:rFonts w:asciiTheme="majorBidi" w:eastAsia="Calibri, Calibri" w:hAnsiTheme="majorBidi" w:cstheme="majorBidi"/>
          <w:color w:val="000000" w:themeColor="text1"/>
        </w:rPr>
        <w:t>stanowisk</w:t>
      </w:r>
      <w:r w:rsidR="00A93A3F">
        <w:rPr>
          <w:rFonts w:asciiTheme="majorBidi" w:eastAsia="Calibri, Calibri" w:hAnsiTheme="majorBidi" w:cstheme="majorBidi"/>
          <w:color w:val="000000" w:themeColor="text1"/>
        </w:rPr>
        <w:t>/urządzeń/sprzętu</w:t>
      </w:r>
      <w:r w:rsidR="006A4A65">
        <w:rPr>
          <w:rFonts w:asciiTheme="majorBidi" w:eastAsia="Calibri, Calibri" w:hAnsiTheme="majorBidi" w:cstheme="majorBidi"/>
          <w:color w:val="000000" w:themeColor="text1"/>
        </w:rPr>
        <w:t xml:space="preserve"> </w:t>
      </w:r>
      <w:r w:rsidR="00A93A3F">
        <w:rPr>
          <w:rFonts w:asciiTheme="majorBidi" w:eastAsia="Calibri, Calibri" w:hAnsiTheme="majorBidi" w:cstheme="majorBidi"/>
          <w:color w:val="000000" w:themeColor="text1"/>
        </w:rPr>
        <w:t xml:space="preserve">nastąpi każdorazowo </w:t>
      </w:r>
      <w:r w:rsidRPr="00E87E13">
        <w:rPr>
          <w:rFonts w:asciiTheme="majorBidi" w:eastAsia="Calibri, Calibri" w:hAnsiTheme="majorBidi" w:cstheme="majorBidi"/>
          <w:color w:val="000000" w:themeColor="text1"/>
        </w:rPr>
        <w:t xml:space="preserve">w siedzibie Zamawiającego, co potwierdzone </w:t>
      </w:r>
      <w:r w:rsidRPr="003D174F">
        <w:rPr>
          <w:rFonts w:asciiTheme="majorBidi" w:eastAsia="Calibri, Calibri" w:hAnsiTheme="majorBidi" w:cstheme="majorBidi"/>
        </w:rPr>
        <w:t>będzie protokołem odbioru, podpisanym przez przedstawicieli Obu Stron.</w:t>
      </w:r>
    </w:p>
    <w:p w14:paraId="633E966C" w14:textId="67AC1D8A" w:rsidR="003D174F" w:rsidRPr="003D174F" w:rsidRDefault="003D174F" w:rsidP="007C5A64">
      <w:pPr>
        <w:pStyle w:val="Default"/>
        <w:widowControl w:val="0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Arial, 'Arial Narrow'" w:hAnsiTheme="majorBidi" w:cstheme="majorBidi"/>
        </w:rPr>
        <w:t xml:space="preserve">Wzór Protokołu Odbioru stanowi </w:t>
      </w:r>
      <w:r w:rsidR="00D71802">
        <w:rPr>
          <w:rFonts w:asciiTheme="majorBidi" w:eastAsia="Arial, 'Arial Narrow'" w:hAnsiTheme="majorBidi" w:cstheme="majorBidi"/>
          <w:b/>
          <w:bCs/>
        </w:rPr>
        <w:t>Załącznik nr 3</w:t>
      </w:r>
      <w:r w:rsidRPr="003D174F">
        <w:rPr>
          <w:rFonts w:asciiTheme="majorBidi" w:eastAsia="Arial, 'Arial Narrow'" w:hAnsiTheme="majorBidi" w:cstheme="majorBidi"/>
          <w:b/>
          <w:bCs/>
        </w:rPr>
        <w:t xml:space="preserve"> </w:t>
      </w:r>
      <w:r w:rsidRPr="003D174F">
        <w:rPr>
          <w:rFonts w:asciiTheme="majorBidi" w:eastAsia="Arial, 'Arial Narrow'" w:hAnsiTheme="majorBidi" w:cstheme="majorBidi"/>
        </w:rPr>
        <w:t>do Umowy.</w:t>
      </w:r>
    </w:p>
    <w:p w14:paraId="731D9DD9" w14:textId="1B7066D0" w:rsidR="003D174F" w:rsidRPr="006E57CA" w:rsidRDefault="003D174F" w:rsidP="006A4A65">
      <w:pPr>
        <w:pStyle w:val="Default"/>
        <w:widowControl w:val="0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 xml:space="preserve">Zamawiający jest uprawniony odmówić odbioru i podpisania Protokołu Odbioru </w:t>
      </w:r>
      <w:r w:rsidRPr="003D174F">
        <w:rPr>
          <w:rFonts w:asciiTheme="majorBidi" w:eastAsia="Calibri, Calibri" w:hAnsiTheme="majorBidi" w:cstheme="majorBidi"/>
        </w:rPr>
        <w:br/>
        <w:t>w przypadku stwierdzenia wad w</w:t>
      </w:r>
      <w:r w:rsidR="006A4A65">
        <w:rPr>
          <w:rFonts w:asciiTheme="majorBidi" w:eastAsia="Calibri, Calibri" w:hAnsiTheme="majorBidi" w:cstheme="majorBidi"/>
        </w:rPr>
        <w:t xml:space="preserve"> dostarczonym przedmiocie zamówienia</w:t>
      </w:r>
      <w:r w:rsidRPr="003D174F">
        <w:rPr>
          <w:rFonts w:asciiTheme="majorBidi" w:eastAsia="Calibri, Calibri" w:hAnsiTheme="majorBidi" w:cstheme="majorBidi"/>
        </w:rPr>
        <w:t>.</w:t>
      </w:r>
    </w:p>
    <w:p w14:paraId="523D8E42" w14:textId="01C8DBD6" w:rsidR="003D174F" w:rsidRPr="00EA31E7" w:rsidRDefault="006E57CA" w:rsidP="00EA31E7">
      <w:pPr>
        <w:pStyle w:val="Akapitzlist"/>
        <w:widowControl/>
        <w:numPr>
          <w:ilvl w:val="0"/>
          <w:numId w:val="17"/>
        </w:numPr>
        <w:autoSpaceDE w:val="0"/>
        <w:jc w:val="both"/>
        <w:textAlignment w:val="auto"/>
        <w:rPr>
          <w:rFonts w:asciiTheme="majorBidi" w:eastAsia="Calibri" w:hAnsiTheme="majorBidi" w:cstheme="majorBidi"/>
          <w:kern w:val="0"/>
          <w:szCs w:val="24"/>
          <w:lang w:eastAsia="en-US" w:bidi="ar-SA"/>
        </w:rPr>
      </w:pPr>
      <w:r w:rsidRPr="00907869">
        <w:rPr>
          <w:rFonts w:asciiTheme="majorBidi" w:hAnsiTheme="majorBidi" w:cstheme="majorBidi"/>
          <w:color w:val="000000"/>
          <w:szCs w:val="24"/>
        </w:rPr>
        <w:t>W okresie obowiązywania szczególnych rozwiązań związanych z zapobieganiem, przeciwdziałaniem i zwalczaniem Covid-19 i innych chorób zakaźnych oraz wywołanych nim sytuacji kryzysowych Wykonawca zobowiązuje się do przestrzegania obowiązujących w tym czasie przepisów, w szczególności określających sposób zabezpieczenia osób świadczących usługi oraz mogących wpływać na realizację umowy.</w:t>
      </w:r>
    </w:p>
    <w:p w14:paraId="1E8760B5" w14:textId="77777777" w:rsidR="003D174F" w:rsidRPr="003D174F" w:rsidRDefault="003D174F" w:rsidP="00D76583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  <w:r w:rsidRPr="003D174F">
        <w:rPr>
          <w:rFonts w:asciiTheme="majorBidi" w:eastAsia="Calibri, Calibri" w:hAnsiTheme="majorBidi" w:cstheme="majorBidi"/>
          <w:b/>
          <w:bCs/>
        </w:rPr>
        <w:lastRenderedPageBreak/>
        <w:t>§ 3</w:t>
      </w:r>
    </w:p>
    <w:p w14:paraId="6C34CE2A" w14:textId="288DD672" w:rsidR="003D174F" w:rsidRPr="003D174F" w:rsidRDefault="00C740DD" w:rsidP="00C740DD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  <w:r>
        <w:rPr>
          <w:rFonts w:asciiTheme="majorBidi" w:eastAsia="Calibri, Calibri" w:hAnsiTheme="majorBidi" w:cstheme="majorBidi"/>
          <w:b/>
          <w:bCs/>
        </w:rPr>
        <w:t>Forma i termin płatności</w:t>
      </w:r>
    </w:p>
    <w:p w14:paraId="795E77C4" w14:textId="3AC3A76F" w:rsidR="00AA1316" w:rsidRPr="001A1BEA" w:rsidRDefault="003D174F" w:rsidP="00AA1316">
      <w:pPr>
        <w:pStyle w:val="Default"/>
        <w:widowControl w:val="0"/>
        <w:numPr>
          <w:ilvl w:val="0"/>
          <w:numId w:val="18"/>
        </w:numPr>
        <w:jc w:val="both"/>
        <w:rPr>
          <w:rFonts w:asciiTheme="majorBidi" w:eastAsia="Times New Roman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>Za wykonanie przedmiotu niniejszej umowy, Zamawiający uiści na r</w:t>
      </w:r>
      <w:r w:rsidR="00C83865">
        <w:rPr>
          <w:rFonts w:asciiTheme="majorBidi" w:eastAsia="Calibri, Calibri" w:hAnsiTheme="majorBidi" w:cstheme="majorBidi"/>
        </w:rPr>
        <w:t xml:space="preserve">zecz Wykonawcy wynagrodzenie w </w:t>
      </w:r>
      <w:r w:rsidR="00AA1316" w:rsidRPr="003D174F">
        <w:rPr>
          <w:rFonts w:asciiTheme="majorBidi" w:eastAsia="Calibri, Calibri" w:hAnsiTheme="majorBidi" w:cstheme="majorBidi"/>
        </w:rPr>
        <w:t>łącznej wysokości:</w:t>
      </w:r>
      <w:r w:rsidR="00AA1316">
        <w:rPr>
          <w:rFonts w:asciiTheme="majorBidi" w:eastAsia="Times New Roman" w:hAnsiTheme="majorBidi" w:cstheme="majorBidi"/>
        </w:rPr>
        <w:t xml:space="preserve"> </w:t>
      </w:r>
      <w:r w:rsidR="00AA1316" w:rsidRPr="003D174F">
        <w:rPr>
          <w:rFonts w:asciiTheme="majorBidi" w:eastAsia="Calibri, Calibri" w:hAnsiTheme="majorBidi" w:cstheme="majorBidi"/>
          <w:color w:val="000000" w:themeColor="text1"/>
        </w:rPr>
        <w:t xml:space="preserve">netto: </w:t>
      </w:r>
      <w:r w:rsidR="00AA1316">
        <w:rPr>
          <w:rFonts w:asciiTheme="majorBidi" w:eastAsia="Calibri, Calibri" w:hAnsiTheme="majorBidi" w:cstheme="majorBidi"/>
          <w:color w:val="000000" w:themeColor="text1"/>
        </w:rPr>
        <w:t>………………………</w:t>
      </w:r>
      <w:r w:rsidR="00AA1316" w:rsidRPr="003D174F">
        <w:rPr>
          <w:rFonts w:asciiTheme="majorBidi" w:eastAsia="Calibri, Calibri" w:hAnsiTheme="majorBidi" w:cstheme="majorBidi"/>
          <w:color w:val="000000" w:themeColor="text1"/>
        </w:rPr>
        <w:t>zł,</w:t>
      </w:r>
      <w:r w:rsidR="00AA1316">
        <w:rPr>
          <w:rFonts w:asciiTheme="majorBidi" w:eastAsia="Times New Roman" w:hAnsiTheme="majorBidi" w:cstheme="majorBidi"/>
        </w:rPr>
        <w:t xml:space="preserve"> </w:t>
      </w:r>
      <w:r w:rsidR="00AA1316" w:rsidRPr="003D174F">
        <w:rPr>
          <w:rFonts w:asciiTheme="majorBidi" w:eastAsia="Calibri, Calibri" w:hAnsiTheme="majorBidi" w:cstheme="majorBidi"/>
          <w:color w:val="000000" w:themeColor="text1"/>
        </w:rPr>
        <w:t xml:space="preserve">(słownie netto: </w:t>
      </w:r>
      <w:r w:rsidR="00AA1316">
        <w:rPr>
          <w:rFonts w:asciiTheme="majorBidi" w:eastAsia="Calibri, Calibri" w:hAnsiTheme="majorBidi" w:cstheme="majorBidi"/>
          <w:color w:val="000000" w:themeColor="text1"/>
        </w:rPr>
        <w:t>…………………………………………………………………………………………..</w:t>
      </w:r>
      <w:r w:rsidR="00AA1316" w:rsidRPr="003D174F">
        <w:rPr>
          <w:rFonts w:asciiTheme="majorBidi" w:eastAsia="Calibri, Calibri" w:hAnsiTheme="majorBidi" w:cstheme="majorBidi"/>
          <w:color w:val="000000" w:themeColor="text1"/>
        </w:rPr>
        <w:t xml:space="preserve">złotych </w:t>
      </w:r>
      <w:r w:rsidR="00AA1316">
        <w:rPr>
          <w:rFonts w:asciiTheme="majorBidi" w:eastAsia="Calibri, Calibri" w:hAnsiTheme="majorBidi" w:cstheme="majorBidi"/>
          <w:color w:val="000000" w:themeColor="text1"/>
        </w:rPr>
        <w:t>…….</w:t>
      </w:r>
      <w:r w:rsidR="00AA1316" w:rsidRPr="003D174F">
        <w:rPr>
          <w:rFonts w:asciiTheme="majorBidi" w:eastAsia="Calibri, Calibri" w:hAnsiTheme="majorBidi" w:cstheme="majorBidi"/>
          <w:color w:val="000000" w:themeColor="text1"/>
        </w:rPr>
        <w:t>/100);</w:t>
      </w:r>
      <w:r w:rsidR="00AA1316">
        <w:rPr>
          <w:rFonts w:asciiTheme="majorBidi" w:eastAsia="Times New Roman" w:hAnsiTheme="majorBidi" w:cstheme="majorBidi"/>
        </w:rPr>
        <w:t xml:space="preserve"> </w:t>
      </w:r>
      <w:r w:rsidR="00AA1316" w:rsidRPr="00906658">
        <w:rPr>
          <w:rFonts w:asciiTheme="majorBidi" w:eastAsia="Calibri, Calibri" w:hAnsiTheme="majorBidi" w:cstheme="majorBidi"/>
          <w:color w:val="000000" w:themeColor="text1"/>
        </w:rPr>
        <w:t>brutto:………..…zł (słownie brutto: …………………………………………………………………………………………………………………………………………………………………</w:t>
      </w:r>
      <w:r w:rsidR="00AA1316">
        <w:rPr>
          <w:rFonts w:asciiTheme="majorBidi" w:eastAsia="Calibri, Calibri" w:hAnsiTheme="majorBidi" w:cstheme="majorBidi"/>
          <w:color w:val="000000" w:themeColor="text1"/>
        </w:rPr>
        <w:t>…….</w:t>
      </w:r>
      <w:r w:rsidR="00AA1316">
        <w:rPr>
          <w:rFonts w:asciiTheme="majorBidi" w:eastAsia="Calibri, Calibri" w:hAnsiTheme="majorBidi" w:cstheme="majorBidi"/>
          <w:color w:val="auto"/>
        </w:rPr>
        <w:t>złotych</w:t>
      </w:r>
      <w:r w:rsidR="00AA1316" w:rsidRPr="00906658">
        <w:rPr>
          <w:rFonts w:asciiTheme="majorBidi" w:eastAsia="Calibri, Calibri" w:hAnsiTheme="majorBidi" w:cstheme="majorBidi"/>
          <w:color w:val="auto"/>
        </w:rPr>
        <w:t>/100).</w:t>
      </w:r>
    </w:p>
    <w:p w14:paraId="6E3986CB" w14:textId="61BEC004" w:rsidR="00D85748" w:rsidRPr="00B25AE1" w:rsidRDefault="00D85748" w:rsidP="002261C6">
      <w:pPr>
        <w:pStyle w:val="Default"/>
        <w:widowControl w:val="0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B25AE1">
        <w:rPr>
          <w:rFonts w:asciiTheme="majorBidi" w:hAnsiTheme="majorBidi" w:cstheme="majorBidi"/>
        </w:rPr>
        <w:t xml:space="preserve">Rachunek/faktura powinna zostać wystawiona do 5 dnia miesiąca następującego po miesiącu, w którym </w:t>
      </w:r>
      <w:r w:rsidR="00011520" w:rsidRPr="00B25AE1">
        <w:rPr>
          <w:rFonts w:asciiTheme="majorBidi" w:hAnsiTheme="majorBidi" w:cstheme="majorBidi"/>
        </w:rPr>
        <w:t xml:space="preserve">dostawa </w:t>
      </w:r>
      <w:r w:rsidRPr="00B25AE1">
        <w:rPr>
          <w:rFonts w:asciiTheme="majorBidi" w:hAnsiTheme="majorBidi" w:cstheme="majorBidi"/>
        </w:rPr>
        <w:t xml:space="preserve">została zrealizowana. Podstawą wystawienia rachunku/faktury będzie protokół odbioru </w:t>
      </w:r>
      <w:r w:rsidR="00A0447D">
        <w:rPr>
          <w:rFonts w:asciiTheme="majorBidi" w:hAnsiTheme="majorBidi" w:cstheme="majorBidi"/>
        </w:rPr>
        <w:t xml:space="preserve">przedmiotu umowy wraz z uruchomieniem </w:t>
      </w:r>
      <w:r w:rsidR="002261C6">
        <w:rPr>
          <w:rFonts w:asciiTheme="majorBidi" w:eastAsia="Arial, 'Arial Narrow'" w:hAnsiTheme="majorBidi" w:cstheme="majorBidi"/>
        </w:rPr>
        <w:t>stanowisk/</w:t>
      </w:r>
      <w:r w:rsidR="002261C6" w:rsidRPr="005C79FE">
        <w:rPr>
          <w:rFonts w:asciiTheme="majorBidi" w:eastAsia="Arial, 'Arial Narrow'" w:hAnsiTheme="majorBidi" w:cstheme="majorBidi"/>
        </w:rPr>
        <w:t>sprzętu</w:t>
      </w:r>
      <w:r w:rsidR="002F33C3">
        <w:rPr>
          <w:rFonts w:asciiTheme="majorBidi" w:eastAsia="Arial, 'Arial Narrow'" w:hAnsiTheme="majorBidi" w:cstheme="majorBidi"/>
        </w:rPr>
        <w:t>/wyposażenia</w:t>
      </w:r>
      <w:r w:rsidR="002261C6" w:rsidRPr="00B25AE1">
        <w:rPr>
          <w:rFonts w:asciiTheme="majorBidi" w:hAnsiTheme="majorBidi" w:cstheme="majorBidi"/>
        </w:rPr>
        <w:t xml:space="preserve"> </w:t>
      </w:r>
      <w:r w:rsidRPr="00B25AE1">
        <w:rPr>
          <w:rFonts w:asciiTheme="majorBidi" w:hAnsiTheme="majorBidi" w:cstheme="majorBidi"/>
        </w:rPr>
        <w:t>bez zastrzeżeń.</w:t>
      </w:r>
    </w:p>
    <w:p w14:paraId="2FF4FD67" w14:textId="77777777" w:rsidR="00D85748" w:rsidRPr="001A1BEA" w:rsidRDefault="00D85748" w:rsidP="007C5A64">
      <w:pPr>
        <w:pStyle w:val="Akapitzlist"/>
        <w:widowControl/>
        <w:numPr>
          <w:ilvl w:val="0"/>
          <w:numId w:val="18"/>
        </w:numPr>
        <w:autoSpaceDE w:val="0"/>
        <w:jc w:val="both"/>
        <w:textAlignment w:val="auto"/>
      </w:pPr>
      <w:r w:rsidRPr="009C7189">
        <w:rPr>
          <w:rFonts w:cs="Times New Roman"/>
        </w:rPr>
        <w:t>Płatność za właściwie wykonany przedmiot umowy nastąpi w terminie do 21 dni od daty otrzymania przez Zamawiającego rachunku/faktury prawidłowo wystawionego przez Wykonawcę.</w:t>
      </w:r>
    </w:p>
    <w:p w14:paraId="64AA225F" w14:textId="41D592CB" w:rsidR="003D174F" w:rsidRDefault="003D174F" w:rsidP="002261C6">
      <w:pPr>
        <w:pStyle w:val="Default"/>
        <w:widowControl w:val="0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>Należność Wykonawcy oparta na wystawionej fakturze</w:t>
      </w:r>
      <w:r w:rsidR="002261C6">
        <w:rPr>
          <w:rFonts w:asciiTheme="majorBidi" w:eastAsia="Calibri, Calibri" w:hAnsiTheme="majorBidi" w:cstheme="majorBidi"/>
        </w:rPr>
        <w:t>/rachunku</w:t>
      </w:r>
      <w:r w:rsidRPr="003D174F">
        <w:rPr>
          <w:rFonts w:asciiTheme="majorBidi" w:eastAsia="Calibri, Calibri" w:hAnsiTheme="majorBidi" w:cstheme="majorBidi"/>
        </w:rPr>
        <w:t xml:space="preserve"> zostanie przelana na rachun</w:t>
      </w:r>
      <w:r w:rsidR="002261C6">
        <w:rPr>
          <w:rFonts w:asciiTheme="majorBidi" w:eastAsia="Calibri, Calibri" w:hAnsiTheme="majorBidi" w:cstheme="majorBidi"/>
        </w:rPr>
        <w:t>ek bankowy Wykonawcy o numerze:</w:t>
      </w:r>
      <w:r w:rsidR="002261C6">
        <w:rPr>
          <w:rFonts w:asciiTheme="majorBidi" w:eastAsia="Calibri, Calibri" w:hAnsiTheme="majorBidi" w:cstheme="majorBidi"/>
          <w:color w:val="000000" w:themeColor="text1"/>
        </w:rPr>
        <w:t>………………………………………….</w:t>
      </w:r>
    </w:p>
    <w:p w14:paraId="6DF57B10" w14:textId="77777777" w:rsidR="003D174F" w:rsidRPr="003D174F" w:rsidRDefault="003D174F" w:rsidP="007C5A64">
      <w:pPr>
        <w:pStyle w:val="Default"/>
        <w:widowControl w:val="0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>Za dzień zapłaty uważany będzie dzień obciążenia rachunku Zamawiającego.</w:t>
      </w:r>
    </w:p>
    <w:p w14:paraId="7D7F0BDF" w14:textId="6E51E774" w:rsidR="003D174F" w:rsidRPr="003D174F" w:rsidRDefault="003D174F" w:rsidP="007C5A64">
      <w:pPr>
        <w:pStyle w:val="Default"/>
        <w:widowControl w:val="0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>Wynagrodzenie określone w ust. 1 uwzględnia wszystkie zobowiązania, obejmuje wszystkie koszty, podatki, opłaty i zobowiązania p</w:t>
      </w:r>
      <w:r w:rsidR="003930A0">
        <w:rPr>
          <w:rFonts w:asciiTheme="majorBidi" w:eastAsia="Calibri, Calibri" w:hAnsiTheme="majorBidi" w:cstheme="majorBidi"/>
        </w:rPr>
        <w:t>ieniężne wynikające z realizacji</w:t>
      </w:r>
      <w:r w:rsidRPr="003D174F">
        <w:rPr>
          <w:rFonts w:asciiTheme="majorBidi" w:eastAsia="Calibri, Calibri" w:hAnsiTheme="majorBidi" w:cstheme="majorBidi"/>
        </w:rPr>
        <w:t xml:space="preserve"> przedmiotu umowy, w</w:t>
      </w:r>
      <w:r w:rsidR="00A0447D">
        <w:rPr>
          <w:rFonts w:asciiTheme="majorBidi" w:eastAsia="Calibri, Calibri" w:hAnsiTheme="majorBidi" w:cstheme="majorBidi"/>
        </w:rPr>
        <w:t xml:space="preserve"> tym koszty dostawy i gwarancji oraz obsługi serwisowej.</w:t>
      </w:r>
    </w:p>
    <w:p w14:paraId="0DF75BFB" w14:textId="77777777" w:rsidR="003D174F" w:rsidRPr="003D174F" w:rsidRDefault="003D174F" w:rsidP="007C5A64">
      <w:pPr>
        <w:pStyle w:val="Default"/>
        <w:widowControl w:val="0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hAnsiTheme="majorBidi" w:cstheme="majorBidi"/>
        </w:rPr>
        <w:t>Zamawiający zastrzega sobie możliwość przesunięcia terminu płatności, określonego powyżej w zależności od posiadania środków na koncie Projektu – w przypadku opóźnienia w płatności Wykonawca nie będzie dochodził odsetek za czas opóźnienia.</w:t>
      </w:r>
    </w:p>
    <w:p w14:paraId="65906A4C" w14:textId="16224C7C" w:rsidR="003D174F" w:rsidRPr="003D174F" w:rsidRDefault="003D174F" w:rsidP="007C5A64">
      <w:pPr>
        <w:pStyle w:val="Default"/>
        <w:widowControl w:val="0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>Wynagrodzenie, o którym mowa w ust. 1 współfinansowa</w:t>
      </w:r>
      <w:r w:rsidR="00DE5482">
        <w:rPr>
          <w:rFonts w:asciiTheme="majorBidi" w:eastAsia="Calibri, Calibri" w:hAnsiTheme="majorBidi" w:cstheme="majorBidi"/>
        </w:rPr>
        <w:t xml:space="preserve">ne jest przez Unię Europejską  </w:t>
      </w:r>
      <w:r w:rsidRPr="003D174F">
        <w:rPr>
          <w:rFonts w:asciiTheme="majorBidi" w:eastAsia="Calibri, Calibri" w:hAnsiTheme="majorBidi" w:cstheme="majorBidi"/>
        </w:rPr>
        <w:t>ze środków Europejskiego Funduszu Społecznego  w ramach Regionalnego Programu Operacyjnego Województwa Śląskiego na lata 2014 - 2020.</w:t>
      </w:r>
    </w:p>
    <w:p w14:paraId="704AD5B3" w14:textId="77777777" w:rsidR="003D174F" w:rsidRPr="003D174F" w:rsidRDefault="003D174F" w:rsidP="00D76583">
      <w:pPr>
        <w:pStyle w:val="Default"/>
        <w:jc w:val="both"/>
        <w:rPr>
          <w:rFonts w:asciiTheme="majorBidi" w:hAnsiTheme="majorBidi" w:cstheme="majorBidi"/>
        </w:rPr>
      </w:pPr>
    </w:p>
    <w:p w14:paraId="01F52A0B" w14:textId="77777777" w:rsidR="003D174F" w:rsidRPr="00B5543F" w:rsidRDefault="003D174F" w:rsidP="00D76583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  <w:r w:rsidRPr="00B5543F">
        <w:rPr>
          <w:rFonts w:asciiTheme="majorBidi" w:eastAsia="Calibri, Calibri" w:hAnsiTheme="majorBidi" w:cstheme="majorBidi"/>
          <w:b/>
          <w:bCs/>
        </w:rPr>
        <w:t>§ 4</w:t>
      </w:r>
    </w:p>
    <w:p w14:paraId="7089BCF0" w14:textId="54563235" w:rsidR="003D174F" w:rsidRDefault="001B5287" w:rsidP="003B2666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B5543F">
        <w:rPr>
          <w:rFonts w:asciiTheme="majorBidi" w:eastAsia="Calibri, Calibri" w:hAnsiTheme="majorBidi" w:cstheme="majorBidi"/>
          <w:b/>
          <w:bCs/>
        </w:rPr>
        <w:t>Gwarancja</w:t>
      </w:r>
      <w:r w:rsidR="003B2666" w:rsidRPr="00B5543F">
        <w:rPr>
          <w:rFonts w:asciiTheme="majorBidi" w:hAnsiTheme="majorBidi" w:cstheme="majorBidi"/>
        </w:rPr>
        <w:t xml:space="preserve"> </w:t>
      </w:r>
      <w:r w:rsidR="003B2666" w:rsidRPr="00B5543F">
        <w:rPr>
          <w:rFonts w:asciiTheme="majorBidi" w:hAnsiTheme="majorBidi" w:cstheme="majorBidi"/>
          <w:b/>
          <w:bCs/>
        </w:rPr>
        <w:t>oraz obsługa serwisowa</w:t>
      </w:r>
    </w:p>
    <w:p w14:paraId="3CDCE3C6" w14:textId="77777777" w:rsidR="00DE5482" w:rsidRPr="003B2666" w:rsidRDefault="00DE5482" w:rsidP="003B2666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</w:p>
    <w:p w14:paraId="6F223E11" w14:textId="50B0C6BE" w:rsidR="003D174F" w:rsidRPr="003B2666" w:rsidRDefault="003930A0" w:rsidP="003B2666">
      <w:pPr>
        <w:pStyle w:val="Default"/>
        <w:widowControl w:val="0"/>
        <w:numPr>
          <w:ilvl w:val="0"/>
          <w:numId w:val="19"/>
        </w:numPr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Calibri, Calibri" w:hAnsiTheme="majorBidi" w:cstheme="majorBidi"/>
        </w:rPr>
        <w:t>Na dostarczone stanowiska/</w:t>
      </w:r>
      <w:r w:rsidR="003D174F" w:rsidRPr="003D174F">
        <w:rPr>
          <w:rFonts w:asciiTheme="majorBidi" w:eastAsia="Calibri, Calibri" w:hAnsiTheme="majorBidi" w:cstheme="majorBidi"/>
        </w:rPr>
        <w:t>sprzęt</w:t>
      </w:r>
      <w:r w:rsidR="002261C6">
        <w:rPr>
          <w:rFonts w:asciiTheme="majorBidi" w:eastAsia="Calibri, Calibri" w:hAnsiTheme="majorBidi" w:cstheme="majorBidi"/>
        </w:rPr>
        <w:t>/wyposażenie</w:t>
      </w:r>
      <w:r w:rsidR="003D174F" w:rsidRPr="003D174F">
        <w:rPr>
          <w:rFonts w:asciiTheme="majorBidi" w:eastAsia="Calibri, Calibri" w:hAnsiTheme="majorBidi" w:cstheme="majorBidi"/>
        </w:rPr>
        <w:t xml:space="preserve">, </w:t>
      </w:r>
      <w:r>
        <w:rPr>
          <w:rFonts w:asciiTheme="majorBidi" w:eastAsia="Calibri, Calibri" w:hAnsiTheme="majorBidi" w:cstheme="majorBidi"/>
        </w:rPr>
        <w:t>opisane</w:t>
      </w:r>
      <w:r w:rsidR="00007DA4">
        <w:rPr>
          <w:rFonts w:asciiTheme="majorBidi" w:eastAsia="Calibri, Calibri" w:hAnsiTheme="majorBidi" w:cstheme="majorBidi"/>
        </w:rPr>
        <w:t xml:space="preserve"> w szczegółowym opisie przedmiotu </w:t>
      </w:r>
      <w:r w:rsidR="009028D1">
        <w:rPr>
          <w:rFonts w:asciiTheme="majorBidi" w:eastAsia="Calibri, Calibri" w:hAnsiTheme="majorBidi" w:cstheme="majorBidi"/>
        </w:rPr>
        <w:t>zamówienia</w:t>
      </w:r>
      <w:r w:rsidR="003D174F" w:rsidRPr="003D174F">
        <w:rPr>
          <w:rFonts w:asciiTheme="majorBidi" w:eastAsia="Calibri, Calibri" w:hAnsiTheme="majorBidi" w:cstheme="majorBidi"/>
        </w:rPr>
        <w:t xml:space="preserve">, Wykonawca udziela Zamawiającemu gwarancji </w:t>
      </w:r>
      <w:r w:rsidR="003B2666" w:rsidRPr="00653A06">
        <w:rPr>
          <w:rFonts w:asciiTheme="majorBidi" w:hAnsiTheme="majorBidi" w:cstheme="majorBidi"/>
        </w:rPr>
        <w:t xml:space="preserve">oraz obsługi serwisowej </w:t>
      </w:r>
      <w:r w:rsidR="003D174F" w:rsidRPr="003D174F">
        <w:rPr>
          <w:rFonts w:asciiTheme="majorBidi" w:eastAsia="Calibri, Calibri" w:hAnsiTheme="majorBidi" w:cstheme="majorBidi"/>
        </w:rPr>
        <w:t xml:space="preserve">zgodnie </w:t>
      </w:r>
      <w:r w:rsidR="003D174F" w:rsidRPr="003B2666">
        <w:rPr>
          <w:rFonts w:asciiTheme="majorBidi" w:eastAsia="Calibri, Calibri" w:hAnsiTheme="majorBidi" w:cstheme="majorBidi"/>
        </w:rPr>
        <w:t>z gwarancją</w:t>
      </w:r>
      <w:r w:rsidR="003B2666" w:rsidRPr="003B2666">
        <w:rPr>
          <w:rFonts w:asciiTheme="majorBidi" w:hAnsiTheme="majorBidi" w:cstheme="majorBidi"/>
        </w:rPr>
        <w:t xml:space="preserve"> i obsługą serwisową</w:t>
      </w:r>
      <w:r w:rsidR="003D174F" w:rsidRPr="003B2666">
        <w:rPr>
          <w:rFonts w:asciiTheme="majorBidi" w:eastAsia="Calibri, Calibri" w:hAnsiTheme="majorBidi" w:cstheme="majorBidi"/>
        </w:rPr>
        <w:t xml:space="preserve"> </w:t>
      </w:r>
      <w:r w:rsidR="00C83865" w:rsidRPr="003B2666">
        <w:rPr>
          <w:rFonts w:asciiTheme="majorBidi" w:eastAsia="Calibri, Calibri" w:hAnsiTheme="majorBidi" w:cstheme="majorBidi"/>
        </w:rPr>
        <w:t>wskazaną przez Wykonawcę w formularzu ofertowym, tj. ……………………..miesięcy od dnia</w:t>
      </w:r>
      <w:r w:rsidR="009028D1" w:rsidRPr="003B2666">
        <w:rPr>
          <w:rFonts w:asciiTheme="majorBidi" w:hAnsiTheme="majorBidi" w:cstheme="majorBidi"/>
          <w:color w:val="000000" w:themeColor="text1"/>
        </w:rPr>
        <w:t xml:space="preserve"> potwierdzenia przez Zamawiającego odbioru przedmiotu umowy</w:t>
      </w:r>
      <w:r w:rsidR="00C83865" w:rsidRPr="003B2666">
        <w:rPr>
          <w:rFonts w:asciiTheme="majorBidi" w:eastAsia="Calibri, Calibri" w:hAnsiTheme="majorBidi" w:cstheme="majorBidi"/>
        </w:rPr>
        <w:t xml:space="preserve"> </w:t>
      </w:r>
      <w:r w:rsidR="003D174F" w:rsidRPr="003B2666">
        <w:rPr>
          <w:rFonts w:asciiTheme="majorBidi" w:eastAsia="Calibri, Calibri" w:hAnsiTheme="majorBidi" w:cstheme="majorBidi"/>
        </w:rPr>
        <w:t>.</w:t>
      </w:r>
    </w:p>
    <w:p w14:paraId="0FB40E2F" w14:textId="3FDA33DF" w:rsidR="003D174F" w:rsidRPr="003D174F" w:rsidRDefault="003D174F" w:rsidP="007C5A64">
      <w:pPr>
        <w:pStyle w:val="Default"/>
        <w:widowControl w:val="0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 xml:space="preserve">Okres gwarancji </w:t>
      </w:r>
      <w:r w:rsidR="003B2666">
        <w:rPr>
          <w:rFonts w:asciiTheme="majorBidi" w:eastAsia="Calibri, Calibri" w:hAnsiTheme="majorBidi" w:cstheme="majorBidi"/>
        </w:rPr>
        <w:t xml:space="preserve">i obsługi serwisowej </w:t>
      </w:r>
      <w:r w:rsidRPr="003D174F">
        <w:rPr>
          <w:rFonts w:asciiTheme="majorBidi" w:eastAsia="Calibri, Calibri" w:hAnsiTheme="majorBidi" w:cstheme="majorBidi"/>
        </w:rPr>
        <w:t xml:space="preserve">liczy się od daty podpisania protokołów odbioru, o których mowa w § 2 ust. 2.  </w:t>
      </w:r>
    </w:p>
    <w:p w14:paraId="0990EC3B" w14:textId="77777777" w:rsidR="003D174F" w:rsidRPr="003D174F" w:rsidRDefault="003D174F" w:rsidP="007C5A64">
      <w:pPr>
        <w:pStyle w:val="Default"/>
        <w:widowControl w:val="0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hAnsiTheme="majorBidi" w:cstheme="majorBidi"/>
        </w:rPr>
        <w:t>Wykonawca zobowiązuje się dostarczyć Zamawiającemu stosowny dokument gwarancyjny przy podpisywaniu protokołu odbioru.</w:t>
      </w:r>
    </w:p>
    <w:p w14:paraId="17C34E08" w14:textId="683EA9A0" w:rsidR="003D174F" w:rsidRDefault="003D174F" w:rsidP="00C83865">
      <w:pPr>
        <w:pStyle w:val="Default"/>
        <w:widowControl w:val="0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hAnsiTheme="majorBidi" w:cstheme="majorBidi"/>
        </w:rPr>
        <w:t xml:space="preserve">Karty gwarancyjne będą wystawione dla każdego </w:t>
      </w:r>
      <w:r w:rsidR="00C83865">
        <w:rPr>
          <w:rFonts w:asciiTheme="majorBidi" w:hAnsiTheme="majorBidi" w:cstheme="majorBidi"/>
        </w:rPr>
        <w:t xml:space="preserve">stanowiska </w:t>
      </w:r>
      <w:r w:rsidRPr="003D174F">
        <w:rPr>
          <w:rFonts w:asciiTheme="majorBidi" w:hAnsiTheme="majorBidi" w:cstheme="majorBidi"/>
        </w:rPr>
        <w:t>oddzielnie.</w:t>
      </w:r>
    </w:p>
    <w:p w14:paraId="1350430D" w14:textId="7B5D9209" w:rsidR="00B5543F" w:rsidRDefault="00B5543F" w:rsidP="00C83865">
      <w:pPr>
        <w:pStyle w:val="Default"/>
        <w:widowControl w:val="0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sytuacji zgłosze</w:t>
      </w:r>
      <w:r w:rsidR="0050323B">
        <w:rPr>
          <w:rFonts w:asciiTheme="majorBidi" w:hAnsiTheme="majorBidi" w:cstheme="majorBidi"/>
        </w:rPr>
        <w:t>nia usterki przez Zamawiającego, Wykonawca jest zobowiązany do podjęcia działań i zdiagnozowania problemu w ciągu 48 godzin od momentu zgłoszenia.</w:t>
      </w:r>
    </w:p>
    <w:p w14:paraId="79A2F352" w14:textId="65673BBB" w:rsidR="0050323B" w:rsidRPr="003D174F" w:rsidRDefault="0050323B" w:rsidP="00C83865">
      <w:pPr>
        <w:pStyle w:val="Default"/>
        <w:widowControl w:val="0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Usunięcie usterki ma nastąpić w ciągu 7 dni od dokonanego zgłoszenia. </w:t>
      </w:r>
    </w:p>
    <w:p w14:paraId="0A798A6F" w14:textId="6AF5AD56" w:rsidR="003D174F" w:rsidRDefault="003D174F" w:rsidP="00D76583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14:paraId="552CDBB0" w14:textId="77777777" w:rsidR="008E501E" w:rsidRDefault="008E501E" w:rsidP="00D76583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14:paraId="34F4C1F6" w14:textId="77777777" w:rsidR="008E501E" w:rsidRPr="003D174F" w:rsidRDefault="008E501E" w:rsidP="00D76583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14:paraId="73C06969" w14:textId="77777777" w:rsidR="003D174F" w:rsidRPr="003D174F" w:rsidRDefault="003D174F" w:rsidP="00D76583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3D174F">
        <w:rPr>
          <w:rFonts w:asciiTheme="majorBidi" w:hAnsiTheme="majorBidi" w:cstheme="majorBidi"/>
          <w:b/>
          <w:bCs/>
        </w:rPr>
        <w:lastRenderedPageBreak/>
        <w:t>§ 5</w:t>
      </w:r>
    </w:p>
    <w:p w14:paraId="7E888AF8" w14:textId="0FF724D9" w:rsidR="003D174F" w:rsidRPr="003D174F" w:rsidRDefault="009028D1" w:rsidP="009028D1">
      <w:pPr>
        <w:pStyle w:val="Default"/>
        <w:tabs>
          <w:tab w:val="center" w:pos="4534"/>
          <w:tab w:val="left" w:pos="7575"/>
        </w:tabs>
        <w:rPr>
          <w:rFonts w:asciiTheme="majorBidi" w:eastAsia="Calibri, Calibri" w:hAnsiTheme="majorBidi" w:cstheme="majorBidi"/>
          <w:b/>
          <w:bCs/>
        </w:rPr>
      </w:pPr>
      <w:r>
        <w:rPr>
          <w:rFonts w:asciiTheme="majorBidi" w:eastAsia="Calibri, Calibri" w:hAnsiTheme="majorBidi" w:cstheme="majorBidi"/>
          <w:b/>
          <w:bCs/>
        </w:rPr>
        <w:tab/>
      </w:r>
      <w:r w:rsidR="001B5287">
        <w:rPr>
          <w:rFonts w:asciiTheme="majorBidi" w:eastAsia="Calibri, Calibri" w:hAnsiTheme="majorBidi" w:cstheme="majorBidi"/>
          <w:b/>
          <w:bCs/>
        </w:rPr>
        <w:t>Kary umowne</w:t>
      </w:r>
      <w:r>
        <w:rPr>
          <w:rFonts w:asciiTheme="majorBidi" w:eastAsia="Calibri, Calibri" w:hAnsiTheme="majorBidi" w:cstheme="majorBidi"/>
          <w:b/>
          <w:bCs/>
        </w:rPr>
        <w:tab/>
      </w:r>
    </w:p>
    <w:p w14:paraId="5748536A" w14:textId="77777777" w:rsidR="003D174F" w:rsidRPr="003D174F" w:rsidRDefault="003D174F" w:rsidP="007C5A64">
      <w:pPr>
        <w:pStyle w:val="Default"/>
        <w:widowControl w:val="0"/>
        <w:numPr>
          <w:ilvl w:val="0"/>
          <w:numId w:val="20"/>
        </w:numPr>
        <w:jc w:val="both"/>
        <w:rPr>
          <w:rFonts w:asciiTheme="majorBidi" w:eastAsia="Times New Roman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>W razie niewykonania lub nienależytego wykonania umowy przez Wykonawcę, Wykonawca zapłaci Zamawiającemu karę umowną w wysokości 5% łąc</w:t>
      </w:r>
      <w:r w:rsidR="007C2066">
        <w:rPr>
          <w:rFonts w:asciiTheme="majorBidi" w:eastAsia="Calibri, Calibri" w:hAnsiTheme="majorBidi" w:cstheme="majorBidi"/>
        </w:rPr>
        <w:t xml:space="preserve">znej wartości brutto zamówienia, określonej w § 3 ust.1 niniejszej umowy.  </w:t>
      </w:r>
    </w:p>
    <w:p w14:paraId="0CB4E526" w14:textId="77777777" w:rsidR="003D174F" w:rsidRPr="007C2066" w:rsidRDefault="003D174F" w:rsidP="007C5A64">
      <w:pPr>
        <w:pStyle w:val="Default"/>
        <w:widowControl w:val="0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>Niezależnie od kar umownych Zamawiający może dochodzić odszkodowania uzupełniającego na zasadach ogólnych.</w:t>
      </w:r>
    </w:p>
    <w:p w14:paraId="12C79BE7" w14:textId="77777777" w:rsidR="007C2066" w:rsidRPr="003D174F" w:rsidRDefault="007C2066" w:rsidP="007C5A64">
      <w:pPr>
        <w:pStyle w:val="Default"/>
        <w:widowControl w:val="0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>
        <w:rPr>
          <w:rFonts w:asciiTheme="majorBidi" w:eastAsia="Calibri, Calibri" w:hAnsiTheme="majorBidi" w:cstheme="majorBidi"/>
        </w:rPr>
        <w:t xml:space="preserve">Zamawiający jest uprawniony do potrącania kwot kar umownych z przysługującego Wykonawcy wynagrodzenia. </w:t>
      </w:r>
    </w:p>
    <w:p w14:paraId="0EB4B022" w14:textId="77777777" w:rsidR="003D174F" w:rsidRPr="003D174F" w:rsidRDefault="003D174F" w:rsidP="00D76583">
      <w:pPr>
        <w:pStyle w:val="Default"/>
        <w:jc w:val="both"/>
        <w:rPr>
          <w:rFonts w:asciiTheme="majorBidi" w:eastAsia="Calibri, Calibri" w:hAnsiTheme="majorBidi" w:cstheme="majorBidi"/>
        </w:rPr>
      </w:pPr>
    </w:p>
    <w:p w14:paraId="44D5B934" w14:textId="77777777" w:rsidR="003D174F" w:rsidRPr="001B5287" w:rsidRDefault="003D174F" w:rsidP="00D76583">
      <w:pPr>
        <w:pStyle w:val="Default"/>
        <w:jc w:val="center"/>
        <w:rPr>
          <w:rFonts w:asciiTheme="majorBidi" w:eastAsia="Calibri, Calibri" w:hAnsiTheme="majorBidi" w:cstheme="majorBidi"/>
          <w:b/>
          <w:bCs/>
          <w:color w:val="000000" w:themeColor="text1"/>
        </w:rPr>
      </w:pPr>
      <w:r w:rsidRPr="001B5287">
        <w:rPr>
          <w:rFonts w:asciiTheme="majorBidi" w:eastAsia="Calibri, Calibri" w:hAnsiTheme="majorBidi" w:cstheme="majorBidi"/>
          <w:b/>
          <w:bCs/>
          <w:color w:val="000000" w:themeColor="text1"/>
        </w:rPr>
        <w:t>§ 6</w:t>
      </w:r>
    </w:p>
    <w:p w14:paraId="60DC1027" w14:textId="60B733CD" w:rsidR="003D174F" w:rsidRDefault="001B5287" w:rsidP="001B5287">
      <w:pPr>
        <w:pStyle w:val="Default"/>
        <w:jc w:val="center"/>
        <w:rPr>
          <w:rFonts w:asciiTheme="majorBidi" w:eastAsia="Calibri, Calibri" w:hAnsiTheme="majorBidi" w:cstheme="majorBidi"/>
          <w:b/>
          <w:bCs/>
          <w:color w:val="000000" w:themeColor="text1"/>
        </w:rPr>
      </w:pPr>
      <w:r w:rsidRPr="001B5287">
        <w:rPr>
          <w:rFonts w:asciiTheme="majorBidi" w:eastAsia="Calibri, Calibri" w:hAnsiTheme="majorBidi" w:cstheme="majorBidi"/>
          <w:b/>
          <w:bCs/>
          <w:color w:val="000000" w:themeColor="text1"/>
        </w:rPr>
        <w:t>Zmiany umowy</w:t>
      </w:r>
    </w:p>
    <w:p w14:paraId="6F4B16FD" w14:textId="77777777" w:rsidR="001B2670" w:rsidRPr="001B5287" w:rsidRDefault="001B2670" w:rsidP="001B5287">
      <w:pPr>
        <w:pStyle w:val="Default"/>
        <w:jc w:val="center"/>
        <w:rPr>
          <w:rFonts w:asciiTheme="majorBidi" w:eastAsia="Calibri, Calibri" w:hAnsiTheme="majorBidi" w:cstheme="majorBidi"/>
          <w:b/>
          <w:bCs/>
          <w:color w:val="000000" w:themeColor="text1"/>
        </w:rPr>
      </w:pPr>
    </w:p>
    <w:p w14:paraId="75648FA4" w14:textId="77777777" w:rsidR="003D174F" w:rsidRDefault="0019523A" w:rsidP="007C5A64">
      <w:pPr>
        <w:pStyle w:val="Default"/>
        <w:numPr>
          <w:ilvl w:val="0"/>
          <w:numId w:val="24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Zmiana postanowień zawartej umowy może nastąpić za zgodą obu stron wyrażoną na piśmie w postaci kolejnych aneksów, pod rygorem nieważności takiej zmiany. </w:t>
      </w:r>
    </w:p>
    <w:p w14:paraId="2DE780DD" w14:textId="77777777" w:rsidR="0003139F" w:rsidRDefault="0003139F" w:rsidP="007C5A64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>Zakazuje się istotnych zmian postanowień zawartej umowy za wyjątkiem:</w:t>
      </w:r>
    </w:p>
    <w:p w14:paraId="4BBA2CA2" w14:textId="77777777" w:rsidR="00E23917" w:rsidRPr="005B513A" w:rsidRDefault="00E23917" w:rsidP="00E23917">
      <w:pPr>
        <w:pStyle w:val="NormalnyWeb"/>
        <w:spacing w:before="0" w:beforeAutospacing="0" w:after="0" w:afterAutospacing="0"/>
        <w:ind w:left="720"/>
        <w:jc w:val="both"/>
      </w:pPr>
      <w:r w:rsidRPr="005B513A">
        <w:t>- zaistnienia omyłki pisarskiej lub rachunkowej bądź innej omyłki polegającej na niezgodności treści umowy z Ofertą;</w:t>
      </w:r>
    </w:p>
    <w:p w14:paraId="404F296E" w14:textId="77777777" w:rsidR="00E23917" w:rsidRPr="00670C38" w:rsidRDefault="00E23917" w:rsidP="00E23917">
      <w:pPr>
        <w:pStyle w:val="NormalnyWeb"/>
        <w:spacing w:before="0" w:beforeAutospacing="0" w:after="0" w:afterAutospacing="0"/>
        <w:ind w:left="720"/>
        <w:jc w:val="both"/>
      </w:pPr>
      <w:r w:rsidRPr="00670C38">
        <w:t>- zmiany powszechnie obowiązujących przepisów prawa w zakresie mającym wpływ na realizację umowy (np. podatek Vat);</w:t>
      </w:r>
    </w:p>
    <w:p w14:paraId="37F52DFD" w14:textId="77777777" w:rsidR="00E23917" w:rsidRPr="00670C38" w:rsidRDefault="00E23917" w:rsidP="00E23917">
      <w:pPr>
        <w:pStyle w:val="NormalnyWeb"/>
        <w:spacing w:before="0" w:beforeAutospacing="0" w:after="0" w:afterAutospacing="0"/>
        <w:ind w:left="720"/>
        <w:jc w:val="both"/>
      </w:pPr>
      <w:r w:rsidRPr="00670C38">
        <w:t xml:space="preserve">- zmiany zaistniałych okoliczności spowodowanych czynnikami zewnętrznymi np. terminu realizacji zamówienia, </w:t>
      </w:r>
      <w:r>
        <w:t xml:space="preserve">w tym zmiany terminu realizacji zamówienia z uwagi na sytuację zagrożenia epidemiologicznego w kraju z powodu COVID-19, warunków płatności, </w:t>
      </w:r>
      <w:r w:rsidRPr="00670C38">
        <w:t>zmiany wartości zamówienia wynikające ze zmniejszenia/rozszerzenia zakresu rzeczowego;</w:t>
      </w:r>
    </w:p>
    <w:p w14:paraId="53F21242" w14:textId="77777777" w:rsidR="00E23917" w:rsidRPr="00670C38" w:rsidRDefault="00E23917" w:rsidP="00E23917">
      <w:pPr>
        <w:pStyle w:val="NormalnyWeb"/>
        <w:spacing w:before="0" w:beforeAutospacing="0" w:after="0" w:afterAutospacing="0"/>
        <w:ind w:left="720"/>
        <w:jc w:val="both"/>
      </w:pPr>
      <w:r w:rsidRPr="00670C38">
        <w:t>- zmiany parametrów technicznych przedmiotu zamówienia – w przypadku gdy zmiany te będą korzystniejsze dla zamawiającego;</w:t>
      </w:r>
    </w:p>
    <w:p w14:paraId="08B35588" w14:textId="77777777" w:rsidR="00E23917" w:rsidRDefault="00E23917" w:rsidP="00E23917">
      <w:pPr>
        <w:pStyle w:val="NormalnyWeb"/>
        <w:spacing w:before="0" w:beforeAutospacing="0" w:after="0" w:afterAutospacing="0"/>
        <w:ind w:left="720"/>
        <w:jc w:val="both"/>
      </w:pPr>
      <w:r w:rsidRPr="00670C38">
        <w:t>- zmiany umowy polegające na zmianie danych wykonawcy bez zmian samego wykonawcy (np. zmiana siedziby, adresu, nazwy itp.);</w:t>
      </w:r>
    </w:p>
    <w:p w14:paraId="62E4F6EE" w14:textId="77777777" w:rsidR="00E23917" w:rsidRPr="00670C38" w:rsidRDefault="00E23917" w:rsidP="00E23917">
      <w:pPr>
        <w:pStyle w:val="NormalnyWeb"/>
        <w:spacing w:before="0" w:beforeAutospacing="0" w:after="0" w:afterAutospacing="0"/>
        <w:ind w:left="720"/>
        <w:jc w:val="both"/>
      </w:pPr>
      <w:r w:rsidRPr="00670C38">
        <w:t>- wszelkich innych zmian, których nie można było przewidzieć, a nie działają na szkodę Zamawiającego.</w:t>
      </w:r>
    </w:p>
    <w:p w14:paraId="04E1EEF7" w14:textId="77777777" w:rsidR="00E23917" w:rsidRPr="00670C38" w:rsidRDefault="00E23917" w:rsidP="00E23917">
      <w:pPr>
        <w:pStyle w:val="NormalnyWeb"/>
        <w:spacing w:before="0" w:beforeAutospacing="0" w:after="0" w:afterAutospacing="0"/>
        <w:ind w:left="720"/>
      </w:pPr>
    </w:p>
    <w:p w14:paraId="52AF9709" w14:textId="77777777" w:rsidR="003D174F" w:rsidRPr="004C540F" w:rsidRDefault="006A0B8E" w:rsidP="006A0B8E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eastAsia="Calibri, Calibri" w:hAnsiTheme="majorBidi" w:cstheme="majorBidi"/>
          <w:b/>
          <w:bCs/>
        </w:rPr>
        <w:t xml:space="preserve">                                                            </w:t>
      </w:r>
      <w:r w:rsidR="003D174F" w:rsidRPr="004C540F">
        <w:rPr>
          <w:rFonts w:asciiTheme="majorBidi" w:eastAsia="Calibri, Calibri" w:hAnsiTheme="majorBidi" w:cstheme="majorBidi"/>
          <w:b/>
          <w:bCs/>
        </w:rPr>
        <w:t>§ 7</w:t>
      </w:r>
    </w:p>
    <w:p w14:paraId="44829E8E" w14:textId="6BCCEDBC" w:rsidR="0019523A" w:rsidRDefault="003D174F" w:rsidP="001B5287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  <w:r w:rsidRPr="003D174F">
        <w:rPr>
          <w:rFonts w:asciiTheme="majorBidi" w:eastAsia="Calibri, Calibri" w:hAnsiTheme="majorBidi" w:cstheme="majorBidi"/>
          <w:b/>
          <w:bCs/>
        </w:rPr>
        <w:t>Rozwiązanie umowy</w:t>
      </w:r>
    </w:p>
    <w:p w14:paraId="2FC9346B" w14:textId="77777777" w:rsidR="001B2670" w:rsidRPr="001B5287" w:rsidRDefault="001B2670" w:rsidP="001B5287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</w:p>
    <w:p w14:paraId="620993C9" w14:textId="77777777" w:rsidR="003D174F" w:rsidRPr="003D174F" w:rsidRDefault="003D174F" w:rsidP="007C5A64">
      <w:pPr>
        <w:pStyle w:val="Default"/>
        <w:widowControl w:val="0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hAnsiTheme="majorBidi" w:cstheme="majorBidi"/>
        </w:rPr>
        <w:t>W razie niewykonania lub nienależytego wykonania umowy przez Wykonawcę Zamawiający może rozwiązać umowę bez wypowiedzenia w trybie natychmiastowym.</w:t>
      </w:r>
    </w:p>
    <w:p w14:paraId="24777CEF" w14:textId="77777777" w:rsidR="003D174F" w:rsidRPr="003D174F" w:rsidRDefault="003D174F" w:rsidP="007C5A64">
      <w:pPr>
        <w:pStyle w:val="Default"/>
        <w:widowControl w:val="0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hAnsiTheme="majorBidi" w:cstheme="majorBidi"/>
        </w:rPr>
        <w:t xml:space="preserve">Zamawiający przewiduje możliwość rozwiązania umowy w trybie natychmiastowym </w:t>
      </w:r>
      <w:r w:rsidRPr="003D174F">
        <w:rPr>
          <w:rFonts w:asciiTheme="majorBidi" w:hAnsiTheme="majorBidi" w:cstheme="majorBidi"/>
        </w:rPr>
        <w:br/>
        <w:t>w każdym czasie w przypadku rozwiązania umowy o dofinansowanie przez Instytucję Pośredniczącą bez prawa do dochodzenia odszkodowania przez Wykonawcę.</w:t>
      </w:r>
    </w:p>
    <w:p w14:paraId="17009A6B" w14:textId="77777777" w:rsidR="003D174F" w:rsidRPr="003D174F" w:rsidRDefault="003D174F" w:rsidP="00D76583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14:paraId="0D30BA30" w14:textId="77777777" w:rsidR="003D174F" w:rsidRPr="003D174F" w:rsidRDefault="003D174F" w:rsidP="00D76583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3D174F">
        <w:rPr>
          <w:rFonts w:asciiTheme="majorBidi" w:hAnsiTheme="majorBidi" w:cstheme="majorBidi"/>
          <w:b/>
          <w:bCs/>
        </w:rPr>
        <w:t>§ 8</w:t>
      </w:r>
    </w:p>
    <w:p w14:paraId="02A1807B" w14:textId="4F562830" w:rsidR="003D174F" w:rsidRDefault="001B5287" w:rsidP="001B5287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  <w:r>
        <w:rPr>
          <w:rFonts w:asciiTheme="majorBidi" w:eastAsia="Calibri, Calibri" w:hAnsiTheme="majorBidi" w:cstheme="majorBidi"/>
          <w:b/>
          <w:bCs/>
        </w:rPr>
        <w:t>Warunki ogólne</w:t>
      </w:r>
    </w:p>
    <w:p w14:paraId="37508989" w14:textId="77777777" w:rsidR="001B2670" w:rsidRPr="003D174F" w:rsidRDefault="001B2670" w:rsidP="001B5287">
      <w:pPr>
        <w:pStyle w:val="Default"/>
        <w:jc w:val="center"/>
        <w:rPr>
          <w:rFonts w:asciiTheme="majorBidi" w:eastAsia="Calibri, Calibri" w:hAnsiTheme="majorBidi" w:cstheme="majorBidi"/>
          <w:b/>
          <w:bCs/>
        </w:rPr>
      </w:pPr>
    </w:p>
    <w:p w14:paraId="08CAAB61" w14:textId="77777777" w:rsidR="003D174F" w:rsidRPr="003D174F" w:rsidRDefault="003D174F" w:rsidP="007C5A64">
      <w:pPr>
        <w:pStyle w:val="Default"/>
        <w:widowControl w:val="0"/>
        <w:numPr>
          <w:ilvl w:val="0"/>
          <w:numId w:val="22"/>
        </w:numPr>
        <w:jc w:val="both"/>
        <w:rPr>
          <w:rFonts w:asciiTheme="majorBidi" w:eastAsia="Times New Roman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>W sprawach nieuregulowanych niniejszą umową mają zastosowanie przepisy Kodeksu Cywilnego, a  w sprawach procesowych przepisy Kodeksu Postępowania Cywilnego.</w:t>
      </w:r>
    </w:p>
    <w:p w14:paraId="621D60A9" w14:textId="77777777" w:rsidR="003D174F" w:rsidRPr="003D174F" w:rsidRDefault="003D174F" w:rsidP="007C5A64">
      <w:pPr>
        <w:pStyle w:val="Default"/>
        <w:widowControl w:val="0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>Ewentualne sprawy sporne będzie rozstrzygał sąd miejscowo właściwy dla siedziby Zamawiającego.</w:t>
      </w:r>
    </w:p>
    <w:p w14:paraId="1C121B9D" w14:textId="77777777" w:rsidR="003D174F" w:rsidRPr="003D174F" w:rsidRDefault="003D174F" w:rsidP="007C5A64">
      <w:pPr>
        <w:pStyle w:val="Default"/>
        <w:widowControl w:val="0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lastRenderedPageBreak/>
        <w:t>Wszelkie zmiany i uzupełnienia niniejszej umowy wymagają formy pisemnej pod rygorem nieważności. Umowa zostaje zawarta z chwilą podpisania przez obie Strony.</w:t>
      </w:r>
    </w:p>
    <w:p w14:paraId="7DBA139F" w14:textId="77777777" w:rsidR="003D174F" w:rsidRPr="003D174F" w:rsidRDefault="003D174F" w:rsidP="007C5A64">
      <w:pPr>
        <w:pStyle w:val="Default"/>
        <w:widowControl w:val="0"/>
        <w:numPr>
          <w:ilvl w:val="0"/>
          <w:numId w:val="22"/>
        </w:numPr>
        <w:jc w:val="both"/>
        <w:rPr>
          <w:rFonts w:asciiTheme="majorBidi" w:hAnsiTheme="majorBidi" w:cstheme="majorBidi"/>
        </w:rPr>
      </w:pPr>
      <w:r w:rsidRPr="003D174F">
        <w:rPr>
          <w:rFonts w:asciiTheme="majorBidi" w:eastAsia="Calibri, Calibri" w:hAnsiTheme="majorBidi" w:cstheme="majorBidi"/>
        </w:rPr>
        <w:t>Umowę sporządzono w trzech jednobrzmiących egzemplarzach, dwa dla Zamawiającego</w:t>
      </w:r>
      <w:r>
        <w:rPr>
          <w:rFonts w:asciiTheme="majorBidi" w:hAnsiTheme="majorBidi" w:cstheme="majorBidi"/>
        </w:rPr>
        <w:t xml:space="preserve"> </w:t>
      </w:r>
      <w:r w:rsidRPr="003D174F">
        <w:rPr>
          <w:rFonts w:asciiTheme="majorBidi" w:eastAsia="Calibri, Calibri" w:hAnsiTheme="majorBidi" w:cstheme="majorBidi"/>
        </w:rPr>
        <w:t>i jeden dla Wykonawcy.</w:t>
      </w:r>
    </w:p>
    <w:p w14:paraId="668FC6CD" w14:textId="2A8A3886" w:rsidR="003D174F" w:rsidRDefault="003D174F" w:rsidP="00D76583">
      <w:pPr>
        <w:pStyle w:val="Default"/>
        <w:jc w:val="both"/>
        <w:rPr>
          <w:rFonts w:asciiTheme="majorBidi" w:eastAsia="Calibri, Calibri" w:hAnsiTheme="majorBidi" w:cstheme="majorBidi"/>
        </w:rPr>
      </w:pPr>
    </w:p>
    <w:p w14:paraId="13A73DFB" w14:textId="77777777" w:rsidR="00C740DD" w:rsidRPr="003D174F" w:rsidRDefault="00C740DD" w:rsidP="00D76583">
      <w:pPr>
        <w:pStyle w:val="Default"/>
        <w:jc w:val="both"/>
        <w:rPr>
          <w:rFonts w:asciiTheme="majorBidi" w:eastAsia="Calibri, Calibri" w:hAnsiTheme="majorBidi" w:cstheme="majorBidi"/>
        </w:rPr>
      </w:pPr>
    </w:p>
    <w:p w14:paraId="34CA930B" w14:textId="180A4458" w:rsidR="003D174F" w:rsidRPr="003D174F" w:rsidRDefault="00C740DD" w:rsidP="00D76583">
      <w:pPr>
        <w:pStyle w:val="Default"/>
        <w:jc w:val="center"/>
        <w:rPr>
          <w:rFonts w:asciiTheme="majorBidi" w:eastAsia="Arial, 'Arial Narrow'" w:hAnsiTheme="majorBidi" w:cstheme="majorBidi"/>
          <w:b/>
          <w:bCs/>
        </w:rPr>
      </w:pPr>
      <w:r>
        <w:rPr>
          <w:rFonts w:asciiTheme="majorBidi" w:eastAsia="Arial, 'Arial Narrow'" w:hAnsiTheme="majorBidi" w:cstheme="majorBidi"/>
          <w:b/>
          <w:bCs/>
        </w:rPr>
        <w:t>§ 9</w:t>
      </w:r>
    </w:p>
    <w:p w14:paraId="4601C45A" w14:textId="5A1BD95C" w:rsidR="003D174F" w:rsidRDefault="00C740DD" w:rsidP="00C740DD">
      <w:pPr>
        <w:pStyle w:val="Default"/>
        <w:jc w:val="center"/>
        <w:rPr>
          <w:rFonts w:asciiTheme="majorBidi" w:eastAsia="Arial, 'Arial Narrow'" w:hAnsiTheme="majorBidi" w:cstheme="majorBidi"/>
          <w:b/>
          <w:bCs/>
        </w:rPr>
      </w:pPr>
      <w:r>
        <w:rPr>
          <w:rFonts w:asciiTheme="majorBidi" w:eastAsia="Arial, 'Arial Narrow'" w:hAnsiTheme="majorBidi" w:cstheme="majorBidi"/>
          <w:b/>
          <w:bCs/>
        </w:rPr>
        <w:t>Załączniki do Umowy</w:t>
      </w:r>
    </w:p>
    <w:p w14:paraId="796E860B" w14:textId="77777777" w:rsidR="001B2670" w:rsidRPr="00C740DD" w:rsidRDefault="001B2670" w:rsidP="00C740DD">
      <w:pPr>
        <w:pStyle w:val="Default"/>
        <w:jc w:val="center"/>
        <w:rPr>
          <w:rFonts w:asciiTheme="majorBidi" w:eastAsia="Arial, 'Arial Narrow'" w:hAnsiTheme="majorBidi" w:cstheme="majorBidi"/>
          <w:b/>
          <w:bCs/>
        </w:rPr>
      </w:pPr>
    </w:p>
    <w:p w14:paraId="4CD68FDB" w14:textId="77777777" w:rsidR="003D174F" w:rsidRPr="003D174F" w:rsidRDefault="003D174F" w:rsidP="00D76583">
      <w:pPr>
        <w:pStyle w:val="Default"/>
        <w:jc w:val="both"/>
        <w:rPr>
          <w:rFonts w:asciiTheme="majorBidi" w:eastAsia="Arial, 'Arial Narrow'" w:hAnsiTheme="majorBidi" w:cstheme="majorBidi"/>
        </w:rPr>
      </w:pPr>
      <w:r w:rsidRPr="003D174F">
        <w:rPr>
          <w:rFonts w:asciiTheme="majorBidi" w:eastAsia="Arial, 'Arial Narrow'" w:hAnsiTheme="majorBidi" w:cstheme="majorBidi"/>
        </w:rPr>
        <w:t>Integralną część Umowy stanowią następujące załączniki:</w:t>
      </w:r>
    </w:p>
    <w:p w14:paraId="5E599242" w14:textId="77777777" w:rsidR="003D174F" w:rsidRPr="003D174F" w:rsidRDefault="003D174F" w:rsidP="00D76583">
      <w:pPr>
        <w:pStyle w:val="Default"/>
        <w:jc w:val="both"/>
        <w:rPr>
          <w:rFonts w:asciiTheme="majorBidi" w:eastAsia="Times New Roman" w:hAnsiTheme="majorBidi" w:cstheme="majorBidi"/>
        </w:rPr>
      </w:pPr>
    </w:p>
    <w:p w14:paraId="2D4CD5AE" w14:textId="6445EF35" w:rsidR="003D174F" w:rsidRDefault="003D174F" w:rsidP="00630A50">
      <w:pPr>
        <w:pStyle w:val="Default"/>
        <w:numPr>
          <w:ilvl w:val="1"/>
          <w:numId w:val="22"/>
        </w:numPr>
        <w:jc w:val="both"/>
        <w:rPr>
          <w:rFonts w:asciiTheme="majorBidi" w:eastAsia="Arial, 'Arial Narrow'" w:hAnsiTheme="majorBidi" w:cstheme="majorBidi"/>
        </w:rPr>
      </w:pPr>
      <w:r w:rsidRPr="003D174F">
        <w:rPr>
          <w:rFonts w:asciiTheme="majorBidi" w:eastAsia="Arial, 'Arial Narrow'" w:hAnsiTheme="majorBidi" w:cstheme="majorBidi"/>
        </w:rPr>
        <w:t>Oferta z</w:t>
      </w:r>
      <w:r w:rsidR="005C79FE">
        <w:rPr>
          <w:rFonts w:asciiTheme="majorBidi" w:eastAsia="Arial, 'Arial Narrow'" w:hAnsiTheme="majorBidi" w:cstheme="majorBidi"/>
        </w:rPr>
        <w:t xml:space="preserve">łożona przez Wykonawcę; </w:t>
      </w:r>
    </w:p>
    <w:p w14:paraId="3B3BAB28" w14:textId="73AE81AA" w:rsidR="00007DA4" w:rsidRDefault="005C79FE" w:rsidP="00007DA4">
      <w:pPr>
        <w:pStyle w:val="Default"/>
        <w:numPr>
          <w:ilvl w:val="1"/>
          <w:numId w:val="2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Szczegółowy opis przedmiotu zamówienia;</w:t>
      </w:r>
    </w:p>
    <w:p w14:paraId="77AE36AB" w14:textId="389196C5" w:rsidR="003D174F" w:rsidRPr="005C79FE" w:rsidRDefault="0076648B" w:rsidP="005C79FE">
      <w:pPr>
        <w:pStyle w:val="Default"/>
        <w:numPr>
          <w:ilvl w:val="1"/>
          <w:numId w:val="22"/>
        </w:numPr>
        <w:jc w:val="both"/>
        <w:rPr>
          <w:rFonts w:asciiTheme="majorBidi" w:hAnsiTheme="majorBidi" w:cstheme="majorBidi"/>
        </w:rPr>
      </w:pPr>
      <w:r w:rsidRPr="005C79FE">
        <w:rPr>
          <w:rFonts w:asciiTheme="majorBidi" w:eastAsia="Arial, 'Arial Narrow'" w:hAnsiTheme="majorBidi" w:cstheme="majorBidi"/>
        </w:rPr>
        <w:t xml:space="preserve">Wzór protokołu odbioru </w:t>
      </w:r>
      <w:r w:rsidR="00630A50">
        <w:rPr>
          <w:rFonts w:asciiTheme="majorBidi" w:eastAsia="Arial, 'Arial Narrow'" w:hAnsiTheme="majorBidi" w:cstheme="majorBidi"/>
        </w:rPr>
        <w:t>stanowisk/</w:t>
      </w:r>
      <w:r w:rsidRPr="005C79FE">
        <w:rPr>
          <w:rFonts w:asciiTheme="majorBidi" w:eastAsia="Arial, 'Arial Narrow'" w:hAnsiTheme="majorBidi" w:cstheme="majorBidi"/>
        </w:rPr>
        <w:t>s</w:t>
      </w:r>
      <w:r w:rsidR="003D174F" w:rsidRPr="005C79FE">
        <w:rPr>
          <w:rFonts w:asciiTheme="majorBidi" w:eastAsia="Arial, 'Arial Narrow'" w:hAnsiTheme="majorBidi" w:cstheme="majorBidi"/>
        </w:rPr>
        <w:t>przętu</w:t>
      </w:r>
      <w:r w:rsidRPr="005C79FE">
        <w:rPr>
          <w:rFonts w:asciiTheme="majorBidi" w:eastAsia="Arial, 'Arial Narrow'" w:hAnsiTheme="majorBidi" w:cstheme="majorBidi"/>
        </w:rPr>
        <w:t>/wyposażenia</w:t>
      </w:r>
      <w:r w:rsidR="003D174F" w:rsidRPr="005C79FE">
        <w:rPr>
          <w:rFonts w:asciiTheme="majorBidi" w:eastAsia="Arial, 'Arial Narrow'" w:hAnsiTheme="majorBidi" w:cstheme="majorBidi"/>
        </w:rPr>
        <w:t>.</w:t>
      </w:r>
    </w:p>
    <w:p w14:paraId="717442BE" w14:textId="77777777" w:rsidR="003D174F" w:rsidRDefault="003D174F" w:rsidP="00D76583">
      <w:pPr>
        <w:pStyle w:val="Default"/>
        <w:jc w:val="both"/>
      </w:pPr>
    </w:p>
    <w:p w14:paraId="14316059" w14:textId="77777777" w:rsidR="00D77C50" w:rsidRDefault="00D77C50" w:rsidP="00D76583">
      <w:pPr>
        <w:widowControl/>
        <w:suppressAutoHyphens w:val="0"/>
        <w:autoSpaceDE w:val="0"/>
        <w:jc w:val="both"/>
        <w:textAlignment w:val="auto"/>
        <w:rPr>
          <w:rFonts w:eastAsia="Calibri, Calibri" w:cs="Calibri, Calibri"/>
          <w:b/>
          <w:bCs/>
          <w:kern w:val="0"/>
        </w:rPr>
      </w:pPr>
    </w:p>
    <w:p w14:paraId="4549EA68" w14:textId="2A243CDE" w:rsidR="00D77C50" w:rsidRDefault="00D77C50" w:rsidP="00D76583">
      <w:pPr>
        <w:widowControl/>
        <w:suppressAutoHyphens w:val="0"/>
        <w:autoSpaceDE w:val="0"/>
        <w:jc w:val="both"/>
        <w:textAlignment w:val="auto"/>
        <w:rPr>
          <w:rFonts w:eastAsia="Calibri, Calibri" w:cs="Calibri, Calibri"/>
          <w:b/>
          <w:bCs/>
          <w:kern w:val="0"/>
        </w:rPr>
      </w:pPr>
    </w:p>
    <w:p w14:paraId="4B3FC8D8" w14:textId="77777777" w:rsidR="001B5287" w:rsidRDefault="001B5287" w:rsidP="00D76583">
      <w:pPr>
        <w:widowControl/>
        <w:suppressAutoHyphens w:val="0"/>
        <w:autoSpaceDE w:val="0"/>
        <w:jc w:val="both"/>
        <w:textAlignment w:val="auto"/>
        <w:rPr>
          <w:rFonts w:eastAsia="Calibri, Calibri" w:cs="Calibri, Calibri"/>
          <w:b/>
          <w:bCs/>
          <w:kern w:val="0"/>
        </w:rPr>
      </w:pPr>
    </w:p>
    <w:p w14:paraId="3FB27AD6" w14:textId="77777777" w:rsidR="00134C59" w:rsidRDefault="003D174F" w:rsidP="00D76583">
      <w:pPr>
        <w:widowControl/>
        <w:suppressAutoHyphens w:val="0"/>
        <w:autoSpaceDE w:val="0"/>
        <w:jc w:val="both"/>
        <w:textAlignment w:val="auto"/>
        <w:rPr>
          <w:rFonts w:cs="Times New Roman"/>
          <w:bCs/>
          <w:kern w:val="0"/>
          <w:sz w:val="18"/>
          <w:szCs w:val="18"/>
          <w:lang w:bidi="ar-SA"/>
        </w:rPr>
      </w:pPr>
      <w:r>
        <w:rPr>
          <w:rFonts w:eastAsia="Calibri, Calibri" w:cs="Calibri, Calibri"/>
          <w:b/>
          <w:bCs/>
          <w:kern w:val="0"/>
        </w:rPr>
        <w:t xml:space="preserve">Zamawiający: </w:t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  <w:t xml:space="preserve">     Wykonawca: </w:t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  <w:r>
        <w:rPr>
          <w:rFonts w:eastAsia="Calibri, Calibri" w:cs="Calibri, Calibri"/>
          <w:b/>
          <w:bCs/>
          <w:kern w:val="0"/>
        </w:rPr>
        <w:tab/>
      </w:r>
    </w:p>
    <w:p w14:paraId="3D1F4287" w14:textId="77777777" w:rsidR="00134C59" w:rsidRDefault="00134C59" w:rsidP="00D76583">
      <w:pPr>
        <w:widowControl/>
        <w:suppressAutoHyphens w:val="0"/>
        <w:autoSpaceDE w:val="0"/>
        <w:jc w:val="both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 xml:space="preserve">                                                  </w:t>
      </w:r>
    </w:p>
    <w:p w14:paraId="73480643" w14:textId="712B6426" w:rsidR="003D174F" w:rsidRDefault="003D174F" w:rsidP="00D76583">
      <w:pPr>
        <w:widowControl/>
        <w:suppressAutoHyphens w:val="0"/>
        <w:autoSpaceDE w:val="0"/>
        <w:ind w:left="2836" w:firstLine="709"/>
        <w:jc w:val="both"/>
        <w:textAlignment w:val="auto"/>
        <w:rPr>
          <w:rFonts w:cs="Times New Roman"/>
          <w:b/>
          <w:bCs/>
          <w:kern w:val="0"/>
          <w:lang w:bidi="ar-SA"/>
        </w:rPr>
      </w:pPr>
    </w:p>
    <w:p w14:paraId="01D78A12" w14:textId="77777777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298BCB89" w14:textId="77777777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10F15978" w14:textId="77777777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145A6AD6" w14:textId="77777777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10A2668A" w14:textId="77777777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21BADED9" w14:textId="7A17A2BC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77CAED05" w14:textId="543A1396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530E38DC" w14:textId="20222CE4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5A20F2E1" w14:textId="42E77AB0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455A9212" w14:textId="08E7EA73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4419E617" w14:textId="19E96AE6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2AB6CA1B" w14:textId="26B689CA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43D0E2F3" w14:textId="4DC6EEA6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63BE23EE" w14:textId="7B1D6833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32336A68" w14:textId="130FC855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5F851103" w14:textId="233EA93C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35EF1B5E" w14:textId="23D2770B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5C2DB271" w14:textId="4F9209CB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308E9022" w14:textId="280C9E83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0729BF44" w14:textId="5B8B8BD4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13803A1B" w14:textId="020C0461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2210B91C" w14:textId="4F1BF5A8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7EAC1B46" w14:textId="6945E6B1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39B0146E" w14:textId="7CB58099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5A1370EE" w14:textId="7540C0A8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502BF540" w14:textId="4633F305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2CC1B7BC" w14:textId="77777777" w:rsidR="008E501E" w:rsidRDefault="008E501E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03755B09" w14:textId="08C7D46C" w:rsidR="001B2670" w:rsidRDefault="001B2670" w:rsidP="0050323B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7D4FCBF7" w14:textId="77777777" w:rsidR="001B2670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</w:p>
    <w:p w14:paraId="3AC3B7EE" w14:textId="24FF49E5" w:rsidR="00E75497" w:rsidRDefault="001B2670" w:rsidP="00E05AE3">
      <w:pPr>
        <w:pStyle w:val="Default"/>
        <w:ind w:left="2836" w:firstLine="709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Załącznik nr 3</w:t>
      </w:r>
    </w:p>
    <w:p w14:paraId="01740320" w14:textId="77777777" w:rsidR="00E75497" w:rsidRDefault="00E75497" w:rsidP="00E75497">
      <w:pPr>
        <w:pStyle w:val="Default"/>
        <w:jc w:val="righ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do umowy nr ........z dnia.......... ……..</w:t>
      </w:r>
    </w:p>
    <w:p w14:paraId="5AA8980C" w14:textId="77777777" w:rsidR="00E75497" w:rsidRDefault="00E75497" w:rsidP="00E75497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14:paraId="10DDF1C2" w14:textId="77777777" w:rsidR="00E75497" w:rsidRDefault="00E75497" w:rsidP="00E75497">
      <w:pPr>
        <w:pStyle w:val="Default"/>
        <w:rPr>
          <w:rFonts w:ascii="Arial, 'Arial Narrow'" w:hAnsi="Arial, 'Arial Narrow'" w:cs="Arial, 'Arial Narrow'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9065E9" w14:textId="77777777" w:rsidR="00E75497" w:rsidRDefault="00E75497" w:rsidP="00E75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A26B99" w14:textId="77777777" w:rsidR="00E75497" w:rsidRDefault="007C2066" w:rsidP="007C20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D0678CA" w14:textId="070404B5" w:rsidR="00E75497" w:rsidRDefault="00C43247" w:rsidP="00E75497">
      <w:pPr>
        <w:pStyle w:val="Default"/>
        <w:ind w:left="4956"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Sosnowiec, dnia ……….......     </w:t>
      </w:r>
      <w:r w:rsidR="00E75497">
        <w:rPr>
          <w:rFonts w:asciiTheme="majorBidi" w:hAnsiTheme="majorBidi" w:cstheme="majorBidi"/>
        </w:rPr>
        <w:t>r.</w:t>
      </w:r>
    </w:p>
    <w:p w14:paraId="0C54BDAB" w14:textId="77777777" w:rsidR="00E75497" w:rsidRDefault="00E75497" w:rsidP="00E75497">
      <w:pPr>
        <w:pStyle w:val="Default"/>
        <w:rPr>
          <w:rFonts w:asciiTheme="majorBidi" w:hAnsiTheme="majorBidi" w:cstheme="majorBidi"/>
          <w:b/>
          <w:bCs/>
        </w:rPr>
      </w:pPr>
    </w:p>
    <w:p w14:paraId="29FD0C42" w14:textId="77777777" w:rsidR="00E75497" w:rsidRDefault="00E75497" w:rsidP="00E75497">
      <w:pPr>
        <w:pStyle w:val="Default"/>
        <w:rPr>
          <w:rFonts w:asciiTheme="majorBidi" w:hAnsiTheme="majorBidi" w:cstheme="majorBidi"/>
          <w:b/>
          <w:bCs/>
        </w:rPr>
      </w:pPr>
    </w:p>
    <w:p w14:paraId="6BCC1039" w14:textId="77777777" w:rsidR="00E75497" w:rsidRDefault="00E75497" w:rsidP="00E75497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PROTOKÓŁ</w:t>
      </w:r>
    </w:p>
    <w:p w14:paraId="0E974928" w14:textId="715E1421" w:rsidR="00E75497" w:rsidRDefault="00E75497" w:rsidP="00E75497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odbioru </w:t>
      </w:r>
      <w:r w:rsidR="00630A50">
        <w:rPr>
          <w:rFonts w:asciiTheme="majorBidi" w:hAnsiTheme="majorBidi" w:cstheme="majorBidi"/>
          <w:b/>
          <w:bCs/>
        </w:rPr>
        <w:t>stanowisk/</w:t>
      </w:r>
      <w:r>
        <w:rPr>
          <w:rFonts w:asciiTheme="majorBidi" w:hAnsiTheme="majorBidi" w:cstheme="majorBidi"/>
          <w:b/>
          <w:bCs/>
        </w:rPr>
        <w:t xml:space="preserve">sprzętu/wyposażenia </w:t>
      </w:r>
    </w:p>
    <w:p w14:paraId="5CDE2D1D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</w:p>
    <w:p w14:paraId="5275AA78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PRZEKAZUJĄCY (Wykonawca):</w:t>
      </w:r>
    </w:p>
    <w:p w14:paraId="07199DE1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…………………………………………………………………………………….......................</w:t>
      </w:r>
    </w:p>
    <w:p w14:paraId="7CCA83DF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</w:p>
    <w:p w14:paraId="0031F8A1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…………………………………………………………………………………….......................</w:t>
      </w:r>
    </w:p>
    <w:p w14:paraId="181BDA49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</w:p>
    <w:p w14:paraId="7F91D2EC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…………………………………………………………………………………….......................</w:t>
      </w:r>
    </w:p>
    <w:p w14:paraId="18559CFB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</w:p>
    <w:p w14:paraId="27740ECB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reprezentowany przez:</w:t>
      </w:r>
    </w:p>
    <w:p w14:paraId="2A6851C5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</w:p>
    <w:p w14:paraId="7F15CC1A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 …………………………………..</w:t>
      </w:r>
    </w:p>
    <w:p w14:paraId="024403F9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</w:p>
    <w:p w14:paraId="06592B1F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 …………………………………..</w:t>
      </w:r>
    </w:p>
    <w:p w14:paraId="25D7F891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</w:p>
    <w:p w14:paraId="696794E7" w14:textId="77777777" w:rsidR="00E75497" w:rsidRDefault="00E75497" w:rsidP="00E75497">
      <w:pPr>
        <w:pStyle w:val="Default"/>
        <w:spacing w:line="360" w:lineRule="auto"/>
        <w:jc w:val="both"/>
        <w:rPr>
          <w:rFonts w:asciiTheme="majorBidi" w:eastAsia="Calibri, Calibr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PRZYJMUJĄCY (Zamawiający):  </w:t>
      </w:r>
      <w:r>
        <w:rPr>
          <w:rFonts w:asciiTheme="majorBidi" w:eastAsia="Calibri, Calibri" w:hAnsiTheme="majorBidi" w:cstheme="majorBidi"/>
        </w:rPr>
        <w:t xml:space="preserve">Centrum Kształcenia Zawodowego i Ustawicznego  </w:t>
      </w:r>
    </w:p>
    <w:p w14:paraId="45C84263" w14:textId="77777777" w:rsidR="00E75497" w:rsidRDefault="00E75497" w:rsidP="00E75497">
      <w:pPr>
        <w:pStyle w:val="Default"/>
        <w:spacing w:line="360" w:lineRule="auto"/>
        <w:jc w:val="both"/>
        <w:rPr>
          <w:rFonts w:asciiTheme="majorBidi" w:eastAsia="Arial, 'Arial Narrow'" w:hAnsiTheme="majorBidi" w:cstheme="majorBidi"/>
          <w:b/>
          <w:bCs/>
          <w:lang w:val="de-DE"/>
        </w:rPr>
      </w:pPr>
      <w:r>
        <w:rPr>
          <w:rFonts w:asciiTheme="majorBidi" w:eastAsia="Calibri, Calibri" w:hAnsiTheme="majorBidi" w:cstheme="majorBidi"/>
        </w:rPr>
        <w:t xml:space="preserve">z siedzibą w Sosnowcu, przy ulicy Kilińskiego 25 (CKZiU), 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eastAsia="Calibri, Calibri" w:hAnsiTheme="majorBidi" w:cstheme="majorBidi"/>
        </w:rPr>
        <w:t>NIP: 6443504079; REGON: 243327193</w:t>
      </w:r>
    </w:p>
    <w:p w14:paraId="2EA7B7AB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reprezentowany przez:</w:t>
      </w:r>
    </w:p>
    <w:p w14:paraId="733DDD94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</w:p>
    <w:p w14:paraId="276A7B64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 …………………………….</w:t>
      </w:r>
    </w:p>
    <w:p w14:paraId="3B0C7249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</w:p>
    <w:p w14:paraId="678934E2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 ……………………………..</w:t>
      </w:r>
    </w:p>
    <w:p w14:paraId="15BE9E31" w14:textId="77777777" w:rsidR="00E75497" w:rsidRDefault="00E75497" w:rsidP="00E75497">
      <w:pPr>
        <w:pStyle w:val="Default"/>
        <w:rPr>
          <w:rFonts w:ascii="Arial, 'Arial Narrow'" w:hAnsi="Arial, 'Arial Narrow'" w:cs="Arial, 'Arial Narrow'"/>
          <w:b/>
          <w:bCs/>
          <w:sz w:val="22"/>
          <w:szCs w:val="22"/>
        </w:rPr>
      </w:pPr>
    </w:p>
    <w:p w14:paraId="4CC77A58" w14:textId="77777777" w:rsidR="007B17EA" w:rsidRDefault="007B17EA" w:rsidP="00E75497">
      <w:pPr>
        <w:pStyle w:val="Default"/>
        <w:rPr>
          <w:rFonts w:ascii="Arial, 'Arial Narrow'" w:hAnsi="Arial, 'Arial Narrow'" w:cs="Arial, 'Arial Narrow'"/>
          <w:b/>
          <w:bCs/>
          <w:sz w:val="22"/>
          <w:szCs w:val="22"/>
        </w:rPr>
      </w:pPr>
    </w:p>
    <w:p w14:paraId="1BAD52D2" w14:textId="77777777" w:rsidR="00E75497" w:rsidRDefault="00E75497" w:rsidP="00E75497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14:paraId="634EF563" w14:textId="77777777" w:rsidR="00E75497" w:rsidRDefault="00E75497" w:rsidP="00E75497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USTALENIA:</w:t>
      </w:r>
    </w:p>
    <w:p w14:paraId="6728D285" w14:textId="0104AB55" w:rsidR="00E75497" w:rsidRDefault="00E75497" w:rsidP="00820E1D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</w:rPr>
        <w:t xml:space="preserve">Strony </w:t>
      </w:r>
      <w:r w:rsidR="00630A50">
        <w:rPr>
          <w:rFonts w:asciiTheme="majorBidi" w:hAnsiTheme="majorBidi" w:cstheme="majorBidi"/>
        </w:rPr>
        <w:t>potwierdzają dostarczenie,</w:t>
      </w:r>
      <w:r>
        <w:rPr>
          <w:rFonts w:asciiTheme="majorBidi" w:hAnsiTheme="majorBidi" w:cstheme="majorBidi"/>
        </w:rPr>
        <w:t xml:space="preserve"> montaż</w:t>
      </w:r>
      <w:r w:rsidR="00630A50">
        <w:rPr>
          <w:rFonts w:asciiTheme="majorBidi" w:hAnsiTheme="majorBidi" w:cstheme="majorBidi"/>
        </w:rPr>
        <w:t xml:space="preserve"> i uruchomienie stanowisk/</w:t>
      </w:r>
      <w:r>
        <w:rPr>
          <w:rFonts w:asciiTheme="majorBidi" w:hAnsiTheme="majorBidi" w:cstheme="majorBidi"/>
        </w:rPr>
        <w:t>sprzętu</w:t>
      </w:r>
      <w:r w:rsidR="00630A50">
        <w:rPr>
          <w:rFonts w:asciiTheme="majorBidi" w:hAnsiTheme="majorBidi" w:cstheme="majorBidi"/>
        </w:rPr>
        <w:t>/wyposażenia</w:t>
      </w:r>
      <w:r>
        <w:rPr>
          <w:rFonts w:asciiTheme="majorBidi" w:hAnsiTheme="majorBidi" w:cstheme="majorBidi"/>
        </w:rPr>
        <w:t xml:space="preserve"> * zgodnie/niezgodnie* z Umową nr .............z dnia …....</w:t>
      </w:r>
      <w:r w:rsidR="00820E1D">
        <w:rPr>
          <w:rFonts w:asciiTheme="majorBidi" w:hAnsiTheme="majorBidi" w:cstheme="majorBidi"/>
        </w:rPr>
        <w:t>......</w:t>
      </w:r>
      <w:r>
        <w:rPr>
          <w:rFonts w:asciiTheme="majorBidi" w:hAnsiTheme="majorBidi" w:cstheme="majorBidi"/>
        </w:rPr>
        <w:t>r. oraz Ofertą Wykonawcy.</w:t>
      </w:r>
    </w:p>
    <w:p w14:paraId="24212650" w14:textId="77777777" w:rsidR="00E75497" w:rsidRDefault="00E75497" w:rsidP="00E75497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14:paraId="26C7976B" w14:textId="77777777" w:rsidR="00E75497" w:rsidRDefault="00E75497" w:rsidP="00E75497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Przyjmujący postanawia:</w:t>
      </w:r>
    </w:p>
    <w:p w14:paraId="52089ADE" w14:textId="77777777" w:rsidR="00E75497" w:rsidRDefault="00E75497" w:rsidP="00E75497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Arial, 'Arial Narrow'" w:char="F02D"/>
      </w:r>
      <w:r>
        <w:rPr>
          <w:rFonts w:asciiTheme="majorBidi" w:hAnsiTheme="majorBidi" w:cstheme="majorBidi"/>
        </w:rPr>
        <w:t xml:space="preserve"> przyjąć wykonanie Umowy bez zastrzeżeń *)</w:t>
      </w:r>
    </w:p>
    <w:p w14:paraId="2F2A1CED" w14:textId="77777777" w:rsidR="00E75497" w:rsidRDefault="00E75497" w:rsidP="00E75497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Arial, 'Arial Narrow'" w:char="F02D"/>
      </w:r>
      <w:r>
        <w:rPr>
          <w:rFonts w:asciiTheme="majorBidi" w:hAnsiTheme="majorBidi" w:cstheme="majorBidi"/>
        </w:rPr>
        <w:t xml:space="preserve"> przyjąć wykonanie Umowy z następującymi zastrzeżeniami *)</w:t>
      </w:r>
    </w:p>
    <w:p w14:paraId="7DA4879C" w14:textId="77777777" w:rsidR="00E75497" w:rsidRDefault="00E75497" w:rsidP="00E75497">
      <w:pPr>
        <w:pStyle w:val="Default"/>
        <w:spacing w:line="360" w:lineRule="auto"/>
        <w:rPr>
          <w:rFonts w:ascii="Arial, 'Arial Narrow'" w:hAnsi="Arial, 'Arial Narrow'" w:cs="Arial, 'Arial Narrow'"/>
          <w:sz w:val="22"/>
          <w:szCs w:val="22"/>
        </w:rPr>
      </w:pPr>
    </w:p>
    <w:p w14:paraId="2BF371DF" w14:textId="77777777" w:rsidR="00E75497" w:rsidRDefault="00E75497" w:rsidP="00E75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56437C7" w14:textId="77777777" w:rsidR="00E75497" w:rsidRDefault="00E75497" w:rsidP="00E75497">
      <w:pPr>
        <w:pStyle w:val="Default"/>
        <w:rPr>
          <w:sz w:val="22"/>
          <w:szCs w:val="22"/>
        </w:rPr>
      </w:pPr>
    </w:p>
    <w:p w14:paraId="60BC96DF" w14:textId="77777777" w:rsidR="00E75497" w:rsidRDefault="00E75497" w:rsidP="00E75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DF4D116" w14:textId="77777777" w:rsidR="00E75497" w:rsidRDefault="00E75497" w:rsidP="00E75497">
      <w:pPr>
        <w:pStyle w:val="Default"/>
        <w:rPr>
          <w:sz w:val="22"/>
          <w:szCs w:val="22"/>
        </w:rPr>
      </w:pPr>
    </w:p>
    <w:p w14:paraId="74061E4B" w14:textId="77777777" w:rsidR="00E75497" w:rsidRDefault="00E75497" w:rsidP="00E75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9C51344" w14:textId="77777777" w:rsidR="00E75497" w:rsidRDefault="00E75497" w:rsidP="00E75497">
      <w:pPr>
        <w:pStyle w:val="Default"/>
        <w:rPr>
          <w:sz w:val="22"/>
          <w:szCs w:val="22"/>
        </w:rPr>
      </w:pPr>
    </w:p>
    <w:p w14:paraId="0880E076" w14:textId="77777777" w:rsidR="00E75497" w:rsidRDefault="00E75497" w:rsidP="00E75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32FD0A7" w14:textId="77777777" w:rsidR="00E75497" w:rsidRDefault="00E75497" w:rsidP="00E75497">
      <w:pPr>
        <w:pStyle w:val="Default"/>
        <w:rPr>
          <w:sz w:val="22"/>
          <w:szCs w:val="22"/>
        </w:rPr>
      </w:pPr>
    </w:p>
    <w:p w14:paraId="6C6482F0" w14:textId="77777777" w:rsidR="00E75497" w:rsidRDefault="00E75497" w:rsidP="00E75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</w:t>
      </w:r>
    </w:p>
    <w:p w14:paraId="67001D15" w14:textId="77777777" w:rsidR="00E75497" w:rsidRDefault="00E75497" w:rsidP="00E75497">
      <w:pPr>
        <w:pStyle w:val="Default"/>
        <w:rPr>
          <w:sz w:val="22"/>
          <w:szCs w:val="22"/>
        </w:rPr>
      </w:pPr>
    </w:p>
    <w:p w14:paraId="0A689E0D" w14:textId="77777777" w:rsidR="00E75497" w:rsidRDefault="00E75497" w:rsidP="00E75497">
      <w:pPr>
        <w:pStyle w:val="Standard"/>
        <w:autoSpaceDE w:val="0"/>
        <w:rPr>
          <w:rFonts w:ascii="Arial," w:hAnsi="Arial," w:hint="eastAsia"/>
          <w:sz w:val="22"/>
          <w:szCs w:val="22"/>
        </w:rPr>
      </w:pPr>
      <w:r>
        <w:rPr>
          <w:rFonts w:ascii="Arial," w:hAnsi="Arial,"/>
          <w:sz w:val="22"/>
          <w:szCs w:val="22"/>
        </w:rPr>
        <w:t>……………………………………………………………………………………………………………</w:t>
      </w:r>
    </w:p>
    <w:p w14:paraId="6A841004" w14:textId="77777777" w:rsidR="00E75497" w:rsidRDefault="00E75497" w:rsidP="00E75497">
      <w:pPr>
        <w:pStyle w:val="Default"/>
        <w:rPr>
          <w:rFonts w:ascii="Arial, 'Arial Narrow'" w:hAnsi="Arial, 'Arial Narrow'"/>
          <w:sz w:val="22"/>
          <w:szCs w:val="22"/>
        </w:rPr>
      </w:pPr>
    </w:p>
    <w:p w14:paraId="67676B9A" w14:textId="77777777" w:rsidR="00E75497" w:rsidRDefault="00E75497" w:rsidP="00E75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597E058" w14:textId="77777777" w:rsidR="00E75497" w:rsidRDefault="00E75497" w:rsidP="00E75497">
      <w:pPr>
        <w:pStyle w:val="Default"/>
        <w:rPr>
          <w:sz w:val="22"/>
          <w:szCs w:val="22"/>
        </w:rPr>
      </w:pPr>
    </w:p>
    <w:p w14:paraId="2E864AF0" w14:textId="77777777" w:rsidR="00E75497" w:rsidRDefault="00E75497" w:rsidP="00E75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0F5B127" w14:textId="77777777" w:rsidR="00E75497" w:rsidRDefault="00E75497" w:rsidP="00E75497">
      <w:pPr>
        <w:pStyle w:val="Default"/>
        <w:rPr>
          <w:sz w:val="22"/>
          <w:szCs w:val="22"/>
        </w:rPr>
      </w:pPr>
    </w:p>
    <w:p w14:paraId="1C9A0873" w14:textId="77777777" w:rsidR="00E75497" w:rsidRDefault="00E75497" w:rsidP="00E754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</w:t>
      </w:r>
    </w:p>
    <w:p w14:paraId="5C42F12D" w14:textId="77777777" w:rsidR="00E75497" w:rsidRDefault="00E75497" w:rsidP="00E75497">
      <w:pPr>
        <w:pStyle w:val="Default"/>
        <w:rPr>
          <w:sz w:val="22"/>
          <w:szCs w:val="22"/>
        </w:rPr>
      </w:pPr>
    </w:p>
    <w:p w14:paraId="0F2B3D8B" w14:textId="77777777" w:rsidR="00E75497" w:rsidRDefault="00E75497" w:rsidP="00E75497">
      <w:pPr>
        <w:pStyle w:val="Standard"/>
        <w:autoSpaceDE w:val="0"/>
        <w:rPr>
          <w:rFonts w:ascii="Arial," w:hAnsi="Arial," w:hint="eastAsia"/>
          <w:sz w:val="22"/>
          <w:szCs w:val="22"/>
        </w:rPr>
      </w:pPr>
      <w:r>
        <w:rPr>
          <w:rFonts w:ascii="Arial," w:hAnsi="Arial,"/>
          <w:sz w:val="22"/>
          <w:szCs w:val="22"/>
        </w:rPr>
        <w:t>……………………………………………………………………………………………………………</w:t>
      </w:r>
    </w:p>
    <w:p w14:paraId="08E4AA15" w14:textId="77777777" w:rsidR="00E75497" w:rsidRDefault="00E75497" w:rsidP="00E75497">
      <w:pPr>
        <w:pStyle w:val="Default"/>
        <w:rPr>
          <w:rFonts w:ascii="Arial, 'Arial Narrow'" w:hAnsi="Arial, 'Arial Narrow'"/>
          <w:sz w:val="22"/>
          <w:szCs w:val="22"/>
        </w:rPr>
      </w:pPr>
    </w:p>
    <w:p w14:paraId="539AF0F5" w14:textId="77777777" w:rsidR="00E75497" w:rsidRDefault="00E75497" w:rsidP="00E75497">
      <w:pPr>
        <w:pStyle w:val="Default"/>
        <w:rPr>
          <w:sz w:val="22"/>
          <w:szCs w:val="22"/>
        </w:rPr>
      </w:pPr>
    </w:p>
    <w:p w14:paraId="7A1AD42C" w14:textId="77777777" w:rsidR="00E75497" w:rsidRDefault="00E75497" w:rsidP="00E754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(opis zastrzeżeń, uwag i zobowiązanie Przekazującego do ich uwzględnienia w określonym terminie)</w:t>
      </w:r>
    </w:p>
    <w:p w14:paraId="31542643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</w:p>
    <w:p w14:paraId="044C9436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tym protokół zakończono i podpisano.</w:t>
      </w:r>
    </w:p>
    <w:p w14:paraId="08DE941E" w14:textId="77777777" w:rsidR="00E75497" w:rsidRDefault="00E75497" w:rsidP="00E75497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Protokół sporządzono w 2 egzemplarzach: po jednym egzemplarzu dla Wykonawcy i jednym dla Zamawiającego.</w:t>
      </w:r>
    </w:p>
    <w:p w14:paraId="5DE4F4B9" w14:textId="77777777" w:rsidR="00E75497" w:rsidRDefault="00E75497" w:rsidP="00E75497">
      <w:pPr>
        <w:pStyle w:val="Default"/>
        <w:rPr>
          <w:rFonts w:ascii="Arial, 'Arial Narrow'" w:hAnsi="Arial, 'Arial Narrow'" w:cs="Arial, 'Arial Narrow'"/>
          <w:b/>
          <w:bCs/>
          <w:sz w:val="22"/>
          <w:szCs w:val="22"/>
        </w:rPr>
      </w:pPr>
    </w:p>
    <w:p w14:paraId="5011C4A7" w14:textId="0E809E82" w:rsidR="00E75497" w:rsidRDefault="00E75497" w:rsidP="00E75497">
      <w:pPr>
        <w:pStyle w:val="Default"/>
        <w:rPr>
          <w:b/>
          <w:bCs/>
          <w:sz w:val="22"/>
          <w:szCs w:val="22"/>
        </w:rPr>
      </w:pPr>
    </w:p>
    <w:p w14:paraId="54B22703" w14:textId="77777777" w:rsidR="00E75497" w:rsidRPr="00E75497" w:rsidRDefault="00E75497" w:rsidP="00E75497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  <w:r w:rsidRPr="00E75497">
        <w:rPr>
          <w:rFonts w:asciiTheme="majorBidi" w:hAnsiTheme="majorBidi" w:cstheme="majorBidi"/>
          <w:b/>
          <w:bCs/>
          <w:sz w:val="22"/>
          <w:szCs w:val="22"/>
        </w:rPr>
        <w:t xml:space="preserve">PRZEKAZUJĄCY : </w:t>
      </w:r>
      <w:r w:rsidRPr="00E7549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E7549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E7549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E7549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E7549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E7549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E75497">
        <w:rPr>
          <w:rFonts w:asciiTheme="majorBidi" w:hAnsiTheme="majorBidi" w:cstheme="majorBidi"/>
          <w:b/>
          <w:bCs/>
          <w:sz w:val="22"/>
          <w:szCs w:val="22"/>
        </w:rPr>
        <w:tab/>
      </w:r>
      <w:r w:rsidRPr="00E75497">
        <w:rPr>
          <w:rFonts w:asciiTheme="majorBidi" w:hAnsiTheme="majorBidi" w:cstheme="majorBidi"/>
          <w:b/>
          <w:bCs/>
          <w:sz w:val="22"/>
          <w:szCs w:val="22"/>
        </w:rPr>
        <w:tab/>
        <w:t xml:space="preserve">PRZYJMUJĄCY :  </w:t>
      </w:r>
    </w:p>
    <w:p w14:paraId="526726F9" w14:textId="77777777" w:rsidR="00E75497" w:rsidRDefault="00E75497" w:rsidP="00E75497">
      <w:pPr>
        <w:pStyle w:val="Default"/>
        <w:rPr>
          <w:b/>
          <w:bCs/>
          <w:sz w:val="22"/>
          <w:szCs w:val="22"/>
        </w:rPr>
      </w:pPr>
    </w:p>
    <w:p w14:paraId="5A4EF73F" w14:textId="77777777" w:rsidR="00E75497" w:rsidRDefault="00E75497" w:rsidP="00E75497">
      <w:pPr>
        <w:pStyle w:val="Default"/>
        <w:rPr>
          <w:b/>
          <w:bCs/>
          <w:sz w:val="22"/>
          <w:szCs w:val="22"/>
        </w:rPr>
      </w:pPr>
    </w:p>
    <w:p w14:paraId="22700F18" w14:textId="77777777" w:rsidR="00E75497" w:rsidRDefault="00E75497" w:rsidP="00E75497">
      <w:pPr>
        <w:pStyle w:val="Default"/>
        <w:rPr>
          <w:b/>
          <w:bCs/>
          <w:sz w:val="22"/>
          <w:szCs w:val="22"/>
        </w:rPr>
      </w:pPr>
    </w:p>
    <w:p w14:paraId="1367D195" w14:textId="30DF411D" w:rsidR="003D7921" w:rsidRPr="009F42BE" w:rsidRDefault="009F42BE" w:rsidP="009F42B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*) niepotrzebne skreślić</w:t>
      </w:r>
    </w:p>
    <w:sectPr w:rsidR="003D7921" w:rsidRPr="009F42BE">
      <w:headerReference w:type="default" r:id="rId13"/>
      <w:footerReference w:type="default" r:id="rId14"/>
      <w:pgSz w:w="11905" w:h="16837"/>
      <w:pgMar w:top="510" w:right="1418" w:bottom="51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DAD33" w14:textId="77777777" w:rsidR="004C11E0" w:rsidRDefault="004C11E0">
      <w:r>
        <w:separator/>
      </w:r>
    </w:p>
  </w:endnote>
  <w:endnote w:type="continuationSeparator" w:id="0">
    <w:p w14:paraId="703865AE" w14:textId="77777777" w:rsidR="004C11E0" w:rsidRDefault="004C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libri, Calibri">
    <w:altName w:val="Arial"/>
    <w:charset w:val="00"/>
    <w:family w:val="swiss"/>
    <w:pitch w:val="default"/>
  </w:font>
  <w:font w:name="DejaVu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Arial, 'Arial Narrow'">
    <w:altName w:val="Arial"/>
    <w:charset w:val="00"/>
    <w:family w:val="swiss"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SimSun" w:hAnsi="Times New Roman" w:cs="Mangal"/>
        <w:color w:val="auto"/>
        <w:kern w:val="3"/>
        <w:lang w:eastAsia="zh-CN" w:bidi="hi-IN"/>
      </w:rPr>
      <w:id w:val="-1994403972"/>
      <w:docPartObj>
        <w:docPartGallery w:val="Page Numbers (Bottom of Page)"/>
        <w:docPartUnique/>
      </w:docPartObj>
    </w:sdtPr>
    <w:sdtEndPr/>
    <w:sdtContent>
      <w:p w14:paraId="371619B8" w14:textId="649362B0" w:rsidR="00E739FA" w:rsidRPr="006617A9" w:rsidRDefault="00E739FA" w:rsidP="00B42F5D">
        <w:pPr>
          <w:pStyle w:val="Default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617A9">
          <w:rPr>
            <w:rFonts w:ascii="Times New Roman" w:hAnsi="Times New Roman" w:cs="Times New Roman"/>
            <w:sz w:val="16"/>
            <w:szCs w:val="16"/>
          </w:rPr>
          <w:t>Projekt „</w:t>
        </w:r>
        <w:r>
          <w:rPr>
            <w:rFonts w:ascii="Times New Roman" w:hAnsi="Times New Roman" w:cs="Times New Roman"/>
            <w:sz w:val="16"/>
            <w:szCs w:val="16"/>
          </w:rPr>
          <w:t>Kompetencje zawodowe kluczem do sukcesu</w:t>
        </w:r>
        <w:r w:rsidRPr="006617A9">
          <w:rPr>
            <w:rFonts w:ascii="Times New Roman" w:hAnsi="Times New Roman" w:cs="Times New Roman"/>
            <w:sz w:val="16"/>
            <w:szCs w:val="16"/>
          </w:rPr>
          <w:t>” współfinansowany przez Unię Europejską</w:t>
        </w:r>
        <w:r>
          <w:rPr>
            <w:rFonts w:ascii="Times New Roman" w:hAnsi="Times New Roman" w:cs="Times New Roman"/>
            <w:sz w:val="16"/>
            <w:szCs w:val="16"/>
          </w:rPr>
          <w:br/>
        </w:r>
        <w:r w:rsidRPr="006617A9">
          <w:rPr>
            <w:rFonts w:ascii="Times New Roman" w:hAnsi="Times New Roman" w:cs="Times New Roman"/>
            <w:sz w:val="16"/>
            <w:szCs w:val="16"/>
          </w:rPr>
          <w:t>ze środków Europejskiego Funduszu Społecznego w ramach  Regionalnego Programu Operacyjnego Województwa Śląskiego</w:t>
        </w:r>
        <w:r>
          <w:rPr>
            <w:rFonts w:ascii="Times New Roman" w:hAnsi="Times New Roman" w:cs="Times New Roman"/>
            <w:sz w:val="16"/>
            <w:szCs w:val="16"/>
          </w:rPr>
          <w:br/>
        </w:r>
        <w:r w:rsidRPr="006617A9">
          <w:rPr>
            <w:rFonts w:ascii="Times New Roman" w:hAnsi="Times New Roman" w:cs="Times New Roman"/>
            <w:sz w:val="16"/>
            <w:szCs w:val="16"/>
          </w:rPr>
          <w:t>na lata 2014-2020</w:t>
        </w:r>
      </w:p>
      <w:p w14:paraId="65E589B3" w14:textId="10277AC9" w:rsidR="00E739FA" w:rsidRDefault="00E73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79">
          <w:rPr>
            <w:noProof/>
          </w:rPr>
          <w:t>1</w:t>
        </w:r>
        <w:r>
          <w:fldChar w:fldCharType="end"/>
        </w:r>
        <w:r w:rsidRPr="00092CCF">
          <w:rPr>
            <w:noProof/>
            <w:lang w:eastAsia="pl-PL" w:bidi="ar-SA"/>
          </w:rPr>
          <w:t xml:space="preserve"> </w:t>
        </w:r>
      </w:p>
    </w:sdtContent>
  </w:sdt>
  <w:p w14:paraId="31E07A69" w14:textId="77777777" w:rsidR="00E739FA" w:rsidRDefault="00E739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32DC" w14:textId="5CD49D7C" w:rsidR="00E739FA" w:rsidRPr="005500C2" w:rsidRDefault="00E739FA" w:rsidP="005500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802711"/>
      <w:docPartObj>
        <w:docPartGallery w:val="Page Numbers (Bottom of Page)"/>
        <w:docPartUnique/>
      </w:docPartObj>
    </w:sdtPr>
    <w:sdtEndPr/>
    <w:sdtContent>
      <w:p w14:paraId="514798AE" w14:textId="70D6DB8E" w:rsidR="00E739FA" w:rsidRDefault="00E73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79">
          <w:rPr>
            <w:noProof/>
          </w:rPr>
          <w:t>29</w:t>
        </w:r>
        <w:r>
          <w:fldChar w:fldCharType="end"/>
        </w:r>
      </w:p>
    </w:sdtContent>
  </w:sdt>
  <w:p w14:paraId="42B92979" w14:textId="77777777" w:rsidR="00E739FA" w:rsidRDefault="00E73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96FDA" w14:textId="77777777" w:rsidR="004C11E0" w:rsidRDefault="004C11E0">
      <w:r>
        <w:rPr>
          <w:color w:val="000000"/>
        </w:rPr>
        <w:separator/>
      </w:r>
    </w:p>
  </w:footnote>
  <w:footnote w:type="continuationSeparator" w:id="0">
    <w:p w14:paraId="21C4C20A" w14:textId="77777777" w:rsidR="004C11E0" w:rsidRDefault="004C11E0">
      <w:r>
        <w:continuationSeparator/>
      </w:r>
    </w:p>
  </w:footnote>
  <w:footnote w:id="1">
    <w:p w14:paraId="4815C126" w14:textId="77777777" w:rsidR="00E739FA" w:rsidRPr="00E336F8" w:rsidRDefault="00E739FA" w:rsidP="00CB39FD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336F8">
        <w:rPr>
          <w:sz w:val="20"/>
          <w:szCs w:val="20"/>
        </w:rPr>
        <w:t xml:space="preserve">Aktualne Wytyczne dostępne na stronie rpo.slaskie.pl w zakładce </w:t>
      </w:r>
      <w:r w:rsidRPr="00E336F8">
        <w:rPr>
          <w:i/>
          <w:sz w:val="20"/>
          <w:szCs w:val="20"/>
        </w:rPr>
        <w:t>– Zapoznaj się z prawem i dokumentami</w:t>
      </w:r>
      <w:r w:rsidRPr="00E336F8">
        <w:rPr>
          <w:sz w:val="20"/>
          <w:szCs w:val="20"/>
        </w:rPr>
        <w:t>.</w:t>
      </w:r>
    </w:p>
    <w:p w14:paraId="059F9F95" w14:textId="77777777" w:rsidR="00E739FA" w:rsidRDefault="00E739FA" w:rsidP="00CB39FD">
      <w:pPr>
        <w:pStyle w:val="Tekstprzypisudolnego"/>
      </w:pPr>
    </w:p>
  </w:footnote>
  <w:footnote w:id="2">
    <w:p w14:paraId="57B9C343" w14:textId="77777777" w:rsidR="00E739FA" w:rsidRDefault="00E739FA" w:rsidP="00911033">
      <w:pPr>
        <w:pStyle w:val="Tekstprzypisudolnego"/>
      </w:pPr>
      <w:r>
        <w:rPr>
          <w:rStyle w:val="Odwoanieprzypisudolnego"/>
        </w:rPr>
        <w:footnoteRef/>
      </w:r>
      <w:r>
        <w:t xml:space="preserve"> Dot. osób fizycznych </w:t>
      </w:r>
    </w:p>
  </w:footnote>
  <w:footnote w:id="3">
    <w:p w14:paraId="4D4A9D62" w14:textId="7997DD41" w:rsidR="00E739FA" w:rsidRPr="00666273" w:rsidRDefault="00E739FA" w:rsidP="00666273">
      <w:pPr>
        <w:widowControl/>
        <w:autoSpaceDE w:val="0"/>
        <w:jc w:val="both"/>
        <w:textAlignment w:val="auto"/>
        <w:rPr>
          <w:iCs/>
          <w:sz w:val="22"/>
          <w:szCs w:val="22"/>
        </w:rPr>
      </w:pPr>
      <w:r>
        <w:rPr>
          <w:rStyle w:val="Odwoanieprzypisudolnego"/>
        </w:rPr>
        <w:footnoteRef/>
      </w:r>
      <w:r>
        <w:rPr>
          <w:sz w:val="22"/>
          <w:szCs w:val="22"/>
        </w:rPr>
        <w:t xml:space="preserve"> </w:t>
      </w:r>
      <w:r w:rsidRPr="00666273">
        <w:rPr>
          <w:rFonts w:eastAsia="Calibri" w:cs="Times New Roman"/>
          <w:iCs/>
          <w:kern w:val="0"/>
          <w:sz w:val="22"/>
          <w:szCs w:val="22"/>
          <w:lang w:eastAsia="en-US" w:bidi="ar-SA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</w:t>
      </w:r>
      <w:r>
        <w:rPr>
          <w:rFonts w:eastAsia="Calibri" w:cs="Times New Roman"/>
          <w:iCs/>
          <w:kern w:val="0"/>
          <w:sz w:val="22"/>
          <w:szCs w:val="22"/>
          <w:lang w:eastAsia="en-US" w:bidi="ar-SA"/>
        </w:rPr>
        <w:t>niem procedury wyboru wykonawc</w:t>
      </w:r>
      <w:r w:rsidRPr="00666273">
        <w:rPr>
          <w:rFonts w:eastAsia="Calibri" w:cs="Times New Roman"/>
          <w:iCs/>
          <w:kern w:val="0"/>
          <w:sz w:val="22"/>
          <w:szCs w:val="22"/>
          <w:lang w:eastAsia="en-US" w:bidi="ar-SA"/>
        </w:rPr>
        <w:t>a Wykonawcą, polegające w szczególności na:</w:t>
      </w:r>
    </w:p>
    <w:p w14:paraId="42849A3C" w14:textId="77777777" w:rsidR="00E739FA" w:rsidRPr="00666273" w:rsidRDefault="00E739FA" w:rsidP="00666273">
      <w:pPr>
        <w:widowControl/>
        <w:autoSpaceDE w:val="0"/>
        <w:jc w:val="both"/>
        <w:textAlignment w:val="auto"/>
        <w:rPr>
          <w:rFonts w:eastAsia="Calibri" w:cs="Times New Roman"/>
          <w:iCs/>
          <w:kern w:val="0"/>
          <w:sz w:val="22"/>
          <w:szCs w:val="22"/>
          <w:lang w:eastAsia="en-US" w:bidi="ar-SA"/>
        </w:rPr>
      </w:pPr>
      <w:r w:rsidRPr="00666273">
        <w:rPr>
          <w:rFonts w:eastAsia="Calibri" w:cs="Times New Roman"/>
          <w:iCs/>
          <w:kern w:val="0"/>
          <w:sz w:val="22"/>
          <w:szCs w:val="22"/>
          <w:lang w:eastAsia="en-US" w:bidi="ar-SA"/>
        </w:rPr>
        <w:t>a) uczestniczeniu w spółce jako wspólnik spółki cywilnej lub spółki osobowej,</w:t>
      </w:r>
    </w:p>
    <w:p w14:paraId="741DBD45" w14:textId="624A055B" w:rsidR="00E739FA" w:rsidRPr="00666273" w:rsidRDefault="00E739FA" w:rsidP="007C0E86">
      <w:pPr>
        <w:widowControl/>
        <w:suppressAutoHyphens w:val="0"/>
        <w:autoSpaceDE w:val="0"/>
        <w:jc w:val="both"/>
        <w:textAlignment w:val="auto"/>
        <w:rPr>
          <w:rFonts w:cs="Times New Roman"/>
          <w:iCs/>
          <w:kern w:val="0"/>
          <w:sz w:val="22"/>
          <w:szCs w:val="22"/>
          <w:lang w:bidi="ar-SA"/>
        </w:rPr>
      </w:pPr>
      <w:r w:rsidRPr="00666273">
        <w:rPr>
          <w:rFonts w:eastAsia="Calibri" w:cs="Times New Roman"/>
          <w:iCs/>
          <w:kern w:val="0"/>
          <w:sz w:val="22"/>
          <w:szCs w:val="22"/>
          <w:lang w:eastAsia="en-US" w:bidi="ar-SA"/>
        </w:rPr>
        <w:t>b) posiadaniu co najmniej 10 % udziałów lub akcji,</w:t>
      </w:r>
      <w:r w:rsidRPr="00666273">
        <w:rPr>
          <w:rFonts w:cs="Times New Roman"/>
          <w:iCs/>
          <w:kern w:val="0"/>
          <w:sz w:val="22"/>
          <w:szCs w:val="22"/>
          <w:lang w:bidi="ar-SA"/>
        </w:rPr>
        <w:t xml:space="preserve"> o ile niższy próg nie wynika z przepisów prawa </w:t>
      </w:r>
      <w:r>
        <w:rPr>
          <w:rFonts w:cs="Times New Roman"/>
          <w:iCs/>
          <w:kern w:val="0"/>
          <w:sz w:val="22"/>
          <w:szCs w:val="22"/>
          <w:lang w:bidi="ar-SA"/>
        </w:rPr>
        <w:br/>
      </w:r>
      <w:r w:rsidRPr="00666273">
        <w:rPr>
          <w:rFonts w:cs="Times New Roman"/>
          <w:iCs/>
          <w:kern w:val="0"/>
          <w:sz w:val="22"/>
          <w:szCs w:val="22"/>
          <w:lang w:bidi="ar-SA"/>
        </w:rPr>
        <w:t xml:space="preserve">lub nie został określony przez IZ PO, </w:t>
      </w:r>
    </w:p>
    <w:p w14:paraId="33F2F93A" w14:textId="77777777" w:rsidR="00E739FA" w:rsidRPr="00666273" w:rsidRDefault="00E739FA" w:rsidP="00666273">
      <w:pPr>
        <w:widowControl/>
        <w:suppressAutoHyphens w:val="0"/>
        <w:autoSpaceDE w:val="0"/>
        <w:textAlignment w:val="auto"/>
        <w:rPr>
          <w:rFonts w:cs="Times New Roman"/>
          <w:iCs/>
          <w:kern w:val="0"/>
          <w:sz w:val="22"/>
          <w:szCs w:val="22"/>
          <w:lang w:bidi="ar-SA"/>
        </w:rPr>
      </w:pPr>
      <w:r w:rsidRPr="00666273">
        <w:rPr>
          <w:rFonts w:eastAsia="Calibri" w:cs="Times New Roman"/>
          <w:iCs/>
          <w:kern w:val="0"/>
          <w:sz w:val="22"/>
          <w:szCs w:val="22"/>
          <w:lang w:eastAsia="en-US" w:bidi="ar-SA"/>
        </w:rPr>
        <w:t>c) pełnieniu funkcji członka organu nadzorczego lub zarządzającego, prokurenta, pełnomocnika,</w:t>
      </w:r>
    </w:p>
    <w:p w14:paraId="0B4FF4F9" w14:textId="77777777" w:rsidR="00E739FA" w:rsidRPr="00666273" w:rsidRDefault="00E739FA" w:rsidP="00666273">
      <w:pPr>
        <w:widowControl/>
        <w:autoSpaceDE w:val="0"/>
        <w:jc w:val="both"/>
        <w:textAlignment w:val="auto"/>
        <w:rPr>
          <w:iCs/>
          <w:sz w:val="22"/>
          <w:szCs w:val="22"/>
        </w:rPr>
      </w:pPr>
      <w:r w:rsidRPr="00666273">
        <w:rPr>
          <w:rFonts w:eastAsia="Calibri" w:cs="Times New Roman"/>
          <w:iCs/>
          <w:kern w:val="0"/>
          <w:sz w:val="22"/>
          <w:szCs w:val="22"/>
          <w:lang w:eastAsia="en-US" w:bidi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2B323F" w14:textId="73D1A8EE" w:rsidR="00E739FA" w:rsidRDefault="00E739FA" w:rsidP="00666273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* niepotrzebne skreślić</w:t>
      </w:r>
      <w:r>
        <w:rPr>
          <w:rFonts w:cs="Times New Roman"/>
          <w:kern w:val="0"/>
          <w:lang w:bidi="ar-SA"/>
        </w:rPr>
        <w:tab/>
      </w:r>
    </w:p>
    <w:p w14:paraId="46336EA8" w14:textId="77777777" w:rsidR="00E739FA" w:rsidRDefault="00E739FA" w:rsidP="00134C59">
      <w:pPr>
        <w:pStyle w:val="Tekstprzypisudolnego"/>
        <w:tabs>
          <w:tab w:val="left" w:pos="5250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3C84" w14:textId="77777777" w:rsidR="00E739FA" w:rsidRDefault="00E739FA">
    <w:pPr>
      <w:pStyle w:val="Default"/>
      <w:jc w:val="both"/>
      <w:rPr>
        <w:sz w:val="16"/>
        <w:szCs w:val="16"/>
      </w:rPr>
    </w:pPr>
    <w:r w:rsidRPr="007B4B7A">
      <w:rPr>
        <w:noProof/>
        <w:sz w:val="16"/>
        <w:szCs w:val="16"/>
        <w:lang w:eastAsia="pl-PL"/>
      </w:rPr>
      <w:drawing>
        <wp:inline distT="0" distB="0" distL="0" distR="0" wp14:anchorId="310A98D2" wp14:editId="7E956C14">
          <wp:extent cx="5758815" cy="563329"/>
          <wp:effectExtent l="0" t="0" r="0" b="8255"/>
          <wp:docPr id="14" name="Obraz 14" descr="C:\Users\ADMIN\Desktop\MOJE DOKUMENTY\logo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OJE DOKUMENTY\logo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B882A" w14:textId="77777777" w:rsidR="00E739FA" w:rsidRDefault="00E739FA">
    <w:pPr>
      <w:pStyle w:val="Defaul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603985" wp14:editId="178B7FB5">
              <wp:simplePos x="0" y="0"/>
              <wp:positionH relativeFrom="column">
                <wp:posOffset>13322</wp:posOffset>
              </wp:positionH>
              <wp:positionV relativeFrom="paragraph">
                <wp:posOffset>41404</wp:posOffset>
              </wp:positionV>
              <wp:extent cx="6113779" cy="8257"/>
              <wp:effectExtent l="0" t="0" r="20321" b="29843"/>
              <wp:wrapNone/>
              <wp:docPr id="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3779" cy="8257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D0A5E1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2" o:spid="_x0000_s1026" type="#_x0000_t32" style="position:absolute;margin-left:1.05pt;margin-top:3.25pt;width:481.4pt;height:.6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" strokecolor="#4a7ebb" strokeweight=".26008mm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01B8" w14:textId="2B11F45A" w:rsidR="00E739FA" w:rsidRPr="005500C2" w:rsidRDefault="00E739FA" w:rsidP="005500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07DA" w14:textId="77777777" w:rsidR="00E739FA" w:rsidRDefault="00E739FA">
    <w:pPr>
      <w:pStyle w:val="Default"/>
      <w:jc w:val="both"/>
    </w:pPr>
    <w:r w:rsidRPr="007B4B7A">
      <w:rPr>
        <w:noProof/>
        <w:sz w:val="16"/>
        <w:szCs w:val="16"/>
        <w:lang w:eastAsia="pl-PL"/>
      </w:rPr>
      <w:drawing>
        <wp:inline distT="0" distB="0" distL="0" distR="0" wp14:anchorId="3DC89447" wp14:editId="52ED2EE6">
          <wp:extent cx="5758815" cy="563245"/>
          <wp:effectExtent l="0" t="0" r="0" b="8255"/>
          <wp:docPr id="10" name="Obraz 10" descr="C:\Users\ADMIN\Desktop\MOJE DOKUMENTY\logo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OJE DOKUMENTY\logo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205FE" w14:textId="77777777" w:rsidR="00E739FA" w:rsidRDefault="00E739FA">
    <w:pPr>
      <w:pStyle w:val="Default"/>
      <w:rPr>
        <w:sz w:val="16"/>
        <w:szCs w:val="16"/>
      </w:rPr>
    </w:pPr>
  </w:p>
  <w:p w14:paraId="7D3CCC45" w14:textId="77777777" w:rsidR="00E739FA" w:rsidRDefault="00E739FA">
    <w:pPr>
      <w:pStyle w:val="Defaul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D15DA" wp14:editId="0CAC4668">
              <wp:simplePos x="0" y="0"/>
              <wp:positionH relativeFrom="column">
                <wp:posOffset>13322</wp:posOffset>
              </wp:positionH>
              <wp:positionV relativeFrom="paragraph">
                <wp:posOffset>41404</wp:posOffset>
              </wp:positionV>
              <wp:extent cx="6113779" cy="8257"/>
              <wp:effectExtent l="0" t="0" r="20321" b="29843"/>
              <wp:wrapNone/>
              <wp:docPr id="8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3779" cy="8257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69860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2" o:spid="_x0000_s1026" type="#_x0000_t32" style="position:absolute;margin-left:1.05pt;margin-top:3.25pt;width:481.4pt;height: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" strokecolor="#4a7ebb" strokeweight=".26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0000058"/>
    <w:multiLevelType w:val="singleLevel"/>
    <w:tmpl w:val="0000005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 w:val="0"/>
        <w:color w:val="auto"/>
        <w:sz w:val="22"/>
        <w:szCs w:val="22"/>
      </w:r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0C36BBA"/>
    <w:multiLevelType w:val="hybridMultilevel"/>
    <w:tmpl w:val="B2AAD1A6"/>
    <w:lvl w:ilvl="0" w:tplc="7F207C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E196C"/>
    <w:multiLevelType w:val="multilevel"/>
    <w:tmpl w:val="8FC60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4240976"/>
    <w:multiLevelType w:val="hybridMultilevel"/>
    <w:tmpl w:val="38880E9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0A1A4660"/>
    <w:multiLevelType w:val="hybridMultilevel"/>
    <w:tmpl w:val="073857B6"/>
    <w:lvl w:ilvl="0" w:tplc="47C236EC">
      <w:start w:val="1"/>
      <w:numFmt w:val="bullet"/>
      <w:lvlText w:val="‐"/>
      <w:lvlJc w:val="left"/>
      <w:pPr>
        <w:ind w:left="64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92C63"/>
    <w:multiLevelType w:val="multilevel"/>
    <w:tmpl w:val="CF3A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33B39"/>
    <w:multiLevelType w:val="hybridMultilevel"/>
    <w:tmpl w:val="3F727224"/>
    <w:lvl w:ilvl="0" w:tplc="40E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85A819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A5272"/>
    <w:multiLevelType w:val="hybridMultilevel"/>
    <w:tmpl w:val="AFC213E0"/>
    <w:lvl w:ilvl="0" w:tplc="E09A1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2365E"/>
    <w:multiLevelType w:val="multilevel"/>
    <w:tmpl w:val="321824E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0F195636"/>
    <w:multiLevelType w:val="multilevel"/>
    <w:tmpl w:val="2B688662"/>
    <w:styleLink w:val="WW8Num7"/>
    <w:lvl w:ilvl="0">
      <w:start w:val="2"/>
      <w:numFmt w:val="lowerLetter"/>
      <w:lvlText w:val="%1)"/>
      <w:lvlJc w:val="left"/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0FDB66E0"/>
    <w:multiLevelType w:val="hybridMultilevel"/>
    <w:tmpl w:val="5030DBD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2195394"/>
    <w:multiLevelType w:val="multilevel"/>
    <w:tmpl w:val="66C876D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BA2BA1"/>
    <w:multiLevelType w:val="multilevel"/>
    <w:tmpl w:val="FA22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320C5B"/>
    <w:multiLevelType w:val="multilevel"/>
    <w:tmpl w:val="436E3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E1D96"/>
    <w:multiLevelType w:val="multilevel"/>
    <w:tmpl w:val="90DE3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25A751C"/>
    <w:multiLevelType w:val="hybridMultilevel"/>
    <w:tmpl w:val="1F22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57297A"/>
    <w:multiLevelType w:val="multilevel"/>
    <w:tmpl w:val="C3DC4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79208A4"/>
    <w:multiLevelType w:val="multilevel"/>
    <w:tmpl w:val="51D81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714D5E"/>
    <w:multiLevelType w:val="multilevel"/>
    <w:tmpl w:val="5AA4CEC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BA4A10"/>
    <w:multiLevelType w:val="multilevel"/>
    <w:tmpl w:val="F3E67F10"/>
    <w:styleLink w:val="WW8Num3"/>
    <w:lvl w:ilvl="0">
      <w:start w:val="1"/>
      <w:numFmt w:val="decimal"/>
      <w:lvlText w:val="%1."/>
      <w:lvlJc w:val="left"/>
      <w:rPr>
        <w:rFonts w:ascii="Arial" w:hAnsi="Arial" w:cs="Times New Roman"/>
        <w:sz w:val="20"/>
        <w:szCs w:val="20"/>
        <w:lang w:val="pl-PL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0"/>
        <w:szCs w:val="20"/>
        <w:lang w:val="pl-PL"/>
      </w:rPr>
    </w:lvl>
    <w:lvl w:ilvl="2">
      <w:start w:val="1"/>
      <w:numFmt w:val="lowerLetter"/>
      <w:lvlText w:val="%3)"/>
      <w:lvlJc w:val="left"/>
      <w:rPr>
        <w:rFonts w:ascii="Arial" w:hAnsi="Arial" w:cs="Times New Roman"/>
        <w:sz w:val="20"/>
        <w:szCs w:val="20"/>
        <w:lang w:val="pl-PL"/>
      </w:rPr>
    </w:lvl>
    <w:lvl w:ilvl="3">
      <w:start w:val="1"/>
      <w:numFmt w:val="decimal"/>
      <w:lvlText w:val="(%4)"/>
      <w:lvlJc w:val="left"/>
      <w:rPr>
        <w:rFonts w:ascii="Arial" w:hAnsi="Arial" w:cs="Times New Roman"/>
        <w:sz w:val="20"/>
        <w:szCs w:val="20"/>
        <w:lang w:val="pl-PL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0"/>
        <w:szCs w:val="20"/>
        <w:lang w:val="pl-PL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0"/>
        <w:szCs w:val="20"/>
        <w:lang w:val="pl-PL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0"/>
        <w:szCs w:val="20"/>
        <w:lang w:val="pl-PL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0"/>
        <w:szCs w:val="20"/>
        <w:lang w:val="pl-PL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0"/>
        <w:szCs w:val="20"/>
        <w:lang w:val="pl-PL"/>
      </w:rPr>
    </w:lvl>
  </w:abstractNum>
  <w:abstractNum w:abstractNumId="29" w15:restartNumberingAfterBreak="0">
    <w:nsid w:val="4412334A"/>
    <w:multiLevelType w:val="multilevel"/>
    <w:tmpl w:val="993C29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00649B"/>
    <w:multiLevelType w:val="hybridMultilevel"/>
    <w:tmpl w:val="B2AAD1A6"/>
    <w:lvl w:ilvl="0" w:tplc="7F207C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75661"/>
    <w:multiLevelType w:val="multilevel"/>
    <w:tmpl w:val="1E8C5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277E4"/>
    <w:multiLevelType w:val="multilevel"/>
    <w:tmpl w:val="8C6695CE"/>
    <w:styleLink w:val="WW8Num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.%2"/>
      <w:lvlJc w:val="left"/>
      <w:rPr>
        <w:rFonts w:cs="Times New Roman"/>
        <w:b w:val="0"/>
      </w:rPr>
    </w:lvl>
    <w:lvl w:ilvl="2">
      <w:start w:val="1"/>
      <w:numFmt w:val="decimal"/>
      <w:lvlText w:val=".%1.%2.%3"/>
      <w:lvlJc w:val="left"/>
      <w:rPr>
        <w:rFonts w:cs="Times New Roman"/>
        <w:b w:val="0"/>
      </w:rPr>
    </w:lvl>
    <w:lvl w:ilvl="3">
      <w:start w:val="1"/>
      <w:numFmt w:val="decimal"/>
      <w:lvlText w:val=".%1.%2.%3.%4"/>
      <w:lvlJc w:val="left"/>
      <w:rPr>
        <w:rFonts w:cs="Times New Roman"/>
      </w:rPr>
    </w:lvl>
    <w:lvl w:ilvl="4">
      <w:start w:val="1"/>
      <w:numFmt w:val="lowerLetter"/>
      <w:lvlText w:val="()%5"/>
      <w:lvlJc w:val="left"/>
      <w:rPr>
        <w:rFonts w:cs="Times New Roman"/>
      </w:rPr>
    </w:lvl>
    <w:lvl w:ilvl="5">
      <w:start w:val="1"/>
      <w:numFmt w:val="lowerRoman"/>
      <w:lvlText w:val="()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()%8"/>
      <w:lvlJc w:val="left"/>
      <w:rPr>
        <w:rFonts w:cs="Times New Roman"/>
      </w:rPr>
    </w:lvl>
    <w:lvl w:ilvl="8">
      <w:start w:val="1"/>
      <w:numFmt w:val="lowerRoman"/>
      <w:lvlText w:val="()%9"/>
      <w:lvlJc w:val="left"/>
      <w:rPr>
        <w:rFonts w:cs="Times New Roman"/>
      </w:rPr>
    </w:lvl>
  </w:abstractNum>
  <w:abstractNum w:abstractNumId="34" w15:restartNumberingAfterBreak="0">
    <w:nsid w:val="595905A3"/>
    <w:multiLevelType w:val="hybridMultilevel"/>
    <w:tmpl w:val="DDF0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E9308C4"/>
    <w:multiLevelType w:val="multilevel"/>
    <w:tmpl w:val="E09445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69F93FAD"/>
    <w:multiLevelType w:val="multilevel"/>
    <w:tmpl w:val="5AA4CEC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A348D7"/>
    <w:multiLevelType w:val="multilevel"/>
    <w:tmpl w:val="34589A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8"/>
  </w:num>
  <w:num w:numId="3">
    <w:abstractNumId w:val="14"/>
  </w:num>
  <w:num w:numId="4">
    <w:abstractNumId w:val="17"/>
  </w:num>
  <w:num w:numId="5">
    <w:abstractNumId w:val="36"/>
  </w:num>
  <w:num w:numId="6">
    <w:abstractNumId w:val="13"/>
  </w:num>
  <w:num w:numId="7">
    <w:abstractNumId w:val="6"/>
  </w:num>
  <w:num w:numId="8">
    <w:abstractNumId w:val="10"/>
  </w:num>
  <w:num w:numId="9">
    <w:abstractNumId w:val="32"/>
  </w:num>
  <w:num w:numId="10">
    <w:abstractNumId w:val="21"/>
  </w:num>
  <w:num w:numId="11">
    <w:abstractNumId w:val="16"/>
  </w:num>
  <w:num w:numId="12">
    <w:abstractNumId w:val="24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3"/>
  </w:num>
  <w:num w:numId="25">
    <w:abstractNumId w:val="8"/>
  </w:num>
  <w:num w:numId="26">
    <w:abstractNumId w:val="30"/>
  </w:num>
  <w:num w:numId="27">
    <w:abstractNumId w:val="29"/>
  </w:num>
  <w:num w:numId="28">
    <w:abstractNumId w:val="2"/>
  </w:num>
  <w:num w:numId="29">
    <w:abstractNumId w:val="35"/>
  </w:num>
  <w:num w:numId="30">
    <w:abstractNumId w:val="1"/>
  </w:num>
  <w:num w:numId="31">
    <w:abstractNumId w:val="0"/>
  </w:num>
  <w:num w:numId="32">
    <w:abstractNumId w:val="7"/>
  </w:num>
  <w:num w:numId="33">
    <w:abstractNumId w:val="19"/>
  </w:num>
  <w:num w:numId="34">
    <w:abstractNumId w:val="15"/>
  </w:num>
  <w:num w:numId="35">
    <w:abstractNumId w:val="27"/>
  </w:num>
  <w:num w:numId="36">
    <w:abstractNumId w:val="38"/>
  </w:num>
  <w:num w:numId="37">
    <w:abstractNumId w:val="4"/>
  </w:num>
  <w:num w:numId="38">
    <w:abstractNumId w:val="37"/>
  </w:num>
  <w:num w:numId="39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3"/>
    <w:rsid w:val="00001497"/>
    <w:rsid w:val="000015BF"/>
    <w:rsid w:val="00001C9E"/>
    <w:rsid w:val="00002B3E"/>
    <w:rsid w:val="00002CE3"/>
    <w:rsid w:val="000047E6"/>
    <w:rsid w:val="00004C9E"/>
    <w:rsid w:val="00005B3D"/>
    <w:rsid w:val="000061A9"/>
    <w:rsid w:val="00007DA4"/>
    <w:rsid w:val="00011520"/>
    <w:rsid w:val="0001164C"/>
    <w:rsid w:val="00011A78"/>
    <w:rsid w:val="0001248D"/>
    <w:rsid w:val="00012AC9"/>
    <w:rsid w:val="0001558D"/>
    <w:rsid w:val="000161FB"/>
    <w:rsid w:val="000219D8"/>
    <w:rsid w:val="000220AD"/>
    <w:rsid w:val="0002287E"/>
    <w:rsid w:val="00022925"/>
    <w:rsid w:val="00022ECC"/>
    <w:rsid w:val="00023F7D"/>
    <w:rsid w:val="0003098E"/>
    <w:rsid w:val="00030C2B"/>
    <w:rsid w:val="0003139F"/>
    <w:rsid w:val="00031C60"/>
    <w:rsid w:val="00031C72"/>
    <w:rsid w:val="00032367"/>
    <w:rsid w:val="000324E6"/>
    <w:rsid w:val="00032DE1"/>
    <w:rsid w:val="000331EA"/>
    <w:rsid w:val="00034D37"/>
    <w:rsid w:val="0003637E"/>
    <w:rsid w:val="00036AEB"/>
    <w:rsid w:val="00036E22"/>
    <w:rsid w:val="00041918"/>
    <w:rsid w:val="00041FBB"/>
    <w:rsid w:val="00043A51"/>
    <w:rsid w:val="00043C12"/>
    <w:rsid w:val="00044A4F"/>
    <w:rsid w:val="000468EE"/>
    <w:rsid w:val="00047B14"/>
    <w:rsid w:val="00051835"/>
    <w:rsid w:val="000518B6"/>
    <w:rsid w:val="0005452C"/>
    <w:rsid w:val="00055811"/>
    <w:rsid w:val="000562DF"/>
    <w:rsid w:val="00056A53"/>
    <w:rsid w:val="00056F0F"/>
    <w:rsid w:val="0005763E"/>
    <w:rsid w:val="000579A9"/>
    <w:rsid w:val="000605BF"/>
    <w:rsid w:val="00060AEE"/>
    <w:rsid w:val="0006117D"/>
    <w:rsid w:val="0006341D"/>
    <w:rsid w:val="00063567"/>
    <w:rsid w:val="00063B44"/>
    <w:rsid w:val="00064E6D"/>
    <w:rsid w:val="0006591C"/>
    <w:rsid w:val="00067295"/>
    <w:rsid w:val="0006745A"/>
    <w:rsid w:val="00070969"/>
    <w:rsid w:val="00071500"/>
    <w:rsid w:val="0007153B"/>
    <w:rsid w:val="00073180"/>
    <w:rsid w:val="0007332B"/>
    <w:rsid w:val="0007387A"/>
    <w:rsid w:val="000741B3"/>
    <w:rsid w:val="00075653"/>
    <w:rsid w:val="00075B44"/>
    <w:rsid w:val="00076A5B"/>
    <w:rsid w:val="00076F2E"/>
    <w:rsid w:val="00081B8E"/>
    <w:rsid w:val="00081F51"/>
    <w:rsid w:val="00082EF2"/>
    <w:rsid w:val="00083D68"/>
    <w:rsid w:val="000841BE"/>
    <w:rsid w:val="00084644"/>
    <w:rsid w:val="00087CD7"/>
    <w:rsid w:val="000907C5"/>
    <w:rsid w:val="00091417"/>
    <w:rsid w:val="000917CA"/>
    <w:rsid w:val="00091892"/>
    <w:rsid w:val="00091F9D"/>
    <w:rsid w:val="00092CCF"/>
    <w:rsid w:val="000937A6"/>
    <w:rsid w:val="00093DF5"/>
    <w:rsid w:val="00094327"/>
    <w:rsid w:val="00094C6B"/>
    <w:rsid w:val="00095240"/>
    <w:rsid w:val="000957B9"/>
    <w:rsid w:val="00095ACC"/>
    <w:rsid w:val="00095D47"/>
    <w:rsid w:val="000965A5"/>
    <w:rsid w:val="000975F4"/>
    <w:rsid w:val="00097DD7"/>
    <w:rsid w:val="000A0D77"/>
    <w:rsid w:val="000A0F9D"/>
    <w:rsid w:val="000A1135"/>
    <w:rsid w:val="000A15C7"/>
    <w:rsid w:val="000A1E5B"/>
    <w:rsid w:val="000A2A87"/>
    <w:rsid w:val="000A3B9F"/>
    <w:rsid w:val="000A57DD"/>
    <w:rsid w:val="000A6486"/>
    <w:rsid w:val="000A65BB"/>
    <w:rsid w:val="000A71A8"/>
    <w:rsid w:val="000A750E"/>
    <w:rsid w:val="000A7879"/>
    <w:rsid w:val="000A7D50"/>
    <w:rsid w:val="000B090F"/>
    <w:rsid w:val="000B1274"/>
    <w:rsid w:val="000B1D61"/>
    <w:rsid w:val="000B3411"/>
    <w:rsid w:val="000B41E8"/>
    <w:rsid w:val="000B5431"/>
    <w:rsid w:val="000B5695"/>
    <w:rsid w:val="000B596D"/>
    <w:rsid w:val="000B6F2F"/>
    <w:rsid w:val="000B7E93"/>
    <w:rsid w:val="000C0A51"/>
    <w:rsid w:val="000C1686"/>
    <w:rsid w:val="000C1766"/>
    <w:rsid w:val="000C231E"/>
    <w:rsid w:val="000C23A4"/>
    <w:rsid w:val="000C30C5"/>
    <w:rsid w:val="000C34D6"/>
    <w:rsid w:val="000C3D28"/>
    <w:rsid w:val="000C3EF4"/>
    <w:rsid w:val="000C4DB6"/>
    <w:rsid w:val="000C5619"/>
    <w:rsid w:val="000C7403"/>
    <w:rsid w:val="000D08D3"/>
    <w:rsid w:val="000D1EF4"/>
    <w:rsid w:val="000D20FA"/>
    <w:rsid w:val="000D28D5"/>
    <w:rsid w:val="000D4316"/>
    <w:rsid w:val="000D4585"/>
    <w:rsid w:val="000D6517"/>
    <w:rsid w:val="000D7AF6"/>
    <w:rsid w:val="000E0F79"/>
    <w:rsid w:val="000E1AC8"/>
    <w:rsid w:val="000E2598"/>
    <w:rsid w:val="000E2B6B"/>
    <w:rsid w:val="000E39B9"/>
    <w:rsid w:val="000E3C73"/>
    <w:rsid w:val="000E5411"/>
    <w:rsid w:val="000E5DBF"/>
    <w:rsid w:val="000E62CB"/>
    <w:rsid w:val="000E6F81"/>
    <w:rsid w:val="000F25EA"/>
    <w:rsid w:val="000F2603"/>
    <w:rsid w:val="000F47F8"/>
    <w:rsid w:val="000F5192"/>
    <w:rsid w:val="000F5564"/>
    <w:rsid w:val="000F62EF"/>
    <w:rsid w:val="000F7AB3"/>
    <w:rsid w:val="00100E8A"/>
    <w:rsid w:val="001018DB"/>
    <w:rsid w:val="00104D91"/>
    <w:rsid w:val="001054C8"/>
    <w:rsid w:val="001061F2"/>
    <w:rsid w:val="00107663"/>
    <w:rsid w:val="001107EE"/>
    <w:rsid w:val="00110C0D"/>
    <w:rsid w:val="00111651"/>
    <w:rsid w:val="00111D46"/>
    <w:rsid w:val="00112588"/>
    <w:rsid w:val="001141AD"/>
    <w:rsid w:val="00114698"/>
    <w:rsid w:val="00115095"/>
    <w:rsid w:val="0011559E"/>
    <w:rsid w:val="00115D35"/>
    <w:rsid w:val="0011787B"/>
    <w:rsid w:val="00120BC5"/>
    <w:rsid w:val="0012149C"/>
    <w:rsid w:val="001219B1"/>
    <w:rsid w:val="00122B0C"/>
    <w:rsid w:val="00124308"/>
    <w:rsid w:val="001251D3"/>
    <w:rsid w:val="001262AD"/>
    <w:rsid w:val="00126FD5"/>
    <w:rsid w:val="00127920"/>
    <w:rsid w:val="00127DB9"/>
    <w:rsid w:val="00127FBE"/>
    <w:rsid w:val="001300E9"/>
    <w:rsid w:val="001310FA"/>
    <w:rsid w:val="00132ABB"/>
    <w:rsid w:val="00132B50"/>
    <w:rsid w:val="00132C11"/>
    <w:rsid w:val="00132D08"/>
    <w:rsid w:val="00134AAC"/>
    <w:rsid w:val="00134C59"/>
    <w:rsid w:val="0013554F"/>
    <w:rsid w:val="00141190"/>
    <w:rsid w:val="001415E6"/>
    <w:rsid w:val="00141A90"/>
    <w:rsid w:val="00142027"/>
    <w:rsid w:val="0014247A"/>
    <w:rsid w:val="00142A41"/>
    <w:rsid w:val="00143097"/>
    <w:rsid w:val="00143588"/>
    <w:rsid w:val="001438F0"/>
    <w:rsid w:val="00145AB6"/>
    <w:rsid w:val="00145FE9"/>
    <w:rsid w:val="001465F6"/>
    <w:rsid w:val="0014781C"/>
    <w:rsid w:val="00147956"/>
    <w:rsid w:val="0015032A"/>
    <w:rsid w:val="001516C2"/>
    <w:rsid w:val="00152920"/>
    <w:rsid w:val="00152BDF"/>
    <w:rsid w:val="001535D4"/>
    <w:rsid w:val="00154FF5"/>
    <w:rsid w:val="00156A55"/>
    <w:rsid w:val="00160803"/>
    <w:rsid w:val="0016146B"/>
    <w:rsid w:val="001616EE"/>
    <w:rsid w:val="00162923"/>
    <w:rsid w:val="00162BEA"/>
    <w:rsid w:val="00163155"/>
    <w:rsid w:val="00163661"/>
    <w:rsid w:val="00163D10"/>
    <w:rsid w:val="00163FE2"/>
    <w:rsid w:val="00165926"/>
    <w:rsid w:val="00166E5E"/>
    <w:rsid w:val="0017159E"/>
    <w:rsid w:val="00172A04"/>
    <w:rsid w:val="00172D12"/>
    <w:rsid w:val="001744B3"/>
    <w:rsid w:val="00174933"/>
    <w:rsid w:val="00174E82"/>
    <w:rsid w:val="0017677D"/>
    <w:rsid w:val="00180409"/>
    <w:rsid w:val="00181D26"/>
    <w:rsid w:val="00181FC2"/>
    <w:rsid w:val="00182037"/>
    <w:rsid w:val="00183D2D"/>
    <w:rsid w:val="00183E9A"/>
    <w:rsid w:val="00186556"/>
    <w:rsid w:val="001873D8"/>
    <w:rsid w:val="00187601"/>
    <w:rsid w:val="00187F10"/>
    <w:rsid w:val="00190920"/>
    <w:rsid w:val="00192674"/>
    <w:rsid w:val="0019284F"/>
    <w:rsid w:val="00194457"/>
    <w:rsid w:val="0019523A"/>
    <w:rsid w:val="00195EAD"/>
    <w:rsid w:val="00196E59"/>
    <w:rsid w:val="001A06C0"/>
    <w:rsid w:val="001A078B"/>
    <w:rsid w:val="001A1BEA"/>
    <w:rsid w:val="001A23E2"/>
    <w:rsid w:val="001A33CB"/>
    <w:rsid w:val="001A580F"/>
    <w:rsid w:val="001A7301"/>
    <w:rsid w:val="001A7EED"/>
    <w:rsid w:val="001B0DBC"/>
    <w:rsid w:val="001B0EDF"/>
    <w:rsid w:val="001B1CBE"/>
    <w:rsid w:val="001B1D1C"/>
    <w:rsid w:val="001B1D3F"/>
    <w:rsid w:val="001B2670"/>
    <w:rsid w:val="001B2935"/>
    <w:rsid w:val="001B2A1E"/>
    <w:rsid w:val="001B2A91"/>
    <w:rsid w:val="001B2B15"/>
    <w:rsid w:val="001B2CBF"/>
    <w:rsid w:val="001B3FE9"/>
    <w:rsid w:val="001B498E"/>
    <w:rsid w:val="001B5287"/>
    <w:rsid w:val="001B5A27"/>
    <w:rsid w:val="001B60B8"/>
    <w:rsid w:val="001B6F51"/>
    <w:rsid w:val="001B6FB0"/>
    <w:rsid w:val="001B7623"/>
    <w:rsid w:val="001B7DE7"/>
    <w:rsid w:val="001C0516"/>
    <w:rsid w:val="001C0ADE"/>
    <w:rsid w:val="001C1D7D"/>
    <w:rsid w:val="001C38F6"/>
    <w:rsid w:val="001C4C1C"/>
    <w:rsid w:val="001C5EF3"/>
    <w:rsid w:val="001C67BB"/>
    <w:rsid w:val="001C6B79"/>
    <w:rsid w:val="001C7CF2"/>
    <w:rsid w:val="001D058D"/>
    <w:rsid w:val="001D05DD"/>
    <w:rsid w:val="001D4E95"/>
    <w:rsid w:val="001D5349"/>
    <w:rsid w:val="001D54AB"/>
    <w:rsid w:val="001D5574"/>
    <w:rsid w:val="001D56CB"/>
    <w:rsid w:val="001D7C9A"/>
    <w:rsid w:val="001E025E"/>
    <w:rsid w:val="001E25ED"/>
    <w:rsid w:val="001E2835"/>
    <w:rsid w:val="001E2A67"/>
    <w:rsid w:val="001E3092"/>
    <w:rsid w:val="001E324A"/>
    <w:rsid w:val="001E3369"/>
    <w:rsid w:val="001E5510"/>
    <w:rsid w:val="001E6101"/>
    <w:rsid w:val="001E614F"/>
    <w:rsid w:val="001F113D"/>
    <w:rsid w:val="001F13C5"/>
    <w:rsid w:val="001F20AC"/>
    <w:rsid w:val="001F4A79"/>
    <w:rsid w:val="001F4D62"/>
    <w:rsid w:val="001F5BB7"/>
    <w:rsid w:val="001F5BEA"/>
    <w:rsid w:val="001F64FC"/>
    <w:rsid w:val="001F6E09"/>
    <w:rsid w:val="001F7587"/>
    <w:rsid w:val="002007F4"/>
    <w:rsid w:val="00200850"/>
    <w:rsid w:val="00200F35"/>
    <w:rsid w:val="00201352"/>
    <w:rsid w:val="002032B6"/>
    <w:rsid w:val="0020354F"/>
    <w:rsid w:val="0020355A"/>
    <w:rsid w:val="002040E4"/>
    <w:rsid w:val="00204921"/>
    <w:rsid w:val="00204E3F"/>
    <w:rsid w:val="00204E4A"/>
    <w:rsid w:val="00205F27"/>
    <w:rsid w:val="002060AC"/>
    <w:rsid w:val="00206DC3"/>
    <w:rsid w:val="00207AF9"/>
    <w:rsid w:val="00210014"/>
    <w:rsid w:val="00211380"/>
    <w:rsid w:val="00211839"/>
    <w:rsid w:val="00211A46"/>
    <w:rsid w:val="00213268"/>
    <w:rsid w:val="0021432E"/>
    <w:rsid w:val="002157B1"/>
    <w:rsid w:val="00216649"/>
    <w:rsid w:val="00223101"/>
    <w:rsid w:val="00224067"/>
    <w:rsid w:val="002246E9"/>
    <w:rsid w:val="00224DDA"/>
    <w:rsid w:val="00225F01"/>
    <w:rsid w:val="002260A7"/>
    <w:rsid w:val="002261C6"/>
    <w:rsid w:val="00227BE8"/>
    <w:rsid w:val="00227C54"/>
    <w:rsid w:val="00227CEE"/>
    <w:rsid w:val="00230B99"/>
    <w:rsid w:val="0023185B"/>
    <w:rsid w:val="00232AB3"/>
    <w:rsid w:val="00232E8E"/>
    <w:rsid w:val="00232FC4"/>
    <w:rsid w:val="00234AB2"/>
    <w:rsid w:val="002352F2"/>
    <w:rsid w:val="00235A17"/>
    <w:rsid w:val="00235E6D"/>
    <w:rsid w:val="00235EB1"/>
    <w:rsid w:val="002362BC"/>
    <w:rsid w:val="002363B4"/>
    <w:rsid w:val="00236759"/>
    <w:rsid w:val="0023710D"/>
    <w:rsid w:val="00241199"/>
    <w:rsid w:val="00242084"/>
    <w:rsid w:val="002421D8"/>
    <w:rsid w:val="00242634"/>
    <w:rsid w:val="00242DAE"/>
    <w:rsid w:val="00243233"/>
    <w:rsid w:val="002436EF"/>
    <w:rsid w:val="00243FA9"/>
    <w:rsid w:val="002453AC"/>
    <w:rsid w:val="00246CA1"/>
    <w:rsid w:val="002474E5"/>
    <w:rsid w:val="002475AF"/>
    <w:rsid w:val="00247A40"/>
    <w:rsid w:val="00247BD7"/>
    <w:rsid w:val="0025130A"/>
    <w:rsid w:val="00251F5F"/>
    <w:rsid w:val="00255781"/>
    <w:rsid w:val="00255C75"/>
    <w:rsid w:val="00256BCC"/>
    <w:rsid w:val="002570B0"/>
    <w:rsid w:val="0026012F"/>
    <w:rsid w:val="0026057B"/>
    <w:rsid w:val="00261964"/>
    <w:rsid w:val="00262086"/>
    <w:rsid w:val="002636A3"/>
    <w:rsid w:val="0026398E"/>
    <w:rsid w:val="002640EF"/>
    <w:rsid w:val="002642E7"/>
    <w:rsid w:val="00264FFA"/>
    <w:rsid w:val="002653A9"/>
    <w:rsid w:val="002653BE"/>
    <w:rsid w:val="002654CB"/>
    <w:rsid w:val="0026778E"/>
    <w:rsid w:val="002678C6"/>
    <w:rsid w:val="002678F9"/>
    <w:rsid w:val="002679AA"/>
    <w:rsid w:val="00267EB5"/>
    <w:rsid w:val="00270CFD"/>
    <w:rsid w:val="00270F5B"/>
    <w:rsid w:val="002719E1"/>
    <w:rsid w:val="00272164"/>
    <w:rsid w:val="0027354F"/>
    <w:rsid w:val="0027425C"/>
    <w:rsid w:val="00274F9A"/>
    <w:rsid w:val="002760D5"/>
    <w:rsid w:val="002770D4"/>
    <w:rsid w:val="00277206"/>
    <w:rsid w:val="0027740F"/>
    <w:rsid w:val="0028042E"/>
    <w:rsid w:val="0028064E"/>
    <w:rsid w:val="00280C60"/>
    <w:rsid w:val="00281721"/>
    <w:rsid w:val="00283A87"/>
    <w:rsid w:val="00286BAD"/>
    <w:rsid w:val="00287158"/>
    <w:rsid w:val="00287FB0"/>
    <w:rsid w:val="0029009C"/>
    <w:rsid w:val="0029019D"/>
    <w:rsid w:val="002908E9"/>
    <w:rsid w:val="00290F56"/>
    <w:rsid w:val="002915CA"/>
    <w:rsid w:val="00292D87"/>
    <w:rsid w:val="00293547"/>
    <w:rsid w:val="0029361D"/>
    <w:rsid w:val="00293F58"/>
    <w:rsid w:val="00294E00"/>
    <w:rsid w:val="00294E1B"/>
    <w:rsid w:val="00295945"/>
    <w:rsid w:val="0029627E"/>
    <w:rsid w:val="00296940"/>
    <w:rsid w:val="00297F45"/>
    <w:rsid w:val="002A0326"/>
    <w:rsid w:val="002A046D"/>
    <w:rsid w:val="002A0625"/>
    <w:rsid w:val="002A07F2"/>
    <w:rsid w:val="002A16A8"/>
    <w:rsid w:val="002A1F12"/>
    <w:rsid w:val="002A245C"/>
    <w:rsid w:val="002A2AEF"/>
    <w:rsid w:val="002A2C6C"/>
    <w:rsid w:val="002A31A5"/>
    <w:rsid w:val="002A34C9"/>
    <w:rsid w:val="002A448E"/>
    <w:rsid w:val="002A4573"/>
    <w:rsid w:val="002A47C4"/>
    <w:rsid w:val="002A4F1E"/>
    <w:rsid w:val="002A5017"/>
    <w:rsid w:val="002A607B"/>
    <w:rsid w:val="002A6E12"/>
    <w:rsid w:val="002B1E4A"/>
    <w:rsid w:val="002B34B0"/>
    <w:rsid w:val="002B4995"/>
    <w:rsid w:val="002B61F0"/>
    <w:rsid w:val="002B63BE"/>
    <w:rsid w:val="002B6C9E"/>
    <w:rsid w:val="002B718C"/>
    <w:rsid w:val="002B7BEC"/>
    <w:rsid w:val="002B7E36"/>
    <w:rsid w:val="002B7F69"/>
    <w:rsid w:val="002C0D62"/>
    <w:rsid w:val="002C4519"/>
    <w:rsid w:val="002C4E34"/>
    <w:rsid w:val="002C65E0"/>
    <w:rsid w:val="002C6CF6"/>
    <w:rsid w:val="002C7AB8"/>
    <w:rsid w:val="002D1AB5"/>
    <w:rsid w:val="002D3F96"/>
    <w:rsid w:val="002D4B92"/>
    <w:rsid w:val="002D65A2"/>
    <w:rsid w:val="002D7616"/>
    <w:rsid w:val="002D7942"/>
    <w:rsid w:val="002E0118"/>
    <w:rsid w:val="002E28C7"/>
    <w:rsid w:val="002E3166"/>
    <w:rsid w:val="002E33FE"/>
    <w:rsid w:val="002E3FA5"/>
    <w:rsid w:val="002E4234"/>
    <w:rsid w:val="002E4C26"/>
    <w:rsid w:val="002E5072"/>
    <w:rsid w:val="002E5DDD"/>
    <w:rsid w:val="002F013B"/>
    <w:rsid w:val="002F026A"/>
    <w:rsid w:val="002F16DC"/>
    <w:rsid w:val="002F1C2B"/>
    <w:rsid w:val="002F1DAF"/>
    <w:rsid w:val="002F33C3"/>
    <w:rsid w:val="002F4443"/>
    <w:rsid w:val="002F4AFA"/>
    <w:rsid w:val="002F6C52"/>
    <w:rsid w:val="00300256"/>
    <w:rsid w:val="00300272"/>
    <w:rsid w:val="00301278"/>
    <w:rsid w:val="003012C0"/>
    <w:rsid w:val="00301B0E"/>
    <w:rsid w:val="003029B3"/>
    <w:rsid w:val="00302E7C"/>
    <w:rsid w:val="00303A56"/>
    <w:rsid w:val="00304E48"/>
    <w:rsid w:val="00305398"/>
    <w:rsid w:val="00305ED2"/>
    <w:rsid w:val="00310024"/>
    <w:rsid w:val="0031009A"/>
    <w:rsid w:val="003109BC"/>
    <w:rsid w:val="00312163"/>
    <w:rsid w:val="00317D84"/>
    <w:rsid w:val="003224C4"/>
    <w:rsid w:val="003234E5"/>
    <w:rsid w:val="003244CB"/>
    <w:rsid w:val="003251E4"/>
    <w:rsid w:val="003261CD"/>
    <w:rsid w:val="0032713C"/>
    <w:rsid w:val="00327323"/>
    <w:rsid w:val="00327EC6"/>
    <w:rsid w:val="003305C9"/>
    <w:rsid w:val="00332EB2"/>
    <w:rsid w:val="00332FF0"/>
    <w:rsid w:val="0033380D"/>
    <w:rsid w:val="00335475"/>
    <w:rsid w:val="0034141D"/>
    <w:rsid w:val="00344841"/>
    <w:rsid w:val="00346D76"/>
    <w:rsid w:val="0035079A"/>
    <w:rsid w:val="003512CA"/>
    <w:rsid w:val="003525A8"/>
    <w:rsid w:val="003551B7"/>
    <w:rsid w:val="00355E76"/>
    <w:rsid w:val="00356465"/>
    <w:rsid w:val="00357EF5"/>
    <w:rsid w:val="00360527"/>
    <w:rsid w:val="003611F7"/>
    <w:rsid w:val="0036162D"/>
    <w:rsid w:val="00361887"/>
    <w:rsid w:val="00361C93"/>
    <w:rsid w:val="00362206"/>
    <w:rsid w:val="00362EDB"/>
    <w:rsid w:val="0036722B"/>
    <w:rsid w:val="0037076D"/>
    <w:rsid w:val="003714D8"/>
    <w:rsid w:val="00372A3B"/>
    <w:rsid w:val="003745B5"/>
    <w:rsid w:val="00375943"/>
    <w:rsid w:val="0037626D"/>
    <w:rsid w:val="0037630E"/>
    <w:rsid w:val="00376FB3"/>
    <w:rsid w:val="00377B75"/>
    <w:rsid w:val="00380BE4"/>
    <w:rsid w:val="003831B5"/>
    <w:rsid w:val="00384197"/>
    <w:rsid w:val="00384504"/>
    <w:rsid w:val="00384D65"/>
    <w:rsid w:val="00384FCB"/>
    <w:rsid w:val="00385ADD"/>
    <w:rsid w:val="003861F6"/>
    <w:rsid w:val="003875E2"/>
    <w:rsid w:val="0039035F"/>
    <w:rsid w:val="00390C32"/>
    <w:rsid w:val="0039125D"/>
    <w:rsid w:val="00391FE9"/>
    <w:rsid w:val="0039220F"/>
    <w:rsid w:val="003930A0"/>
    <w:rsid w:val="003933AA"/>
    <w:rsid w:val="003934FE"/>
    <w:rsid w:val="0039364C"/>
    <w:rsid w:val="00394320"/>
    <w:rsid w:val="00394968"/>
    <w:rsid w:val="00394D14"/>
    <w:rsid w:val="00394F37"/>
    <w:rsid w:val="00395697"/>
    <w:rsid w:val="00396FCE"/>
    <w:rsid w:val="003976D7"/>
    <w:rsid w:val="00397746"/>
    <w:rsid w:val="003A1137"/>
    <w:rsid w:val="003A16FB"/>
    <w:rsid w:val="003A173D"/>
    <w:rsid w:val="003A187E"/>
    <w:rsid w:val="003A1CBA"/>
    <w:rsid w:val="003A2165"/>
    <w:rsid w:val="003A27E3"/>
    <w:rsid w:val="003A2AA8"/>
    <w:rsid w:val="003A2B83"/>
    <w:rsid w:val="003A36AE"/>
    <w:rsid w:val="003A4113"/>
    <w:rsid w:val="003A4F76"/>
    <w:rsid w:val="003A71AA"/>
    <w:rsid w:val="003A71BA"/>
    <w:rsid w:val="003A7CB9"/>
    <w:rsid w:val="003B0B80"/>
    <w:rsid w:val="003B19BA"/>
    <w:rsid w:val="003B2666"/>
    <w:rsid w:val="003B3903"/>
    <w:rsid w:val="003B4EF1"/>
    <w:rsid w:val="003B5505"/>
    <w:rsid w:val="003B6567"/>
    <w:rsid w:val="003C04CE"/>
    <w:rsid w:val="003C04F8"/>
    <w:rsid w:val="003C11BD"/>
    <w:rsid w:val="003C1706"/>
    <w:rsid w:val="003C1A4C"/>
    <w:rsid w:val="003C206E"/>
    <w:rsid w:val="003C2C5F"/>
    <w:rsid w:val="003C30C3"/>
    <w:rsid w:val="003C315B"/>
    <w:rsid w:val="003C3B23"/>
    <w:rsid w:val="003C5567"/>
    <w:rsid w:val="003C667D"/>
    <w:rsid w:val="003C7E55"/>
    <w:rsid w:val="003D0252"/>
    <w:rsid w:val="003D0586"/>
    <w:rsid w:val="003D174F"/>
    <w:rsid w:val="003D1A61"/>
    <w:rsid w:val="003D3B09"/>
    <w:rsid w:val="003D606E"/>
    <w:rsid w:val="003D6EE6"/>
    <w:rsid w:val="003D7921"/>
    <w:rsid w:val="003E06BF"/>
    <w:rsid w:val="003E07BB"/>
    <w:rsid w:val="003E0AD1"/>
    <w:rsid w:val="003E15B2"/>
    <w:rsid w:val="003E19CA"/>
    <w:rsid w:val="003E1EA8"/>
    <w:rsid w:val="003E2CCB"/>
    <w:rsid w:val="003E31C1"/>
    <w:rsid w:val="003E3BC9"/>
    <w:rsid w:val="003E3F84"/>
    <w:rsid w:val="003E46C7"/>
    <w:rsid w:val="003E5B98"/>
    <w:rsid w:val="003E7D87"/>
    <w:rsid w:val="003F095B"/>
    <w:rsid w:val="003F0B6B"/>
    <w:rsid w:val="003F0BC8"/>
    <w:rsid w:val="003F0FCE"/>
    <w:rsid w:val="003F1553"/>
    <w:rsid w:val="003F46F4"/>
    <w:rsid w:val="003F4818"/>
    <w:rsid w:val="003F4B36"/>
    <w:rsid w:val="003F4FF7"/>
    <w:rsid w:val="003F55F3"/>
    <w:rsid w:val="00401C29"/>
    <w:rsid w:val="00402991"/>
    <w:rsid w:val="00403617"/>
    <w:rsid w:val="00403F0D"/>
    <w:rsid w:val="00405A7B"/>
    <w:rsid w:val="004062E7"/>
    <w:rsid w:val="00410286"/>
    <w:rsid w:val="00410E02"/>
    <w:rsid w:val="00410F63"/>
    <w:rsid w:val="00413941"/>
    <w:rsid w:val="00414203"/>
    <w:rsid w:val="00414567"/>
    <w:rsid w:val="00415625"/>
    <w:rsid w:val="00416EB6"/>
    <w:rsid w:val="00417AE4"/>
    <w:rsid w:val="00420545"/>
    <w:rsid w:val="00420DED"/>
    <w:rsid w:val="00421C3F"/>
    <w:rsid w:val="00421DF9"/>
    <w:rsid w:val="004240D0"/>
    <w:rsid w:val="00424AA6"/>
    <w:rsid w:val="00424C6A"/>
    <w:rsid w:val="00424DB7"/>
    <w:rsid w:val="004303E5"/>
    <w:rsid w:val="00432767"/>
    <w:rsid w:val="004328F4"/>
    <w:rsid w:val="004330EF"/>
    <w:rsid w:val="00434925"/>
    <w:rsid w:val="0043493A"/>
    <w:rsid w:val="00434E98"/>
    <w:rsid w:val="00436793"/>
    <w:rsid w:val="004367FC"/>
    <w:rsid w:val="0044027B"/>
    <w:rsid w:val="00440864"/>
    <w:rsid w:val="004425C4"/>
    <w:rsid w:val="00443F09"/>
    <w:rsid w:val="00445138"/>
    <w:rsid w:val="00445372"/>
    <w:rsid w:val="004459F4"/>
    <w:rsid w:val="0044725B"/>
    <w:rsid w:val="004475A0"/>
    <w:rsid w:val="0045034A"/>
    <w:rsid w:val="00450D8F"/>
    <w:rsid w:val="0045196A"/>
    <w:rsid w:val="00451B12"/>
    <w:rsid w:val="004530FB"/>
    <w:rsid w:val="004532AC"/>
    <w:rsid w:val="00453D13"/>
    <w:rsid w:val="00453D2D"/>
    <w:rsid w:val="00454119"/>
    <w:rsid w:val="0045424E"/>
    <w:rsid w:val="00454AD0"/>
    <w:rsid w:val="004603F5"/>
    <w:rsid w:val="0046043D"/>
    <w:rsid w:val="00460B10"/>
    <w:rsid w:val="00461048"/>
    <w:rsid w:val="00465700"/>
    <w:rsid w:val="00466EE5"/>
    <w:rsid w:val="00467482"/>
    <w:rsid w:val="00467D4D"/>
    <w:rsid w:val="00470505"/>
    <w:rsid w:val="00472E5D"/>
    <w:rsid w:val="00473627"/>
    <w:rsid w:val="00473AA8"/>
    <w:rsid w:val="00473C93"/>
    <w:rsid w:val="004742D5"/>
    <w:rsid w:val="00474636"/>
    <w:rsid w:val="00476515"/>
    <w:rsid w:val="00476AB8"/>
    <w:rsid w:val="00484C6E"/>
    <w:rsid w:val="00484D92"/>
    <w:rsid w:val="00487462"/>
    <w:rsid w:val="004876DB"/>
    <w:rsid w:val="00487B7B"/>
    <w:rsid w:val="00487CAA"/>
    <w:rsid w:val="004906F8"/>
    <w:rsid w:val="0049071D"/>
    <w:rsid w:val="00490ACB"/>
    <w:rsid w:val="00491BDE"/>
    <w:rsid w:val="00492392"/>
    <w:rsid w:val="00492652"/>
    <w:rsid w:val="0049492E"/>
    <w:rsid w:val="00495251"/>
    <w:rsid w:val="004961A4"/>
    <w:rsid w:val="00496EEC"/>
    <w:rsid w:val="00497EC9"/>
    <w:rsid w:val="004A02C4"/>
    <w:rsid w:val="004A02EF"/>
    <w:rsid w:val="004A0659"/>
    <w:rsid w:val="004A078E"/>
    <w:rsid w:val="004A22A8"/>
    <w:rsid w:val="004A29A5"/>
    <w:rsid w:val="004A2D5F"/>
    <w:rsid w:val="004A341A"/>
    <w:rsid w:val="004A383A"/>
    <w:rsid w:val="004A3BB7"/>
    <w:rsid w:val="004A4061"/>
    <w:rsid w:val="004A41D9"/>
    <w:rsid w:val="004A6BED"/>
    <w:rsid w:val="004A7048"/>
    <w:rsid w:val="004B045D"/>
    <w:rsid w:val="004B09AB"/>
    <w:rsid w:val="004B1A01"/>
    <w:rsid w:val="004B24B1"/>
    <w:rsid w:val="004B2664"/>
    <w:rsid w:val="004B26D0"/>
    <w:rsid w:val="004B609B"/>
    <w:rsid w:val="004B711A"/>
    <w:rsid w:val="004B7BB7"/>
    <w:rsid w:val="004B7D07"/>
    <w:rsid w:val="004C1042"/>
    <w:rsid w:val="004C11E0"/>
    <w:rsid w:val="004C1C90"/>
    <w:rsid w:val="004C1E3B"/>
    <w:rsid w:val="004C1ED1"/>
    <w:rsid w:val="004C3309"/>
    <w:rsid w:val="004C3F88"/>
    <w:rsid w:val="004C540F"/>
    <w:rsid w:val="004C6508"/>
    <w:rsid w:val="004D09F8"/>
    <w:rsid w:val="004D0D69"/>
    <w:rsid w:val="004D1171"/>
    <w:rsid w:val="004D16A6"/>
    <w:rsid w:val="004D2522"/>
    <w:rsid w:val="004D2CFE"/>
    <w:rsid w:val="004D3D91"/>
    <w:rsid w:val="004D42A3"/>
    <w:rsid w:val="004D44B0"/>
    <w:rsid w:val="004D4D2F"/>
    <w:rsid w:val="004D6A81"/>
    <w:rsid w:val="004D6DC9"/>
    <w:rsid w:val="004D753B"/>
    <w:rsid w:val="004D7BAD"/>
    <w:rsid w:val="004D7BB2"/>
    <w:rsid w:val="004E1E46"/>
    <w:rsid w:val="004E3417"/>
    <w:rsid w:val="004E3491"/>
    <w:rsid w:val="004E3F72"/>
    <w:rsid w:val="004E4B96"/>
    <w:rsid w:val="004E5BE0"/>
    <w:rsid w:val="004E64C4"/>
    <w:rsid w:val="004E714E"/>
    <w:rsid w:val="004E7236"/>
    <w:rsid w:val="004E739A"/>
    <w:rsid w:val="004F07FC"/>
    <w:rsid w:val="004F0FE3"/>
    <w:rsid w:val="004F162E"/>
    <w:rsid w:val="004F4E4E"/>
    <w:rsid w:val="004F5D80"/>
    <w:rsid w:val="004F6534"/>
    <w:rsid w:val="004F7078"/>
    <w:rsid w:val="004F733E"/>
    <w:rsid w:val="004F7DC3"/>
    <w:rsid w:val="005002D6"/>
    <w:rsid w:val="00500311"/>
    <w:rsid w:val="00501711"/>
    <w:rsid w:val="00501CDB"/>
    <w:rsid w:val="00502737"/>
    <w:rsid w:val="005027E3"/>
    <w:rsid w:val="00502A0F"/>
    <w:rsid w:val="0050323B"/>
    <w:rsid w:val="00503444"/>
    <w:rsid w:val="00505385"/>
    <w:rsid w:val="005054B5"/>
    <w:rsid w:val="0050700B"/>
    <w:rsid w:val="00510520"/>
    <w:rsid w:val="00510E3B"/>
    <w:rsid w:val="0051133C"/>
    <w:rsid w:val="00511B2A"/>
    <w:rsid w:val="00511CAC"/>
    <w:rsid w:val="005122A4"/>
    <w:rsid w:val="005131B3"/>
    <w:rsid w:val="005139A1"/>
    <w:rsid w:val="005148D5"/>
    <w:rsid w:val="00515A2D"/>
    <w:rsid w:val="00515DAA"/>
    <w:rsid w:val="005171A3"/>
    <w:rsid w:val="00517871"/>
    <w:rsid w:val="005179EE"/>
    <w:rsid w:val="00517D00"/>
    <w:rsid w:val="00520ABE"/>
    <w:rsid w:val="00521C68"/>
    <w:rsid w:val="0052203A"/>
    <w:rsid w:val="00522F63"/>
    <w:rsid w:val="00523F95"/>
    <w:rsid w:val="00523FC6"/>
    <w:rsid w:val="0052463A"/>
    <w:rsid w:val="005254CA"/>
    <w:rsid w:val="00525BC4"/>
    <w:rsid w:val="00525BE3"/>
    <w:rsid w:val="00526A78"/>
    <w:rsid w:val="00526D89"/>
    <w:rsid w:val="00526EBD"/>
    <w:rsid w:val="00527401"/>
    <w:rsid w:val="00530A12"/>
    <w:rsid w:val="0053182E"/>
    <w:rsid w:val="00531A46"/>
    <w:rsid w:val="0053225B"/>
    <w:rsid w:val="0053242B"/>
    <w:rsid w:val="0053276E"/>
    <w:rsid w:val="00533EF2"/>
    <w:rsid w:val="005343C3"/>
    <w:rsid w:val="00534804"/>
    <w:rsid w:val="005360A6"/>
    <w:rsid w:val="005408EC"/>
    <w:rsid w:val="00541868"/>
    <w:rsid w:val="00543775"/>
    <w:rsid w:val="00543F15"/>
    <w:rsid w:val="00545590"/>
    <w:rsid w:val="005457A5"/>
    <w:rsid w:val="005457B0"/>
    <w:rsid w:val="00546D72"/>
    <w:rsid w:val="00546FF1"/>
    <w:rsid w:val="00547993"/>
    <w:rsid w:val="005500C2"/>
    <w:rsid w:val="005501A4"/>
    <w:rsid w:val="00550229"/>
    <w:rsid w:val="00550911"/>
    <w:rsid w:val="005511AF"/>
    <w:rsid w:val="005519C2"/>
    <w:rsid w:val="00552733"/>
    <w:rsid w:val="00552DB3"/>
    <w:rsid w:val="00553F08"/>
    <w:rsid w:val="0055648D"/>
    <w:rsid w:val="0055682E"/>
    <w:rsid w:val="0055699C"/>
    <w:rsid w:val="005573EE"/>
    <w:rsid w:val="005576F3"/>
    <w:rsid w:val="00557C0B"/>
    <w:rsid w:val="005600CC"/>
    <w:rsid w:val="0056120A"/>
    <w:rsid w:val="005629C8"/>
    <w:rsid w:val="00563343"/>
    <w:rsid w:val="005639A8"/>
    <w:rsid w:val="00564024"/>
    <w:rsid w:val="00564439"/>
    <w:rsid w:val="00564F5A"/>
    <w:rsid w:val="005651AD"/>
    <w:rsid w:val="005662F4"/>
    <w:rsid w:val="005677BA"/>
    <w:rsid w:val="00570B3A"/>
    <w:rsid w:val="00571468"/>
    <w:rsid w:val="005742E5"/>
    <w:rsid w:val="00574AA1"/>
    <w:rsid w:val="005750EC"/>
    <w:rsid w:val="00577E77"/>
    <w:rsid w:val="00580CC0"/>
    <w:rsid w:val="00581173"/>
    <w:rsid w:val="00581595"/>
    <w:rsid w:val="0058217C"/>
    <w:rsid w:val="005822E3"/>
    <w:rsid w:val="00585B9F"/>
    <w:rsid w:val="00586707"/>
    <w:rsid w:val="00590CC6"/>
    <w:rsid w:val="00590EA6"/>
    <w:rsid w:val="00593002"/>
    <w:rsid w:val="00594637"/>
    <w:rsid w:val="00594AE0"/>
    <w:rsid w:val="00594C23"/>
    <w:rsid w:val="005A116F"/>
    <w:rsid w:val="005A1561"/>
    <w:rsid w:val="005A18CD"/>
    <w:rsid w:val="005A1CC0"/>
    <w:rsid w:val="005A2618"/>
    <w:rsid w:val="005A3F0F"/>
    <w:rsid w:val="005A429E"/>
    <w:rsid w:val="005A4805"/>
    <w:rsid w:val="005A5547"/>
    <w:rsid w:val="005A587E"/>
    <w:rsid w:val="005A64AB"/>
    <w:rsid w:val="005A6607"/>
    <w:rsid w:val="005A661A"/>
    <w:rsid w:val="005B05C1"/>
    <w:rsid w:val="005B19F5"/>
    <w:rsid w:val="005B1EE4"/>
    <w:rsid w:val="005B20D1"/>
    <w:rsid w:val="005B246F"/>
    <w:rsid w:val="005B2686"/>
    <w:rsid w:val="005B3CB5"/>
    <w:rsid w:val="005B41D8"/>
    <w:rsid w:val="005B67C2"/>
    <w:rsid w:val="005B6972"/>
    <w:rsid w:val="005B7CBE"/>
    <w:rsid w:val="005C039E"/>
    <w:rsid w:val="005C229C"/>
    <w:rsid w:val="005C354F"/>
    <w:rsid w:val="005C3AB2"/>
    <w:rsid w:val="005C4D3D"/>
    <w:rsid w:val="005C5CD8"/>
    <w:rsid w:val="005C5D40"/>
    <w:rsid w:val="005C74CA"/>
    <w:rsid w:val="005C7680"/>
    <w:rsid w:val="005C79FE"/>
    <w:rsid w:val="005C7CCE"/>
    <w:rsid w:val="005D00EF"/>
    <w:rsid w:val="005D25A3"/>
    <w:rsid w:val="005D2BB7"/>
    <w:rsid w:val="005D4186"/>
    <w:rsid w:val="005D4800"/>
    <w:rsid w:val="005D5012"/>
    <w:rsid w:val="005D608E"/>
    <w:rsid w:val="005D6821"/>
    <w:rsid w:val="005D68E4"/>
    <w:rsid w:val="005D7050"/>
    <w:rsid w:val="005E09F8"/>
    <w:rsid w:val="005E0C5F"/>
    <w:rsid w:val="005E14E9"/>
    <w:rsid w:val="005E1562"/>
    <w:rsid w:val="005E18E6"/>
    <w:rsid w:val="005E234A"/>
    <w:rsid w:val="005E2937"/>
    <w:rsid w:val="005E2DE5"/>
    <w:rsid w:val="005E35F1"/>
    <w:rsid w:val="005E388B"/>
    <w:rsid w:val="005E5656"/>
    <w:rsid w:val="005F048F"/>
    <w:rsid w:val="005F0B43"/>
    <w:rsid w:val="005F0E99"/>
    <w:rsid w:val="005F3BE2"/>
    <w:rsid w:val="005F5BDF"/>
    <w:rsid w:val="005F5CB3"/>
    <w:rsid w:val="006002E0"/>
    <w:rsid w:val="0060107E"/>
    <w:rsid w:val="0060112A"/>
    <w:rsid w:val="00602BB9"/>
    <w:rsid w:val="00603C8A"/>
    <w:rsid w:val="00604285"/>
    <w:rsid w:val="00610C36"/>
    <w:rsid w:val="006119C5"/>
    <w:rsid w:val="0061255F"/>
    <w:rsid w:val="00614A1A"/>
    <w:rsid w:val="00615972"/>
    <w:rsid w:val="006159FA"/>
    <w:rsid w:val="00616100"/>
    <w:rsid w:val="00616B61"/>
    <w:rsid w:val="006201A2"/>
    <w:rsid w:val="00621B1E"/>
    <w:rsid w:val="006233FB"/>
    <w:rsid w:val="0062346C"/>
    <w:rsid w:val="00624EC1"/>
    <w:rsid w:val="00625D12"/>
    <w:rsid w:val="00626164"/>
    <w:rsid w:val="00627BDC"/>
    <w:rsid w:val="00627FBB"/>
    <w:rsid w:val="006306A8"/>
    <w:rsid w:val="00630A50"/>
    <w:rsid w:val="006314A2"/>
    <w:rsid w:val="006322E9"/>
    <w:rsid w:val="00632C85"/>
    <w:rsid w:val="006331AA"/>
    <w:rsid w:val="00633200"/>
    <w:rsid w:val="00633561"/>
    <w:rsid w:val="00633A5C"/>
    <w:rsid w:val="00634B8A"/>
    <w:rsid w:val="00634BDF"/>
    <w:rsid w:val="00634C12"/>
    <w:rsid w:val="00634E26"/>
    <w:rsid w:val="006368CB"/>
    <w:rsid w:val="00637487"/>
    <w:rsid w:val="00637C8F"/>
    <w:rsid w:val="00641E6C"/>
    <w:rsid w:val="00643770"/>
    <w:rsid w:val="00643E93"/>
    <w:rsid w:val="00644A3E"/>
    <w:rsid w:val="00644AFC"/>
    <w:rsid w:val="00645AF1"/>
    <w:rsid w:val="00647369"/>
    <w:rsid w:val="006474E5"/>
    <w:rsid w:val="0065350F"/>
    <w:rsid w:val="00654A0B"/>
    <w:rsid w:val="006554E4"/>
    <w:rsid w:val="0065771D"/>
    <w:rsid w:val="006617A9"/>
    <w:rsid w:val="00661C1E"/>
    <w:rsid w:val="00662E64"/>
    <w:rsid w:val="00663B52"/>
    <w:rsid w:val="00664BBF"/>
    <w:rsid w:val="00666273"/>
    <w:rsid w:val="00670E16"/>
    <w:rsid w:val="00671171"/>
    <w:rsid w:val="0067141D"/>
    <w:rsid w:val="00671867"/>
    <w:rsid w:val="00672C53"/>
    <w:rsid w:val="00672D65"/>
    <w:rsid w:val="00675F02"/>
    <w:rsid w:val="0067638A"/>
    <w:rsid w:val="00676F2E"/>
    <w:rsid w:val="00676F7E"/>
    <w:rsid w:val="00677355"/>
    <w:rsid w:val="0067740D"/>
    <w:rsid w:val="006775ED"/>
    <w:rsid w:val="0068118B"/>
    <w:rsid w:val="006817E3"/>
    <w:rsid w:val="00682FB7"/>
    <w:rsid w:val="0068316C"/>
    <w:rsid w:val="0068328C"/>
    <w:rsid w:val="006840E9"/>
    <w:rsid w:val="006842E8"/>
    <w:rsid w:val="0068473F"/>
    <w:rsid w:val="006849AB"/>
    <w:rsid w:val="0068547B"/>
    <w:rsid w:val="006856CC"/>
    <w:rsid w:val="00685E34"/>
    <w:rsid w:val="00686DE5"/>
    <w:rsid w:val="0068791C"/>
    <w:rsid w:val="00687FE0"/>
    <w:rsid w:val="00692397"/>
    <w:rsid w:val="00693E80"/>
    <w:rsid w:val="00694456"/>
    <w:rsid w:val="0069663F"/>
    <w:rsid w:val="006A0B8E"/>
    <w:rsid w:val="006A180E"/>
    <w:rsid w:val="006A1877"/>
    <w:rsid w:val="006A1FA0"/>
    <w:rsid w:val="006A29CA"/>
    <w:rsid w:val="006A3B3D"/>
    <w:rsid w:val="006A4717"/>
    <w:rsid w:val="006A4A65"/>
    <w:rsid w:val="006A5152"/>
    <w:rsid w:val="006A516F"/>
    <w:rsid w:val="006A613D"/>
    <w:rsid w:val="006A69CC"/>
    <w:rsid w:val="006A79F0"/>
    <w:rsid w:val="006A7E42"/>
    <w:rsid w:val="006B0BFA"/>
    <w:rsid w:val="006B176A"/>
    <w:rsid w:val="006B2181"/>
    <w:rsid w:val="006B2C80"/>
    <w:rsid w:val="006B344A"/>
    <w:rsid w:val="006B349A"/>
    <w:rsid w:val="006B356A"/>
    <w:rsid w:val="006B3E6B"/>
    <w:rsid w:val="006B673D"/>
    <w:rsid w:val="006B69DA"/>
    <w:rsid w:val="006C0B91"/>
    <w:rsid w:val="006C0C5C"/>
    <w:rsid w:val="006C1D06"/>
    <w:rsid w:val="006C2606"/>
    <w:rsid w:val="006C4197"/>
    <w:rsid w:val="006C4DB1"/>
    <w:rsid w:val="006C6243"/>
    <w:rsid w:val="006C62C9"/>
    <w:rsid w:val="006C6D56"/>
    <w:rsid w:val="006C7E6B"/>
    <w:rsid w:val="006D03F2"/>
    <w:rsid w:val="006D2E12"/>
    <w:rsid w:val="006D3FE9"/>
    <w:rsid w:val="006D5796"/>
    <w:rsid w:val="006D5F8B"/>
    <w:rsid w:val="006E2154"/>
    <w:rsid w:val="006E2633"/>
    <w:rsid w:val="006E323B"/>
    <w:rsid w:val="006E481D"/>
    <w:rsid w:val="006E565F"/>
    <w:rsid w:val="006E5795"/>
    <w:rsid w:val="006E57CA"/>
    <w:rsid w:val="006E5F9F"/>
    <w:rsid w:val="006E62F8"/>
    <w:rsid w:val="006E7956"/>
    <w:rsid w:val="006E7AFC"/>
    <w:rsid w:val="006F0ECC"/>
    <w:rsid w:val="006F1732"/>
    <w:rsid w:val="006F22A0"/>
    <w:rsid w:val="006F37D0"/>
    <w:rsid w:val="006F3C8A"/>
    <w:rsid w:val="006F3D37"/>
    <w:rsid w:val="006F3D7E"/>
    <w:rsid w:val="006F43A6"/>
    <w:rsid w:val="006F482E"/>
    <w:rsid w:val="006F5544"/>
    <w:rsid w:val="006F5F64"/>
    <w:rsid w:val="006F63DC"/>
    <w:rsid w:val="007003DF"/>
    <w:rsid w:val="00700C48"/>
    <w:rsid w:val="007017C0"/>
    <w:rsid w:val="00701A27"/>
    <w:rsid w:val="00701D01"/>
    <w:rsid w:val="007020EB"/>
    <w:rsid w:val="00703D85"/>
    <w:rsid w:val="00703EA1"/>
    <w:rsid w:val="00705A15"/>
    <w:rsid w:val="0070636E"/>
    <w:rsid w:val="0070645A"/>
    <w:rsid w:val="00710216"/>
    <w:rsid w:val="007105E5"/>
    <w:rsid w:val="00712E95"/>
    <w:rsid w:val="0071438E"/>
    <w:rsid w:val="007146EB"/>
    <w:rsid w:val="007166A7"/>
    <w:rsid w:val="007203DD"/>
    <w:rsid w:val="007205CD"/>
    <w:rsid w:val="00721724"/>
    <w:rsid w:val="0072181E"/>
    <w:rsid w:val="00721EEE"/>
    <w:rsid w:val="0072281B"/>
    <w:rsid w:val="00722959"/>
    <w:rsid w:val="007233D4"/>
    <w:rsid w:val="00723CB4"/>
    <w:rsid w:val="00723F93"/>
    <w:rsid w:val="007249B1"/>
    <w:rsid w:val="00724B41"/>
    <w:rsid w:val="0072649A"/>
    <w:rsid w:val="00726A65"/>
    <w:rsid w:val="00727574"/>
    <w:rsid w:val="00727C19"/>
    <w:rsid w:val="007301C0"/>
    <w:rsid w:val="007307FA"/>
    <w:rsid w:val="00730A52"/>
    <w:rsid w:val="00730ED6"/>
    <w:rsid w:val="007314A6"/>
    <w:rsid w:val="00731E2A"/>
    <w:rsid w:val="00732AE6"/>
    <w:rsid w:val="00733036"/>
    <w:rsid w:val="0073345D"/>
    <w:rsid w:val="00733E04"/>
    <w:rsid w:val="00735609"/>
    <w:rsid w:val="00735875"/>
    <w:rsid w:val="007359EB"/>
    <w:rsid w:val="00736954"/>
    <w:rsid w:val="00736E1E"/>
    <w:rsid w:val="00740A74"/>
    <w:rsid w:val="00741EDE"/>
    <w:rsid w:val="00742F0A"/>
    <w:rsid w:val="00744971"/>
    <w:rsid w:val="007459ED"/>
    <w:rsid w:val="00746006"/>
    <w:rsid w:val="00747EE1"/>
    <w:rsid w:val="00750039"/>
    <w:rsid w:val="00750D5A"/>
    <w:rsid w:val="00752DFD"/>
    <w:rsid w:val="0075357A"/>
    <w:rsid w:val="00753BF2"/>
    <w:rsid w:val="007549FB"/>
    <w:rsid w:val="00756686"/>
    <w:rsid w:val="007574B6"/>
    <w:rsid w:val="00757732"/>
    <w:rsid w:val="00757835"/>
    <w:rsid w:val="0076080A"/>
    <w:rsid w:val="00760F2F"/>
    <w:rsid w:val="007612A6"/>
    <w:rsid w:val="00762E25"/>
    <w:rsid w:val="0076559E"/>
    <w:rsid w:val="00765638"/>
    <w:rsid w:val="0076648B"/>
    <w:rsid w:val="00766E9C"/>
    <w:rsid w:val="00771B01"/>
    <w:rsid w:val="00772C14"/>
    <w:rsid w:val="007731B8"/>
    <w:rsid w:val="0077420F"/>
    <w:rsid w:val="00776156"/>
    <w:rsid w:val="00776C78"/>
    <w:rsid w:val="00777EE6"/>
    <w:rsid w:val="0078252B"/>
    <w:rsid w:val="007827D8"/>
    <w:rsid w:val="00782E15"/>
    <w:rsid w:val="007842FE"/>
    <w:rsid w:val="0078476E"/>
    <w:rsid w:val="00784A4E"/>
    <w:rsid w:val="00784A92"/>
    <w:rsid w:val="007852C5"/>
    <w:rsid w:val="00785BB7"/>
    <w:rsid w:val="00785DBF"/>
    <w:rsid w:val="0078627F"/>
    <w:rsid w:val="007912EE"/>
    <w:rsid w:val="00792784"/>
    <w:rsid w:val="00792B4D"/>
    <w:rsid w:val="00792F1A"/>
    <w:rsid w:val="007931C4"/>
    <w:rsid w:val="00793247"/>
    <w:rsid w:val="00795839"/>
    <w:rsid w:val="007974DF"/>
    <w:rsid w:val="007A0811"/>
    <w:rsid w:val="007A2A9A"/>
    <w:rsid w:val="007A3C99"/>
    <w:rsid w:val="007A4428"/>
    <w:rsid w:val="007A4713"/>
    <w:rsid w:val="007A4920"/>
    <w:rsid w:val="007A55AB"/>
    <w:rsid w:val="007A60BB"/>
    <w:rsid w:val="007A6902"/>
    <w:rsid w:val="007B06A9"/>
    <w:rsid w:val="007B0F86"/>
    <w:rsid w:val="007B17EA"/>
    <w:rsid w:val="007B2B9B"/>
    <w:rsid w:val="007B4B7A"/>
    <w:rsid w:val="007B5B5D"/>
    <w:rsid w:val="007B7F3B"/>
    <w:rsid w:val="007C0D36"/>
    <w:rsid w:val="007C0E86"/>
    <w:rsid w:val="007C11D0"/>
    <w:rsid w:val="007C148C"/>
    <w:rsid w:val="007C2066"/>
    <w:rsid w:val="007C232D"/>
    <w:rsid w:val="007C2A61"/>
    <w:rsid w:val="007C33CA"/>
    <w:rsid w:val="007C3478"/>
    <w:rsid w:val="007C5248"/>
    <w:rsid w:val="007C5A64"/>
    <w:rsid w:val="007D078E"/>
    <w:rsid w:val="007D27A3"/>
    <w:rsid w:val="007D2AE7"/>
    <w:rsid w:val="007D3E31"/>
    <w:rsid w:val="007D551D"/>
    <w:rsid w:val="007D58FF"/>
    <w:rsid w:val="007D62EA"/>
    <w:rsid w:val="007D6F50"/>
    <w:rsid w:val="007D79FC"/>
    <w:rsid w:val="007D7D62"/>
    <w:rsid w:val="007E192A"/>
    <w:rsid w:val="007E1A90"/>
    <w:rsid w:val="007E2926"/>
    <w:rsid w:val="007E2F07"/>
    <w:rsid w:val="007E48CC"/>
    <w:rsid w:val="007E4E3F"/>
    <w:rsid w:val="007E559C"/>
    <w:rsid w:val="007E5B7F"/>
    <w:rsid w:val="007E61DA"/>
    <w:rsid w:val="007E6254"/>
    <w:rsid w:val="007E748B"/>
    <w:rsid w:val="007E78AC"/>
    <w:rsid w:val="007E7BA1"/>
    <w:rsid w:val="007E7C12"/>
    <w:rsid w:val="007F07E9"/>
    <w:rsid w:val="007F207F"/>
    <w:rsid w:val="007F2F4E"/>
    <w:rsid w:val="007F372B"/>
    <w:rsid w:val="007F3B6B"/>
    <w:rsid w:val="007F41EB"/>
    <w:rsid w:val="007F55E9"/>
    <w:rsid w:val="007F6D0B"/>
    <w:rsid w:val="007F6D25"/>
    <w:rsid w:val="007F7F72"/>
    <w:rsid w:val="008021C1"/>
    <w:rsid w:val="00802AE1"/>
    <w:rsid w:val="00802AE3"/>
    <w:rsid w:val="008032BA"/>
    <w:rsid w:val="00804622"/>
    <w:rsid w:val="00804A25"/>
    <w:rsid w:val="00805ADA"/>
    <w:rsid w:val="00806190"/>
    <w:rsid w:val="008062A2"/>
    <w:rsid w:val="00810007"/>
    <w:rsid w:val="008108A0"/>
    <w:rsid w:val="00811F61"/>
    <w:rsid w:val="00812D42"/>
    <w:rsid w:val="008149D4"/>
    <w:rsid w:val="00814BF1"/>
    <w:rsid w:val="00814F11"/>
    <w:rsid w:val="00815836"/>
    <w:rsid w:val="00816FAA"/>
    <w:rsid w:val="00817C8F"/>
    <w:rsid w:val="0082075F"/>
    <w:rsid w:val="00820866"/>
    <w:rsid w:val="00820E1D"/>
    <w:rsid w:val="00820E94"/>
    <w:rsid w:val="00821230"/>
    <w:rsid w:val="00821449"/>
    <w:rsid w:val="008215F7"/>
    <w:rsid w:val="0082289E"/>
    <w:rsid w:val="0082306E"/>
    <w:rsid w:val="00823BA5"/>
    <w:rsid w:val="00824C4C"/>
    <w:rsid w:val="00827311"/>
    <w:rsid w:val="00827CC8"/>
    <w:rsid w:val="008309B1"/>
    <w:rsid w:val="008313FE"/>
    <w:rsid w:val="008347CE"/>
    <w:rsid w:val="0083779E"/>
    <w:rsid w:val="00837A76"/>
    <w:rsid w:val="008400AC"/>
    <w:rsid w:val="00840B53"/>
    <w:rsid w:val="00840C6A"/>
    <w:rsid w:val="008417BC"/>
    <w:rsid w:val="00842370"/>
    <w:rsid w:val="00842FBD"/>
    <w:rsid w:val="00843227"/>
    <w:rsid w:val="00843353"/>
    <w:rsid w:val="00844132"/>
    <w:rsid w:val="00844231"/>
    <w:rsid w:val="00845CCA"/>
    <w:rsid w:val="0084629A"/>
    <w:rsid w:val="008473E5"/>
    <w:rsid w:val="008503F0"/>
    <w:rsid w:val="00850627"/>
    <w:rsid w:val="008508B5"/>
    <w:rsid w:val="00851669"/>
    <w:rsid w:val="00852468"/>
    <w:rsid w:val="00852747"/>
    <w:rsid w:val="00852FFB"/>
    <w:rsid w:val="00853152"/>
    <w:rsid w:val="00853E7B"/>
    <w:rsid w:val="00853FF4"/>
    <w:rsid w:val="00854162"/>
    <w:rsid w:val="00854E49"/>
    <w:rsid w:val="00855610"/>
    <w:rsid w:val="00856D13"/>
    <w:rsid w:val="00857195"/>
    <w:rsid w:val="00857577"/>
    <w:rsid w:val="0086021F"/>
    <w:rsid w:val="00863CC6"/>
    <w:rsid w:val="008640D8"/>
    <w:rsid w:val="0086460F"/>
    <w:rsid w:val="00864A58"/>
    <w:rsid w:val="00864FDE"/>
    <w:rsid w:val="008651AD"/>
    <w:rsid w:val="00865D3F"/>
    <w:rsid w:val="00870941"/>
    <w:rsid w:val="00870F31"/>
    <w:rsid w:val="008741E2"/>
    <w:rsid w:val="00874706"/>
    <w:rsid w:val="00874CDB"/>
    <w:rsid w:val="00875A2E"/>
    <w:rsid w:val="00876817"/>
    <w:rsid w:val="008768FE"/>
    <w:rsid w:val="00877F86"/>
    <w:rsid w:val="00880626"/>
    <w:rsid w:val="008818FA"/>
    <w:rsid w:val="00881E8F"/>
    <w:rsid w:val="00884434"/>
    <w:rsid w:val="008854E5"/>
    <w:rsid w:val="00885801"/>
    <w:rsid w:val="0088675F"/>
    <w:rsid w:val="00887E67"/>
    <w:rsid w:val="008903F5"/>
    <w:rsid w:val="00890495"/>
    <w:rsid w:val="008918FC"/>
    <w:rsid w:val="00892093"/>
    <w:rsid w:val="00892214"/>
    <w:rsid w:val="00892838"/>
    <w:rsid w:val="00892CAB"/>
    <w:rsid w:val="00893254"/>
    <w:rsid w:val="00893403"/>
    <w:rsid w:val="008937D7"/>
    <w:rsid w:val="00893ACE"/>
    <w:rsid w:val="0089412C"/>
    <w:rsid w:val="00894D87"/>
    <w:rsid w:val="00895495"/>
    <w:rsid w:val="008960B3"/>
    <w:rsid w:val="008A1486"/>
    <w:rsid w:val="008A27F2"/>
    <w:rsid w:val="008A31BB"/>
    <w:rsid w:val="008A33F7"/>
    <w:rsid w:val="008A3550"/>
    <w:rsid w:val="008A42BE"/>
    <w:rsid w:val="008A439D"/>
    <w:rsid w:val="008A46C9"/>
    <w:rsid w:val="008A707A"/>
    <w:rsid w:val="008B2210"/>
    <w:rsid w:val="008B2763"/>
    <w:rsid w:val="008B386A"/>
    <w:rsid w:val="008B4C94"/>
    <w:rsid w:val="008B4D1E"/>
    <w:rsid w:val="008B519F"/>
    <w:rsid w:val="008B5A24"/>
    <w:rsid w:val="008B6BEC"/>
    <w:rsid w:val="008B798E"/>
    <w:rsid w:val="008B7C18"/>
    <w:rsid w:val="008B7D90"/>
    <w:rsid w:val="008C0370"/>
    <w:rsid w:val="008C0FC6"/>
    <w:rsid w:val="008C128A"/>
    <w:rsid w:val="008C1987"/>
    <w:rsid w:val="008C20FB"/>
    <w:rsid w:val="008C2927"/>
    <w:rsid w:val="008C3417"/>
    <w:rsid w:val="008C3BDA"/>
    <w:rsid w:val="008C59A3"/>
    <w:rsid w:val="008C6CFD"/>
    <w:rsid w:val="008C6D71"/>
    <w:rsid w:val="008C7792"/>
    <w:rsid w:val="008C783F"/>
    <w:rsid w:val="008D1488"/>
    <w:rsid w:val="008D2335"/>
    <w:rsid w:val="008D2E3F"/>
    <w:rsid w:val="008D386D"/>
    <w:rsid w:val="008D4761"/>
    <w:rsid w:val="008D632B"/>
    <w:rsid w:val="008D65F0"/>
    <w:rsid w:val="008E0175"/>
    <w:rsid w:val="008E1220"/>
    <w:rsid w:val="008E1F31"/>
    <w:rsid w:val="008E32AF"/>
    <w:rsid w:val="008E3B04"/>
    <w:rsid w:val="008E501E"/>
    <w:rsid w:val="008E5B66"/>
    <w:rsid w:val="008E64CC"/>
    <w:rsid w:val="008E698B"/>
    <w:rsid w:val="008E6E89"/>
    <w:rsid w:val="008F0001"/>
    <w:rsid w:val="008F12B0"/>
    <w:rsid w:val="008F1866"/>
    <w:rsid w:val="008F1AE2"/>
    <w:rsid w:val="008F276B"/>
    <w:rsid w:val="008F2B85"/>
    <w:rsid w:val="008F3369"/>
    <w:rsid w:val="008F38C5"/>
    <w:rsid w:val="008F41A8"/>
    <w:rsid w:val="008F6416"/>
    <w:rsid w:val="008F6EBB"/>
    <w:rsid w:val="008F741B"/>
    <w:rsid w:val="008F7B05"/>
    <w:rsid w:val="009011C6"/>
    <w:rsid w:val="009027E2"/>
    <w:rsid w:val="009028D1"/>
    <w:rsid w:val="0090652C"/>
    <w:rsid w:val="00906658"/>
    <w:rsid w:val="009100BC"/>
    <w:rsid w:val="00910806"/>
    <w:rsid w:val="00911033"/>
    <w:rsid w:val="00912292"/>
    <w:rsid w:val="009127F4"/>
    <w:rsid w:val="00913875"/>
    <w:rsid w:val="00914229"/>
    <w:rsid w:val="00916B35"/>
    <w:rsid w:val="00917121"/>
    <w:rsid w:val="00917168"/>
    <w:rsid w:val="00917804"/>
    <w:rsid w:val="00920117"/>
    <w:rsid w:val="00921E6D"/>
    <w:rsid w:val="009242F7"/>
    <w:rsid w:val="0092463C"/>
    <w:rsid w:val="00925D3A"/>
    <w:rsid w:val="00926865"/>
    <w:rsid w:val="00926AE8"/>
    <w:rsid w:val="00927E5E"/>
    <w:rsid w:val="009316C1"/>
    <w:rsid w:val="00933C20"/>
    <w:rsid w:val="00933D87"/>
    <w:rsid w:val="00935E98"/>
    <w:rsid w:val="00936921"/>
    <w:rsid w:val="009371C7"/>
    <w:rsid w:val="009377DB"/>
    <w:rsid w:val="009378C3"/>
    <w:rsid w:val="0094001F"/>
    <w:rsid w:val="00941862"/>
    <w:rsid w:val="00941BDF"/>
    <w:rsid w:val="00942AD3"/>
    <w:rsid w:val="00942AF4"/>
    <w:rsid w:val="00943206"/>
    <w:rsid w:val="00943E7D"/>
    <w:rsid w:val="00944F4C"/>
    <w:rsid w:val="00945415"/>
    <w:rsid w:val="0094545F"/>
    <w:rsid w:val="009456B9"/>
    <w:rsid w:val="00947719"/>
    <w:rsid w:val="009501B9"/>
    <w:rsid w:val="0095061F"/>
    <w:rsid w:val="00950CC3"/>
    <w:rsid w:val="00951CDF"/>
    <w:rsid w:val="00954566"/>
    <w:rsid w:val="00956034"/>
    <w:rsid w:val="00956ECC"/>
    <w:rsid w:val="00957287"/>
    <w:rsid w:val="0096022F"/>
    <w:rsid w:val="00961206"/>
    <w:rsid w:val="00961595"/>
    <w:rsid w:val="009625AE"/>
    <w:rsid w:val="00962B64"/>
    <w:rsid w:val="00962BC8"/>
    <w:rsid w:val="00962F75"/>
    <w:rsid w:val="00963409"/>
    <w:rsid w:val="0096359F"/>
    <w:rsid w:val="00963C93"/>
    <w:rsid w:val="00963CD5"/>
    <w:rsid w:val="009649F3"/>
    <w:rsid w:val="00964F30"/>
    <w:rsid w:val="009674BD"/>
    <w:rsid w:val="00967ABD"/>
    <w:rsid w:val="0097065C"/>
    <w:rsid w:val="0097071F"/>
    <w:rsid w:val="0097165C"/>
    <w:rsid w:val="00971C28"/>
    <w:rsid w:val="00972743"/>
    <w:rsid w:val="00973C60"/>
    <w:rsid w:val="0097453B"/>
    <w:rsid w:val="009748C5"/>
    <w:rsid w:val="00974937"/>
    <w:rsid w:val="00975A70"/>
    <w:rsid w:val="0097757F"/>
    <w:rsid w:val="00977667"/>
    <w:rsid w:val="00977904"/>
    <w:rsid w:val="00977D0C"/>
    <w:rsid w:val="0098128E"/>
    <w:rsid w:val="00983570"/>
    <w:rsid w:val="00984254"/>
    <w:rsid w:val="00984D59"/>
    <w:rsid w:val="00984FE7"/>
    <w:rsid w:val="0098529F"/>
    <w:rsid w:val="009865B9"/>
    <w:rsid w:val="00986982"/>
    <w:rsid w:val="00990C69"/>
    <w:rsid w:val="0099161C"/>
    <w:rsid w:val="00994324"/>
    <w:rsid w:val="009955F2"/>
    <w:rsid w:val="0099702D"/>
    <w:rsid w:val="009978F9"/>
    <w:rsid w:val="009A0A40"/>
    <w:rsid w:val="009A1BC3"/>
    <w:rsid w:val="009A1DA5"/>
    <w:rsid w:val="009A3BDB"/>
    <w:rsid w:val="009A4912"/>
    <w:rsid w:val="009A6B16"/>
    <w:rsid w:val="009A73CB"/>
    <w:rsid w:val="009A79CB"/>
    <w:rsid w:val="009C0083"/>
    <w:rsid w:val="009C02C3"/>
    <w:rsid w:val="009C1998"/>
    <w:rsid w:val="009C3829"/>
    <w:rsid w:val="009C39C0"/>
    <w:rsid w:val="009C499F"/>
    <w:rsid w:val="009C4E07"/>
    <w:rsid w:val="009C554D"/>
    <w:rsid w:val="009C5C2C"/>
    <w:rsid w:val="009C6033"/>
    <w:rsid w:val="009C6B94"/>
    <w:rsid w:val="009C7189"/>
    <w:rsid w:val="009C7D87"/>
    <w:rsid w:val="009C7E35"/>
    <w:rsid w:val="009D037C"/>
    <w:rsid w:val="009D13A9"/>
    <w:rsid w:val="009D1D4A"/>
    <w:rsid w:val="009D2570"/>
    <w:rsid w:val="009D2599"/>
    <w:rsid w:val="009D457F"/>
    <w:rsid w:val="009D4731"/>
    <w:rsid w:val="009D4923"/>
    <w:rsid w:val="009D56C9"/>
    <w:rsid w:val="009D58EC"/>
    <w:rsid w:val="009D59FB"/>
    <w:rsid w:val="009D7015"/>
    <w:rsid w:val="009D78E9"/>
    <w:rsid w:val="009E0A7D"/>
    <w:rsid w:val="009E16E7"/>
    <w:rsid w:val="009E188B"/>
    <w:rsid w:val="009E2C50"/>
    <w:rsid w:val="009E2FE7"/>
    <w:rsid w:val="009E3721"/>
    <w:rsid w:val="009E4761"/>
    <w:rsid w:val="009E78CD"/>
    <w:rsid w:val="009F175C"/>
    <w:rsid w:val="009F42BE"/>
    <w:rsid w:val="009F4716"/>
    <w:rsid w:val="009F6AC8"/>
    <w:rsid w:val="009F6F5A"/>
    <w:rsid w:val="009F6F75"/>
    <w:rsid w:val="00A00BAC"/>
    <w:rsid w:val="00A0154F"/>
    <w:rsid w:val="00A015B8"/>
    <w:rsid w:val="00A02379"/>
    <w:rsid w:val="00A02822"/>
    <w:rsid w:val="00A03481"/>
    <w:rsid w:val="00A035A6"/>
    <w:rsid w:val="00A0447D"/>
    <w:rsid w:val="00A04587"/>
    <w:rsid w:val="00A04733"/>
    <w:rsid w:val="00A051EC"/>
    <w:rsid w:val="00A06D2F"/>
    <w:rsid w:val="00A06E42"/>
    <w:rsid w:val="00A0746E"/>
    <w:rsid w:val="00A07733"/>
    <w:rsid w:val="00A107D8"/>
    <w:rsid w:val="00A108AD"/>
    <w:rsid w:val="00A10B6F"/>
    <w:rsid w:val="00A10F96"/>
    <w:rsid w:val="00A12698"/>
    <w:rsid w:val="00A135C9"/>
    <w:rsid w:val="00A13A8F"/>
    <w:rsid w:val="00A1487C"/>
    <w:rsid w:val="00A1581F"/>
    <w:rsid w:val="00A16237"/>
    <w:rsid w:val="00A16E16"/>
    <w:rsid w:val="00A217F1"/>
    <w:rsid w:val="00A24CA1"/>
    <w:rsid w:val="00A252DD"/>
    <w:rsid w:val="00A25375"/>
    <w:rsid w:val="00A25F18"/>
    <w:rsid w:val="00A263BF"/>
    <w:rsid w:val="00A269AF"/>
    <w:rsid w:val="00A303BF"/>
    <w:rsid w:val="00A314AD"/>
    <w:rsid w:val="00A3343D"/>
    <w:rsid w:val="00A3518D"/>
    <w:rsid w:val="00A357CA"/>
    <w:rsid w:val="00A35DBC"/>
    <w:rsid w:val="00A40A0D"/>
    <w:rsid w:val="00A45F26"/>
    <w:rsid w:val="00A4617C"/>
    <w:rsid w:val="00A46EAD"/>
    <w:rsid w:val="00A51965"/>
    <w:rsid w:val="00A51A30"/>
    <w:rsid w:val="00A52253"/>
    <w:rsid w:val="00A52256"/>
    <w:rsid w:val="00A53706"/>
    <w:rsid w:val="00A54293"/>
    <w:rsid w:val="00A5491C"/>
    <w:rsid w:val="00A56CEB"/>
    <w:rsid w:val="00A5794C"/>
    <w:rsid w:val="00A57CC1"/>
    <w:rsid w:val="00A60575"/>
    <w:rsid w:val="00A61C0C"/>
    <w:rsid w:val="00A61DA9"/>
    <w:rsid w:val="00A61E7E"/>
    <w:rsid w:val="00A6202A"/>
    <w:rsid w:val="00A624C9"/>
    <w:rsid w:val="00A629A8"/>
    <w:rsid w:val="00A62A7F"/>
    <w:rsid w:val="00A64736"/>
    <w:rsid w:val="00A64F9F"/>
    <w:rsid w:val="00A65ABF"/>
    <w:rsid w:val="00A669D6"/>
    <w:rsid w:val="00A67D6B"/>
    <w:rsid w:val="00A70014"/>
    <w:rsid w:val="00A70CD2"/>
    <w:rsid w:val="00A713A2"/>
    <w:rsid w:val="00A71A5A"/>
    <w:rsid w:val="00A71B83"/>
    <w:rsid w:val="00A734B4"/>
    <w:rsid w:val="00A740B6"/>
    <w:rsid w:val="00A7523D"/>
    <w:rsid w:val="00A75502"/>
    <w:rsid w:val="00A81B8E"/>
    <w:rsid w:val="00A81BBD"/>
    <w:rsid w:val="00A82B1B"/>
    <w:rsid w:val="00A83B74"/>
    <w:rsid w:val="00A84672"/>
    <w:rsid w:val="00A84F33"/>
    <w:rsid w:val="00A8690D"/>
    <w:rsid w:val="00A90DA2"/>
    <w:rsid w:val="00A928C3"/>
    <w:rsid w:val="00A929BE"/>
    <w:rsid w:val="00A92D2D"/>
    <w:rsid w:val="00A92D99"/>
    <w:rsid w:val="00A93A3F"/>
    <w:rsid w:val="00A9489C"/>
    <w:rsid w:val="00A94CA7"/>
    <w:rsid w:val="00A95A5B"/>
    <w:rsid w:val="00A96212"/>
    <w:rsid w:val="00AA1316"/>
    <w:rsid w:val="00AA149C"/>
    <w:rsid w:val="00AA29FB"/>
    <w:rsid w:val="00AA2C44"/>
    <w:rsid w:val="00AA48CD"/>
    <w:rsid w:val="00AA5F10"/>
    <w:rsid w:val="00AA72D7"/>
    <w:rsid w:val="00AA73AC"/>
    <w:rsid w:val="00AB0A4D"/>
    <w:rsid w:val="00AB0B03"/>
    <w:rsid w:val="00AB10A9"/>
    <w:rsid w:val="00AB2578"/>
    <w:rsid w:val="00AB354C"/>
    <w:rsid w:val="00AB4309"/>
    <w:rsid w:val="00AB474E"/>
    <w:rsid w:val="00AB506C"/>
    <w:rsid w:val="00AB53B2"/>
    <w:rsid w:val="00AB5FE4"/>
    <w:rsid w:val="00AC0E26"/>
    <w:rsid w:val="00AC0F13"/>
    <w:rsid w:val="00AC253B"/>
    <w:rsid w:val="00AC35BA"/>
    <w:rsid w:val="00AC47FA"/>
    <w:rsid w:val="00AC4F21"/>
    <w:rsid w:val="00AC5545"/>
    <w:rsid w:val="00AC55E8"/>
    <w:rsid w:val="00AC577A"/>
    <w:rsid w:val="00AC649B"/>
    <w:rsid w:val="00AC6947"/>
    <w:rsid w:val="00AC77C2"/>
    <w:rsid w:val="00AC7F15"/>
    <w:rsid w:val="00AD0974"/>
    <w:rsid w:val="00AD1C11"/>
    <w:rsid w:val="00AD2516"/>
    <w:rsid w:val="00AD29D9"/>
    <w:rsid w:val="00AD34E9"/>
    <w:rsid w:val="00AD35E6"/>
    <w:rsid w:val="00AD4FFB"/>
    <w:rsid w:val="00AD6D14"/>
    <w:rsid w:val="00AD7692"/>
    <w:rsid w:val="00AD78FC"/>
    <w:rsid w:val="00AD7DB9"/>
    <w:rsid w:val="00AD7DDF"/>
    <w:rsid w:val="00AE0DB9"/>
    <w:rsid w:val="00AE0EDC"/>
    <w:rsid w:val="00AE0EE9"/>
    <w:rsid w:val="00AE0FC3"/>
    <w:rsid w:val="00AE1AA3"/>
    <w:rsid w:val="00AE2679"/>
    <w:rsid w:val="00AE2A9D"/>
    <w:rsid w:val="00AE2B90"/>
    <w:rsid w:val="00AE47C0"/>
    <w:rsid w:val="00AE5403"/>
    <w:rsid w:val="00AE5812"/>
    <w:rsid w:val="00AE5EF1"/>
    <w:rsid w:val="00AE6451"/>
    <w:rsid w:val="00AE6659"/>
    <w:rsid w:val="00AF208C"/>
    <w:rsid w:val="00AF3DDD"/>
    <w:rsid w:val="00AF597A"/>
    <w:rsid w:val="00AF5E98"/>
    <w:rsid w:val="00AF6A22"/>
    <w:rsid w:val="00AF6C18"/>
    <w:rsid w:val="00AF74CE"/>
    <w:rsid w:val="00B00224"/>
    <w:rsid w:val="00B013BC"/>
    <w:rsid w:val="00B015C7"/>
    <w:rsid w:val="00B0289B"/>
    <w:rsid w:val="00B0346C"/>
    <w:rsid w:val="00B04C82"/>
    <w:rsid w:val="00B05EF3"/>
    <w:rsid w:val="00B06D70"/>
    <w:rsid w:val="00B07BED"/>
    <w:rsid w:val="00B101E6"/>
    <w:rsid w:val="00B10879"/>
    <w:rsid w:val="00B116DF"/>
    <w:rsid w:val="00B11EAC"/>
    <w:rsid w:val="00B11F3B"/>
    <w:rsid w:val="00B12C5B"/>
    <w:rsid w:val="00B131C5"/>
    <w:rsid w:val="00B1329F"/>
    <w:rsid w:val="00B13A0B"/>
    <w:rsid w:val="00B16EC4"/>
    <w:rsid w:val="00B17329"/>
    <w:rsid w:val="00B1746D"/>
    <w:rsid w:val="00B21315"/>
    <w:rsid w:val="00B21BA8"/>
    <w:rsid w:val="00B220DE"/>
    <w:rsid w:val="00B25AE1"/>
    <w:rsid w:val="00B26A23"/>
    <w:rsid w:val="00B26DBB"/>
    <w:rsid w:val="00B27640"/>
    <w:rsid w:val="00B310AC"/>
    <w:rsid w:val="00B3123B"/>
    <w:rsid w:val="00B31EEE"/>
    <w:rsid w:val="00B326C2"/>
    <w:rsid w:val="00B328BF"/>
    <w:rsid w:val="00B32CC3"/>
    <w:rsid w:val="00B33D40"/>
    <w:rsid w:val="00B345F8"/>
    <w:rsid w:val="00B3483C"/>
    <w:rsid w:val="00B34894"/>
    <w:rsid w:val="00B34933"/>
    <w:rsid w:val="00B3762A"/>
    <w:rsid w:val="00B40E4B"/>
    <w:rsid w:val="00B411A9"/>
    <w:rsid w:val="00B4190E"/>
    <w:rsid w:val="00B42AAB"/>
    <w:rsid w:val="00B42F5D"/>
    <w:rsid w:val="00B4674D"/>
    <w:rsid w:val="00B46D7A"/>
    <w:rsid w:val="00B50137"/>
    <w:rsid w:val="00B50176"/>
    <w:rsid w:val="00B50D22"/>
    <w:rsid w:val="00B5543F"/>
    <w:rsid w:val="00B55B9B"/>
    <w:rsid w:val="00B562D5"/>
    <w:rsid w:val="00B56B17"/>
    <w:rsid w:val="00B57D43"/>
    <w:rsid w:val="00B57DAD"/>
    <w:rsid w:val="00B60191"/>
    <w:rsid w:val="00B60AE8"/>
    <w:rsid w:val="00B61BDC"/>
    <w:rsid w:val="00B626B9"/>
    <w:rsid w:val="00B62D03"/>
    <w:rsid w:val="00B6402A"/>
    <w:rsid w:val="00B646AE"/>
    <w:rsid w:val="00B65029"/>
    <w:rsid w:val="00B65408"/>
    <w:rsid w:val="00B656EA"/>
    <w:rsid w:val="00B657B1"/>
    <w:rsid w:val="00B6583C"/>
    <w:rsid w:val="00B65D1F"/>
    <w:rsid w:val="00B679A2"/>
    <w:rsid w:val="00B67EC2"/>
    <w:rsid w:val="00B70C7B"/>
    <w:rsid w:val="00B71B55"/>
    <w:rsid w:val="00B71DB0"/>
    <w:rsid w:val="00B72C62"/>
    <w:rsid w:val="00B72DE7"/>
    <w:rsid w:val="00B7581A"/>
    <w:rsid w:val="00B759C4"/>
    <w:rsid w:val="00B75BA2"/>
    <w:rsid w:val="00B76280"/>
    <w:rsid w:val="00B772EC"/>
    <w:rsid w:val="00B8028B"/>
    <w:rsid w:val="00B81F91"/>
    <w:rsid w:val="00B8373C"/>
    <w:rsid w:val="00B83F48"/>
    <w:rsid w:val="00B83F76"/>
    <w:rsid w:val="00B853E8"/>
    <w:rsid w:val="00B85619"/>
    <w:rsid w:val="00B86650"/>
    <w:rsid w:val="00B871DF"/>
    <w:rsid w:val="00B87E54"/>
    <w:rsid w:val="00B90915"/>
    <w:rsid w:val="00B926CF"/>
    <w:rsid w:val="00B929E2"/>
    <w:rsid w:val="00B930DD"/>
    <w:rsid w:val="00B9353E"/>
    <w:rsid w:val="00B9424B"/>
    <w:rsid w:val="00B94D36"/>
    <w:rsid w:val="00B9539D"/>
    <w:rsid w:val="00B968B2"/>
    <w:rsid w:val="00B977B9"/>
    <w:rsid w:val="00BA0518"/>
    <w:rsid w:val="00BA06CC"/>
    <w:rsid w:val="00BA08DA"/>
    <w:rsid w:val="00BA3401"/>
    <w:rsid w:val="00BA3472"/>
    <w:rsid w:val="00BA39B8"/>
    <w:rsid w:val="00BA3C92"/>
    <w:rsid w:val="00BA405F"/>
    <w:rsid w:val="00BA4122"/>
    <w:rsid w:val="00BA43BD"/>
    <w:rsid w:val="00BA50E8"/>
    <w:rsid w:val="00BA6984"/>
    <w:rsid w:val="00BA6C2E"/>
    <w:rsid w:val="00BA7CA3"/>
    <w:rsid w:val="00BB3CAB"/>
    <w:rsid w:val="00BB3F43"/>
    <w:rsid w:val="00BB5FA2"/>
    <w:rsid w:val="00BB6902"/>
    <w:rsid w:val="00BC1994"/>
    <w:rsid w:val="00BC2E42"/>
    <w:rsid w:val="00BC3153"/>
    <w:rsid w:val="00BC3ADD"/>
    <w:rsid w:val="00BC421A"/>
    <w:rsid w:val="00BC4A5A"/>
    <w:rsid w:val="00BC542C"/>
    <w:rsid w:val="00BC5DA2"/>
    <w:rsid w:val="00BC5EAB"/>
    <w:rsid w:val="00BC6C00"/>
    <w:rsid w:val="00BC6EF9"/>
    <w:rsid w:val="00BD154D"/>
    <w:rsid w:val="00BD1C56"/>
    <w:rsid w:val="00BD2B87"/>
    <w:rsid w:val="00BD3203"/>
    <w:rsid w:val="00BD4056"/>
    <w:rsid w:val="00BD555A"/>
    <w:rsid w:val="00BD5D1A"/>
    <w:rsid w:val="00BD7DB3"/>
    <w:rsid w:val="00BE106E"/>
    <w:rsid w:val="00BE198E"/>
    <w:rsid w:val="00BE2404"/>
    <w:rsid w:val="00BE25EB"/>
    <w:rsid w:val="00BE278E"/>
    <w:rsid w:val="00BE29D3"/>
    <w:rsid w:val="00BE32CA"/>
    <w:rsid w:val="00BE3336"/>
    <w:rsid w:val="00BE37F0"/>
    <w:rsid w:val="00BE446E"/>
    <w:rsid w:val="00BE56EC"/>
    <w:rsid w:val="00BE5705"/>
    <w:rsid w:val="00BE5CAB"/>
    <w:rsid w:val="00BE66D4"/>
    <w:rsid w:val="00BE69A3"/>
    <w:rsid w:val="00BE6D55"/>
    <w:rsid w:val="00BE6F87"/>
    <w:rsid w:val="00BE739F"/>
    <w:rsid w:val="00BE7406"/>
    <w:rsid w:val="00BF059B"/>
    <w:rsid w:val="00BF113A"/>
    <w:rsid w:val="00BF1808"/>
    <w:rsid w:val="00BF305E"/>
    <w:rsid w:val="00BF3D71"/>
    <w:rsid w:val="00BF4300"/>
    <w:rsid w:val="00BF6005"/>
    <w:rsid w:val="00BF7ABC"/>
    <w:rsid w:val="00C00274"/>
    <w:rsid w:val="00C00C2F"/>
    <w:rsid w:val="00C02598"/>
    <w:rsid w:val="00C03183"/>
    <w:rsid w:val="00C0353E"/>
    <w:rsid w:val="00C03BEE"/>
    <w:rsid w:val="00C03E19"/>
    <w:rsid w:val="00C0413C"/>
    <w:rsid w:val="00C061AA"/>
    <w:rsid w:val="00C06D9D"/>
    <w:rsid w:val="00C07DD0"/>
    <w:rsid w:val="00C1061A"/>
    <w:rsid w:val="00C1247E"/>
    <w:rsid w:val="00C16C57"/>
    <w:rsid w:val="00C207BF"/>
    <w:rsid w:val="00C227F3"/>
    <w:rsid w:val="00C22989"/>
    <w:rsid w:val="00C23D17"/>
    <w:rsid w:val="00C246E8"/>
    <w:rsid w:val="00C247B9"/>
    <w:rsid w:val="00C254E6"/>
    <w:rsid w:val="00C2554C"/>
    <w:rsid w:val="00C25F90"/>
    <w:rsid w:val="00C26179"/>
    <w:rsid w:val="00C26CC2"/>
    <w:rsid w:val="00C278B2"/>
    <w:rsid w:val="00C30D77"/>
    <w:rsid w:val="00C3160A"/>
    <w:rsid w:val="00C3308F"/>
    <w:rsid w:val="00C33692"/>
    <w:rsid w:val="00C343CE"/>
    <w:rsid w:val="00C34E76"/>
    <w:rsid w:val="00C35141"/>
    <w:rsid w:val="00C355C3"/>
    <w:rsid w:val="00C3594E"/>
    <w:rsid w:val="00C362FF"/>
    <w:rsid w:val="00C36821"/>
    <w:rsid w:val="00C37369"/>
    <w:rsid w:val="00C3788B"/>
    <w:rsid w:val="00C37C5F"/>
    <w:rsid w:val="00C404AE"/>
    <w:rsid w:val="00C4094F"/>
    <w:rsid w:val="00C414BE"/>
    <w:rsid w:val="00C43247"/>
    <w:rsid w:val="00C4442E"/>
    <w:rsid w:val="00C44571"/>
    <w:rsid w:val="00C454F4"/>
    <w:rsid w:val="00C46EA0"/>
    <w:rsid w:val="00C47177"/>
    <w:rsid w:val="00C4753C"/>
    <w:rsid w:val="00C51DAF"/>
    <w:rsid w:val="00C529E4"/>
    <w:rsid w:val="00C536F0"/>
    <w:rsid w:val="00C53872"/>
    <w:rsid w:val="00C53C92"/>
    <w:rsid w:val="00C54FF9"/>
    <w:rsid w:val="00C553F2"/>
    <w:rsid w:val="00C55582"/>
    <w:rsid w:val="00C55B5D"/>
    <w:rsid w:val="00C56001"/>
    <w:rsid w:val="00C5686F"/>
    <w:rsid w:val="00C5753B"/>
    <w:rsid w:val="00C60196"/>
    <w:rsid w:val="00C60F4D"/>
    <w:rsid w:val="00C613A1"/>
    <w:rsid w:val="00C6342E"/>
    <w:rsid w:val="00C639CF"/>
    <w:rsid w:val="00C63BA2"/>
    <w:rsid w:val="00C660C9"/>
    <w:rsid w:val="00C66BD3"/>
    <w:rsid w:val="00C7060E"/>
    <w:rsid w:val="00C73186"/>
    <w:rsid w:val="00C73932"/>
    <w:rsid w:val="00C74089"/>
    <w:rsid w:val="00C740DD"/>
    <w:rsid w:val="00C75136"/>
    <w:rsid w:val="00C7753B"/>
    <w:rsid w:val="00C77769"/>
    <w:rsid w:val="00C8010C"/>
    <w:rsid w:val="00C805DB"/>
    <w:rsid w:val="00C80A65"/>
    <w:rsid w:val="00C821B8"/>
    <w:rsid w:val="00C82F2B"/>
    <w:rsid w:val="00C8384B"/>
    <w:rsid w:val="00C83865"/>
    <w:rsid w:val="00C8525A"/>
    <w:rsid w:val="00C864DA"/>
    <w:rsid w:val="00C8765E"/>
    <w:rsid w:val="00C900C1"/>
    <w:rsid w:val="00C90549"/>
    <w:rsid w:val="00C91172"/>
    <w:rsid w:val="00C912BB"/>
    <w:rsid w:val="00C919F8"/>
    <w:rsid w:val="00C92272"/>
    <w:rsid w:val="00C92FDF"/>
    <w:rsid w:val="00C95556"/>
    <w:rsid w:val="00C955B5"/>
    <w:rsid w:val="00C95B46"/>
    <w:rsid w:val="00C95D61"/>
    <w:rsid w:val="00C96A39"/>
    <w:rsid w:val="00C9721B"/>
    <w:rsid w:val="00C975DC"/>
    <w:rsid w:val="00C9761B"/>
    <w:rsid w:val="00CA21F2"/>
    <w:rsid w:val="00CA2C78"/>
    <w:rsid w:val="00CA2ECA"/>
    <w:rsid w:val="00CA31A3"/>
    <w:rsid w:val="00CA43B2"/>
    <w:rsid w:val="00CA458A"/>
    <w:rsid w:val="00CA4B79"/>
    <w:rsid w:val="00CA6256"/>
    <w:rsid w:val="00CA6469"/>
    <w:rsid w:val="00CA7D51"/>
    <w:rsid w:val="00CB0C3E"/>
    <w:rsid w:val="00CB208A"/>
    <w:rsid w:val="00CB2949"/>
    <w:rsid w:val="00CB39FD"/>
    <w:rsid w:val="00CB4B18"/>
    <w:rsid w:val="00CB5D5F"/>
    <w:rsid w:val="00CB6576"/>
    <w:rsid w:val="00CB771C"/>
    <w:rsid w:val="00CB78DE"/>
    <w:rsid w:val="00CC1772"/>
    <w:rsid w:val="00CC1A5D"/>
    <w:rsid w:val="00CC26EA"/>
    <w:rsid w:val="00CC3620"/>
    <w:rsid w:val="00CC3721"/>
    <w:rsid w:val="00CC54DE"/>
    <w:rsid w:val="00CC7525"/>
    <w:rsid w:val="00CD0442"/>
    <w:rsid w:val="00CD0642"/>
    <w:rsid w:val="00CD1442"/>
    <w:rsid w:val="00CD1B98"/>
    <w:rsid w:val="00CD2E45"/>
    <w:rsid w:val="00CD3686"/>
    <w:rsid w:val="00CE03B4"/>
    <w:rsid w:val="00CE083D"/>
    <w:rsid w:val="00CE10F2"/>
    <w:rsid w:val="00CE1888"/>
    <w:rsid w:val="00CE4535"/>
    <w:rsid w:val="00CE4C92"/>
    <w:rsid w:val="00CE5039"/>
    <w:rsid w:val="00CE58AF"/>
    <w:rsid w:val="00CE6219"/>
    <w:rsid w:val="00CE6613"/>
    <w:rsid w:val="00CF085A"/>
    <w:rsid w:val="00CF111F"/>
    <w:rsid w:val="00CF2C0B"/>
    <w:rsid w:val="00CF36BC"/>
    <w:rsid w:val="00CF4A8D"/>
    <w:rsid w:val="00CF570D"/>
    <w:rsid w:val="00CF5776"/>
    <w:rsid w:val="00CF6C04"/>
    <w:rsid w:val="00CF6CE8"/>
    <w:rsid w:val="00CF6DFE"/>
    <w:rsid w:val="00CF7834"/>
    <w:rsid w:val="00D01497"/>
    <w:rsid w:val="00D020C8"/>
    <w:rsid w:val="00D027B7"/>
    <w:rsid w:val="00D02C89"/>
    <w:rsid w:val="00D035F3"/>
    <w:rsid w:val="00D0461B"/>
    <w:rsid w:val="00D04E2A"/>
    <w:rsid w:val="00D04F7F"/>
    <w:rsid w:val="00D06842"/>
    <w:rsid w:val="00D102F5"/>
    <w:rsid w:val="00D11003"/>
    <w:rsid w:val="00D115BE"/>
    <w:rsid w:val="00D12010"/>
    <w:rsid w:val="00D13487"/>
    <w:rsid w:val="00D15AEE"/>
    <w:rsid w:val="00D1614C"/>
    <w:rsid w:val="00D1624D"/>
    <w:rsid w:val="00D16692"/>
    <w:rsid w:val="00D17503"/>
    <w:rsid w:val="00D176B9"/>
    <w:rsid w:val="00D20971"/>
    <w:rsid w:val="00D20A1B"/>
    <w:rsid w:val="00D21CB2"/>
    <w:rsid w:val="00D223AF"/>
    <w:rsid w:val="00D23AB9"/>
    <w:rsid w:val="00D241C9"/>
    <w:rsid w:val="00D24870"/>
    <w:rsid w:val="00D25509"/>
    <w:rsid w:val="00D27071"/>
    <w:rsid w:val="00D3051D"/>
    <w:rsid w:val="00D3083F"/>
    <w:rsid w:val="00D32A90"/>
    <w:rsid w:val="00D331EC"/>
    <w:rsid w:val="00D33FD7"/>
    <w:rsid w:val="00D344F1"/>
    <w:rsid w:val="00D35157"/>
    <w:rsid w:val="00D36C66"/>
    <w:rsid w:val="00D37A35"/>
    <w:rsid w:val="00D37BFF"/>
    <w:rsid w:val="00D41969"/>
    <w:rsid w:val="00D41A6F"/>
    <w:rsid w:val="00D422D0"/>
    <w:rsid w:val="00D4232C"/>
    <w:rsid w:val="00D42B96"/>
    <w:rsid w:val="00D43503"/>
    <w:rsid w:val="00D43B6F"/>
    <w:rsid w:val="00D44D12"/>
    <w:rsid w:val="00D47B8D"/>
    <w:rsid w:val="00D51CF4"/>
    <w:rsid w:val="00D52314"/>
    <w:rsid w:val="00D5370B"/>
    <w:rsid w:val="00D53E0F"/>
    <w:rsid w:val="00D5468C"/>
    <w:rsid w:val="00D5564A"/>
    <w:rsid w:val="00D55EF2"/>
    <w:rsid w:val="00D5631B"/>
    <w:rsid w:val="00D57F1E"/>
    <w:rsid w:val="00D61203"/>
    <w:rsid w:val="00D61A4C"/>
    <w:rsid w:val="00D61A6C"/>
    <w:rsid w:val="00D6304A"/>
    <w:rsid w:val="00D64025"/>
    <w:rsid w:val="00D64C8E"/>
    <w:rsid w:val="00D65723"/>
    <w:rsid w:val="00D65791"/>
    <w:rsid w:val="00D65A7C"/>
    <w:rsid w:val="00D71182"/>
    <w:rsid w:val="00D71802"/>
    <w:rsid w:val="00D72521"/>
    <w:rsid w:val="00D73CD2"/>
    <w:rsid w:val="00D73EBA"/>
    <w:rsid w:val="00D74092"/>
    <w:rsid w:val="00D76583"/>
    <w:rsid w:val="00D76D92"/>
    <w:rsid w:val="00D77C50"/>
    <w:rsid w:val="00D77E03"/>
    <w:rsid w:val="00D77E5C"/>
    <w:rsid w:val="00D801B4"/>
    <w:rsid w:val="00D80D7D"/>
    <w:rsid w:val="00D8219D"/>
    <w:rsid w:val="00D8270A"/>
    <w:rsid w:val="00D84FE4"/>
    <w:rsid w:val="00D85748"/>
    <w:rsid w:val="00D869B3"/>
    <w:rsid w:val="00D87C67"/>
    <w:rsid w:val="00D87C83"/>
    <w:rsid w:val="00D87E73"/>
    <w:rsid w:val="00D90297"/>
    <w:rsid w:val="00D90CAF"/>
    <w:rsid w:val="00D93572"/>
    <w:rsid w:val="00D95B9B"/>
    <w:rsid w:val="00D979CA"/>
    <w:rsid w:val="00DA23F1"/>
    <w:rsid w:val="00DA2DBC"/>
    <w:rsid w:val="00DA4EB2"/>
    <w:rsid w:val="00DA4FD7"/>
    <w:rsid w:val="00DA4FFF"/>
    <w:rsid w:val="00DA5D02"/>
    <w:rsid w:val="00DA63B6"/>
    <w:rsid w:val="00DB0D40"/>
    <w:rsid w:val="00DB1561"/>
    <w:rsid w:val="00DB2F3A"/>
    <w:rsid w:val="00DB42C8"/>
    <w:rsid w:val="00DB464A"/>
    <w:rsid w:val="00DB466A"/>
    <w:rsid w:val="00DB4BFB"/>
    <w:rsid w:val="00DB5999"/>
    <w:rsid w:val="00DB5F89"/>
    <w:rsid w:val="00DB607A"/>
    <w:rsid w:val="00DB60DF"/>
    <w:rsid w:val="00DB6FF0"/>
    <w:rsid w:val="00DC3AA0"/>
    <w:rsid w:val="00DC51B1"/>
    <w:rsid w:val="00DC52B2"/>
    <w:rsid w:val="00DC626D"/>
    <w:rsid w:val="00DC71C3"/>
    <w:rsid w:val="00DC7773"/>
    <w:rsid w:val="00DD33F5"/>
    <w:rsid w:val="00DD4914"/>
    <w:rsid w:val="00DD547B"/>
    <w:rsid w:val="00DD55AA"/>
    <w:rsid w:val="00DD55DC"/>
    <w:rsid w:val="00DD6F0F"/>
    <w:rsid w:val="00DD7176"/>
    <w:rsid w:val="00DD7A46"/>
    <w:rsid w:val="00DD7CC7"/>
    <w:rsid w:val="00DE2183"/>
    <w:rsid w:val="00DE4211"/>
    <w:rsid w:val="00DE4FE6"/>
    <w:rsid w:val="00DE5482"/>
    <w:rsid w:val="00DE5A50"/>
    <w:rsid w:val="00DE6E75"/>
    <w:rsid w:val="00DF0BC4"/>
    <w:rsid w:val="00DF2012"/>
    <w:rsid w:val="00DF3867"/>
    <w:rsid w:val="00DF3BCB"/>
    <w:rsid w:val="00DF4525"/>
    <w:rsid w:val="00DF48B1"/>
    <w:rsid w:val="00DF4A79"/>
    <w:rsid w:val="00DF5108"/>
    <w:rsid w:val="00DF5C63"/>
    <w:rsid w:val="00DF623C"/>
    <w:rsid w:val="00DF6299"/>
    <w:rsid w:val="00DF67D7"/>
    <w:rsid w:val="00DF7409"/>
    <w:rsid w:val="00DF7EF2"/>
    <w:rsid w:val="00E00003"/>
    <w:rsid w:val="00E00AD2"/>
    <w:rsid w:val="00E017EB"/>
    <w:rsid w:val="00E01DD7"/>
    <w:rsid w:val="00E02CBB"/>
    <w:rsid w:val="00E03771"/>
    <w:rsid w:val="00E03DB5"/>
    <w:rsid w:val="00E04ACB"/>
    <w:rsid w:val="00E05775"/>
    <w:rsid w:val="00E059A7"/>
    <w:rsid w:val="00E05AE3"/>
    <w:rsid w:val="00E07441"/>
    <w:rsid w:val="00E0744F"/>
    <w:rsid w:val="00E078A8"/>
    <w:rsid w:val="00E07992"/>
    <w:rsid w:val="00E07C49"/>
    <w:rsid w:val="00E109D1"/>
    <w:rsid w:val="00E10B7A"/>
    <w:rsid w:val="00E116CA"/>
    <w:rsid w:val="00E12375"/>
    <w:rsid w:val="00E14A4E"/>
    <w:rsid w:val="00E15D07"/>
    <w:rsid w:val="00E17CC6"/>
    <w:rsid w:val="00E20D9C"/>
    <w:rsid w:val="00E2211D"/>
    <w:rsid w:val="00E228ED"/>
    <w:rsid w:val="00E233E3"/>
    <w:rsid w:val="00E2390A"/>
    <w:rsid w:val="00E23917"/>
    <w:rsid w:val="00E23E47"/>
    <w:rsid w:val="00E24123"/>
    <w:rsid w:val="00E2559B"/>
    <w:rsid w:val="00E25696"/>
    <w:rsid w:val="00E269C0"/>
    <w:rsid w:val="00E27746"/>
    <w:rsid w:val="00E27F37"/>
    <w:rsid w:val="00E312E0"/>
    <w:rsid w:val="00E313F0"/>
    <w:rsid w:val="00E3179C"/>
    <w:rsid w:val="00E3223E"/>
    <w:rsid w:val="00E32B0C"/>
    <w:rsid w:val="00E33B68"/>
    <w:rsid w:val="00E33CA5"/>
    <w:rsid w:val="00E3499B"/>
    <w:rsid w:val="00E3679A"/>
    <w:rsid w:val="00E36ADD"/>
    <w:rsid w:val="00E36D4C"/>
    <w:rsid w:val="00E36DC4"/>
    <w:rsid w:val="00E37006"/>
    <w:rsid w:val="00E4070C"/>
    <w:rsid w:val="00E40869"/>
    <w:rsid w:val="00E412E9"/>
    <w:rsid w:val="00E41D2C"/>
    <w:rsid w:val="00E4267D"/>
    <w:rsid w:val="00E42CFD"/>
    <w:rsid w:val="00E438CA"/>
    <w:rsid w:val="00E43BB2"/>
    <w:rsid w:val="00E440D4"/>
    <w:rsid w:val="00E4496D"/>
    <w:rsid w:val="00E44D50"/>
    <w:rsid w:val="00E44DD6"/>
    <w:rsid w:val="00E451F5"/>
    <w:rsid w:val="00E45C01"/>
    <w:rsid w:val="00E47B54"/>
    <w:rsid w:val="00E47CCC"/>
    <w:rsid w:val="00E500E2"/>
    <w:rsid w:val="00E51BC3"/>
    <w:rsid w:val="00E5227E"/>
    <w:rsid w:val="00E52570"/>
    <w:rsid w:val="00E526D0"/>
    <w:rsid w:val="00E53DDA"/>
    <w:rsid w:val="00E5465A"/>
    <w:rsid w:val="00E54BC9"/>
    <w:rsid w:val="00E57256"/>
    <w:rsid w:val="00E57A89"/>
    <w:rsid w:val="00E608B5"/>
    <w:rsid w:val="00E6121C"/>
    <w:rsid w:val="00E63BA8"/>
    <w:rsid w:val="00E64061"/>
    <w:rsid w:val="00E66654"/>
    <w:rsid w:val="00E66B43"/>
    <w:rsid w:val="00E67888"/>
    <w:rsid w:val="00E7070D"/>
    <w:rsid w:val="00E7176C"/>
    <w:rsid w:val="00E72331"/>
    <w:rsid w:val="00E72915"/>
    <w:rsid w:val="00E739FA"/>
    <w:rsid w:val="00E7462C"/>
    <w:rsid w:val="00E74A2E"/>
    <w:rsid w:val="00E75497"/>
    <w:rsid w:val="00E76171"/>
    <w:rsid w:val="00E771C6"/>
    <w:rsid w:val="00E77C56"/>
    <w:rsid w:val="00E800A9"/>
    <w:rsid w:val="00E80230"/>
    <w:rsid w:val="00E803AB"/>
    <w:rsid w:val="00E8545D"/>
    <w:rsid w:val="00E85926"/>
    <w:rsid w:val="00E8666C"/>
    <w:rsid w:val="00E86AA1"/>
    <w:rsid w:val="00E879D7"/>
    <w:rsid w:val="00E87E13"/>
    <w:rsid w:val="00E938DC"/>
    <w:rsid w:val="00E93A4C"/>
    <w:rsid w:val="00E93BFD"/>
    <w:rsid w:val="00E94A22"/>
    <w:rsid w:val="00E94DBC"/>
    <w:rsid w:val="00E9558D"/>
    <w:rsid w:val="00EA07AC"/>
    <w:rsid w:val="00EA17A6"/>
    <w:rsid w:val="00EA2831"/>
    <w:rsid w:val="00EA3165"/>
    <w:rsid w:val="00EA31E7"/>
    <w:rsid w:val="00EA4B8E"/>
    <w:rsid w:val="00EA52E7"/>
    <w:rsid w:val="00EA5B4B"/>
    <w:rsid w:val="00EA5C9A"/>
    <w:rsid w:val="00EA6A3E"/>
    <w:rsid w:val="00EA7722"/>
    <w:rsid w:val="00EB0895"/>
    <w:rsid w:val="00EB1803"/>
    <w:rsid w:val="00EB3101"/>
    <w:rsid w:val="00EB3BE1"/>
    <w:rsid w:val="00EB44CD"/>
    <w:rsid w:val="00EB4BD7"/>
    <w:rsid w:val="00EB5551"/>
    <w:rsid w:val="00EC0430"/>
    <w:rsid w:val="00EC059C"/>
    <w:rsid w:val="00EC0F1B"/>
    <w:rsid w:val="00EC155C"/>
    <w:rsid w:val="00EC1B9F"/>
    <w:rsid w:val="00EC27B7"/>
    <w:rsid w:val="00EC2BE0"/>
    <w:rsid w:val="00EC3A5D"/>
    <w:rsid w:val="00EC42C6"/>
    <w:rsid w:val="00EC51D9"/>
    <w:rsid w:val="00ED06C0"/>
    <w:rsid w:val="00ED0CC8"/>
    <w:rsid w:val="00ED0D01"/>
    <w:rsid w:val="00ED12DD"/>
    <w:rsid w:val="00ED184E"/>
    <w:rsid w:val="00ED3C8E"/>
    <w:rsid w:val="00ED4355"/>
    <w:rsid w:val="00ED4378"/>
    <w:rsid w:val="00ED471D"/>
    <w:rsid w:val="00ED4759"/>
    <w:rsid w:val="00ED4CBC"/>
    <w:rsid w:val="00ED6F57"/>
    <w:rsid w:val="00EE0375"/>
    <w:rsid w:val="00EE12A4"/>
    <w:rsid w:val="00EE16E5"/>
    <w:rsid w:val="00EE17EA"/>
    <w:rsid w:val="00EE2388"/>
    <w:rsid w:val="00EE2934"/>
    <w:rsid w:val="00EE2C7A"/>
    <w:rsid w:val="00EE345C"/>
    <w:rsid w:val="00EE468D"/>
    <w:rsid w:val="00EE4956"/>
    <w:rsid w:val="00EE5EF2"/>
    <w:rsid w:val="00EE670A"/>
    <w:rsid w:val="00EE77AB"/>
    <w:rsid w:val="00EF4800"/>
    <w:rsid w:val="00EF4BC7"/>
    <w:rsid w:val="00EF4FE0"/>
    <w:rsid w:val="00EF56CE"/>
    <w:rsid w:val="00EF6639"/>
    <w:rsid w:val="00F00581"/>
    <w:rsid w:val="00F00D8D"/>
    <w:rsid w:val="00F00F46"/>
    <w:rsid w:val="00F03056"/>
    <w:rsid w:val="00F035E8"/>
    <w:rsid w:val="00F03AEF"/>
    <w:rsid w:val="00F03F74"/>
    <w:rsid w:val="00F0405D"/>
    <w:rsid w:val="00F040F1"/>
    <w:rsid w:val="00F04103"/>
    <w:rsid w:val="00F04150"/>
    <w:rsid w:val="00F05794"/>
    <w:rsid w:val="00F05E51"/>
    <w:rsid w:val="00F06E6A"/>
    <w:rsid w:val="00F10133"/>
    <w:rsid w:val="00F10297"/>
    <w:rsid w:val="00F10D6C"/>
    <w:rsid w:val="00F12650"/>
    <w:rsid w:val="00F127D5"/>
    <w:rsid w:val="00F1385B"/>
    <w:rsid w:val="00F13A0D"/>
    <w:rsid w:val="00F13EB4"/>
    <w:rsid w:val="00F13FCC"/>
    <w:rsid w:val="00F147C4"/>
    <w:rsid w:val="00F14997"/>
    <w:rsid w:val="00F15562"/>
    <w:rsid w:val="00F156CA"/>
    <w:rsid w:val="00F23EFB"/>
    <w:rsid w:val="00F24542"/>
    <w:rsid w:val="00F248BC"/>
    <w:rsid w:val="00F24B3C"/>
    <w:rsid w:val="00F2775A"/>
    <w:rsid w:val="00F2796C"/>
    <w:rsid w:val="00F3109E"/>
    <w:rsid w:val="00F315BE"/>
    <w:rsid w:val="00F3181F"/>
    <w:rsid w:val="00F31D71"/>
    <w:rsid w:val="00F3225F"/>
    <w:rsid w:val="00F322DB"/>
    <w:rsid w:val="00F32FCB"/>
    <w:rsid w:val="00F33EB9"/>
    <w:rsid w:val="00F33FA3"/>
    <w:rsid w:val="00F34698"/>
    <w:rsid w:val="00F34E3E"/>
    <w:rsid w:val="00F3562C"/>
    <w:rsid w:val="00F366D0"/>
    <w:rsid w:val="00F36A93"/>
    <w:rsid w:val="00F37E6A"/>
    <w:rsid w:val="00F405FE"/>
    <w:rsid w:val="00F40993"/>
    <w:rsid w:val="00F4186F"/>
    <w:rsid w:val="00F423DC"/>
    <w:rsid w:val="00F42DF3"/>
    <w:rsid w:val="00F43060"/>
    <w:rsid w:val="00F43C6C"/>
    <w:rsid w:val="00F43DB8"/>
    <w:rsid w:val="00F4543F"/>
    <w:rsid w:val="00F46B0D"/>
    <w:rsid w:val="00F46FFB"/>
    <w:rsid w:val="00F47078"/>
    <w:rsid w:val="00F5060C"/>
    <w:rsid w:val="00F518B9"/>
    <w:rsid w:val="00F519FC"/>
    <w:rsid w:val="00F52EF9"/>
    <w:rsid w:val="00F52F7C"/>
    <w:rsid w:val="00F536ED"/>
    <w:rsid w:val="00F545B9"/>
    <w:rsid w:val="00F54615"/>
    <w:rsid w:val="00F54AFA"/>
    <w:rsid w:val="00F55DE3"/>
    <w:rsid w:val="00F57E5B"/>
    <w:rsid w:val="00F60077"/>
    <w:rsid w:val="00F601F9"/>
    <w:rsid w:val="00F60D90"/>
    <w:rsid w:val="00F6132E"/>
    <w:rsid w:val="00F7091A"/>
    <w:rsid w:val="00F72976"/>
    <w:rsid w:val="00F73C35"/>
    <w:rsid w:val="00F751E1"/>
    <w:rsid w:val="00F754F7"/>
    <w:rsid w:val="00F75FAC"/>
    <w:rsid w:val="00F773FF"/>
    <w:rsid w:val="00F818A4"/>
    <w:rsid w:val="00F819FA"/>
    <w:rsid w:val="00F83156"/>
    <w:rsid w:val="00F83297"/>
    <w:rsid w:val="00F90727"/>
    <w:rsid w:val="00F92AE7"/>
    <w:rsid w:val="00F93912"/>
    <w:rsid w:val="00F93C5C"/>
    <w:rsid w:val="00F93E6E"/>
    <w:rsid w:val="00F95B20"/>
    <w:rsid w:val="00F97789"/>
    <w:rsid w:val="00FA0C47"/>
    <w:rsid w:val="00FA1002"/>
    <w:rsid w:val="00FA10D5"/>
    <w:rsid w:val="00FA12E5"/>
    <w:rsid w:val="00FA18F8"/>
    <w:rsid w:val="00FA1E94"/>
    <w:rsid w:val="00FA2F54"/>
    <w:rsid w:val="00FA4DDA"/>
    <w:rsid w:val="00FA5459"/>
    <w:rsid w:val="00FA60BB"/>
    <w:rsid w:val="00FB012F"/>
    <w:rsid w:val="00FB0227"/>
    <w:rsid w:val="00FB06D7"/>
    <w:rsid w:val="00FB24AA"/>
    <w:rsid w:val="00FB2AB7"/>
    <w:rsid w:val="00FB4BCA"/>
    <w:rsid w:val="00FB4CC3"/>
    <w:rsid w:val="00FB5F95"/>
    <w:rsid w:val="00FB660C"/>
    <w:rsid w:val="00FB7FA5"/>
    <w:rsid w:val="00FC03E4"/>
    <w:rsid w:val="00FC068F"/>
    <w:rsid w:val="00FC08FC"/>
    <w:rsid w:val="00FC16D0"/>
    <w:rsid w:val="00FC1CEF"/>
    <w:rsid w:val="00FC2E28"/>
    <w:rsid w:val="00FC54BE"/>
    <w:rsid w:val="00FC5C91"/>
    <w:rsid w:val="00FC5DC5"/>
    <w:rsid w:val="00FC5E94"/>
    <w:rsid w:val="00FD0B63"/>
    <w:rsid w:val="00FD0BC4"/>
    <w:rsid w:val="00FD2373"/>
    <w:rsid w:val="00FD4118"/>
    <w:rsid w:val="00FD445D"/>
    <w:rsid w:val="00FD4AB9"/>
    <w:rsid w:val="00FE084F"/>
    <w:rsid w:val="00FE1045"/>
    <w:rsid w:val="00FE22B3"/>
    <w:rsid w:val="00FE346A"/>
    <w:rsid w:val="00FE38DD"/>
    <w:rsid w:val="00FE3C3E"/>
    <w:rsid w:val="00FE41E8"/>
    <w:rsid w:val="00FE4ADF"/>
    <w:rsid w:val="00FE52B9"/>
    <w:rsid w:val="00FE56D6"/>
    <w:rsid w:val="00FE593F"/>
    <w:rsid w:val="00FE7040"/>
    <w:rsid w:val="00FE726B"/>
    <w:rsid w:val="00FE7CB7"/>
    <w:rsid w:val="00FE7D60"/>
    <w:rsid w:val="00FF1C9E"/>
    <w:rsid w:val="00FF25CE"/>
    <w:rsid w:val="00FF35D7"/>
    <w:rsid w:val="00FF4D8A"/>
    <w:rsid w:val="00FF50CA"/>
    <w:rsid w:val="00FF5563"/>
    <w:rsid w:val="00FF56AC"/>
    <w:rsid w:val="00FF5EFC"/>
    <w:rsid w:val="00FF6106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872CF"/>
  <w15:docId w15:val="{AB76CE66-169C-4CD5-9C64-4B6929B2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626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626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CMSHeadL7">
    <w:name w:val="CMS Head L7"/>
    <w:basedOn w:val="Standard"/>
    <w:pPr>
      <w:spacing w:after="240"/>
      <w:ind w:left="850"/>
      <w:outlineLvl w:val="6"/>
    </w:pPr>
    <w:rPr>
      <w:rFonts w:cs="Times New Roman"/>
      <w:lang w:val="en-GB"/>
    </w:rPr>
  </w:style>
  <w:style w:type="paragraph" w:customStyle="1" w:styleId="Heading">
    <w:name w:val="Heading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qFormat/>
    <w:pPr>
      <w:widowControl/>
      <w:suppressAutoHyphens/>
      <w:autoSpaceDE w:val="0"/>
      <w:textAlignment w:val="auto"/>
    </w:pPr>
    <w:rPr>
      <w:rFonts w:ascii="Candara" w:eastAsia="Calibri" w:hAnsi="Candara" w:cs="Candara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1"/>
    <w:qFormat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rPr>
      <w:sz w:val="20"/>
      <w:szCs w:val="18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</w:rPr>
  </w:style>
  <w:style w:type="character" w:customStyle="1" w:styleId="WW8Num3z0">
    <w:name w:val="WW8Num3z0"/>
    <w:rPr>
      <w:rFonts w:ascii="Arial" w:hAnsi="Arial" w:cs="Times New Roman"/>
      <w:sz w:val="20"/>
      <w:szCs w:val="20"/>
      <w:lang w:val="pl-PL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styleId="Odwoanieintensywne">
    <w:name w:val="Intense Reference"/>
    <w:basedOn w:val="Domylnaczcionkaakapitu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basedOn w:val="Domylnaczcionkaakapitu"/>
    <w:rPr>
      <w:smallCaps/>
      <w:color w:val="C0504D"/>
      <w:u w:val="single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xt2">
    <w:name w:val="text2"/>
    <w:basedOn w:val="Domylnaczcionkaakapitu"/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komentarza">
    <w:name w:val="annotation text"/>
    <w:basedOn w:val="Normalny"/>
    <w:link w:val="TekstkomentarzaZnak1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5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42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42E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4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269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72C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3D7921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7921"/>
    <w:rPr>
      <w:rFonts w:ascii="Arial" w:eastAsia="Arial" w:hAnsi="Arial" w:cs="Arial"/>
      <w:kern w:val="0"/>
      <w:sz w:val="21"/>
      <w:szCs w:val="21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5D70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BB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FA60BB"/>
    <w:rPr>
      <w:sz w:val="20"/>
      <w:szCs w:val="1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A60BB"/>
    <w:rPr>
      <w:b/>
      <w:bCs/>
      <w:sz w:val="20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7626D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37626D"/>
    <w:rPr>
      <w:rFonts w:asciiTheme="majorHAnsi" w:eastAsiaTheme="majorEastAsia" w:hAnsiTheme="majorHAnsi"/>
      <w:color w:val="243F60" w:themeColor="accent1" w:themeShade="7F"/>
      <w:szCs w:val="21"/>
    </w:rPr>
  </w:style>
  <w:style w:type="paragraph" w:customStyle="1" w:styleId="sizes">
    <w:name w:val="sizes"/>
    <w:basedOn w:val="Normalny"/>
    <w:rsid w:val="0037626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g-binding">
    <w:name w:val="ng-binding"/>
    <w:basedOn w:val="Domylnaczcionkaakapitu"/>
    <w:rsid w:val="0037626D"/>
  </w:style>
  <w:style w:type="paragraph" w:styleId="Bezodstpw">
    <w:name w:val="No Spacing"/>
    <w:uiPriority w:val="1"/>
    <w:qFormat/>
    <w:rsid w:val="0037626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Numeracja1">
    <w:name w:val="Numeracja 1"/>
    <w:basedOn w:val="Lista"/>
    <w:rsid w:val="00564F5A"/>
    <w:pPr>
      <w:keepNext/>
      <w:pBdr>
        <w:top w:val="nil"/>
        <w:left w:val="nil"/>
        <w:bottom w:val="nil"/>
        <w:right w:val="nil"/>
      </w:pBdr>
      <w:autoSpaceDN/>
      <w:ind w:left="360" w:hanging="360"/>
    </w:pPr>
    <w:rPr>
      <w:rFonts w:eastAsia="Andale Sans UI"/>
      <w:kern w:val="0"/>
      <w:lang w:eastAsia="ja-JP" w:bidi="fa-IR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BA3C92"/>
    <w:rPr>
      <w:szCs w:val="21"/>
    </w:rPr>
  </w:style>
  <w:style w:type="character" w:customStyle="1" w:styleId="caps">
    <w:name w:val="caps"/>
    <w:basedOn w:val="Domylnaczcionkaakapitu"/>
    <w:rsid w:val="002A2AEF"/>
  </w:style>
  <w:style w:type="character" w:customStyle="1" w:styleId="Teksttreci2">
    <w:name w:val="Tekst treści (2)_"/>
    <w:basedOn w:val="Domylnaczcionkaakapitu"/>
    <w:link w:val="Teksttreci20"/>
    <w:rsid w:val="009E2FE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FE7"/>
    <w:pPr>
      <w:shd w:val="clear" w:color="auto" w:fill="FFFFFF"/>
      <w:suppressAutoHyphens w:val="0"/>
      <w:autoSpaceDN/>
      <w:spacing w:before="360" w:line="307" w:lineRule="exact"/>
      <w:ind w:hanging="460"/>
      <w:jc w:val="both"/>
      <w:textAlignment w:val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bartosinska@ckziu25.sosnowi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0D99-CAF8-4D4C-BD53-32AE4F0E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8486</Words>
  <Characters>50920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Z</cp:keywords>
  <cp:lastModifiedBy>Admin</cp:lastModifiedBy>
  <cp:revision>3</cp:revision>
  <cp:lastPrinted>2022-01-29T09:43:00Z</cp:lastPrinted>
  <dcterms:created xsi:type="dcterms:W3CDTF">2022-02-03T08:57:00Z</dcterms:created>
  <dcterms:modified xsi:type="dcterms:W3CDTF">2022-02-03T08:57:00Z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